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44" w:rsidRPr="00C80F49" w:rsidRDefault="00C80F49">
      <w:pPr>
        <w:rPr>
          <w:rFonts w:ascii="Meridien Roman" w:hAnsi="Meridien Roman"/>
        </w:rPr>
      </w:pPr>
      <w:r w:rsidRPr="00C80F49">
        <w:rPr>
          <w:rFonts w:ascii="Meridien Roman" w:hAnsi="Meridien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6102985</wp:posOffset>
                </wp:positionV>
                <wp:extent cx="6612890" cy="1150620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74F" w:rsidRPr="00C80F49" w:rsidRDefault="0089074F">
                            <w:pPr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Link for the CV</w:t>
                            </w:r>
                          </w:p>
                          <w:p w:rsidR="0089074F" w:rsidRPr="00C80F49" w:rsidRDefault="0089074F">
                            <w:pPr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Link for the</w:t>
                            </w:r>
                            <w:bookmarkStart w:id="0" w:name="_GoBack"/>
                            <w:bookmarkEnd w:id="0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80.55pt;width:520.7pt;height:90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" fillcolor="white [3201]" strokeweight=".5pt">
                <v:textbox>
                  <w:txbxContent>
                    <w:p w:rsidR="0089074F" w:rsidRPr="00C80F49" w:rsidRDefault="0089074F">
                      <w:pPr>
                        <w:rPr>
                          <w:rFonts w:ascii="Meridien Roman" w:hAnsi="Meridien Roman"/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Link for the CV</w:t>
                      </w:r>
                    </w:p>
                    <w:p w:rsidR="0089074F" w:rsidRPr="00C80F49" w:rsidRDefault="0089074F">
                      <w:pPr>
                        <w:rPr>
                          <w:rFonts w:ascii="Meridien Roman" w:hAnsi="Meridien Roman"/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Link for the</w:t>
                      </w:r>
                      <w:bookmarkStart w:id="1" w:name="_GoBack"/>
                      <w:bookmarkEnd w:id="1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publication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F49">
        <w:rPr>
          <w:rFonts w:ascii="Meridien Roman" w:hAnsi="Meridien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789305</wp:posOffset>
                </wp:positionV>
                <wp:extent cx="6635750" cy="5425440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542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274" w:rsidRPr="00C80F49" w:rsidRDefault="0089074F" w:rsidP="00153274">
                            <w:pPr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Research t</w:t>
                            </w:r>
                            <w:r w:rsidR="00153274"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274"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Research Topic</w:t>
                            </w:r>
                          </w:p>
                          <w:p w:rsidR="00153274" w:rsidRPr="00C80F49" w:rsidRDefault="00153274" w:rsidP="00153274">
                            <w:pPr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Engineering the surface waves</w:t>
                            </w:r>
                          </w:p>
                          <w:p w:rsidR="0089074F" w:rsidRPr="00C80F49" w:rsidRDefault="00153274">
                            <w:pPr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In our team, we are engineering the propagation of surface waves (like surface-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plasmon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polaritons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) on the metamaterials, 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metasurfaces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and novel 2D materials. Full control on the surface waves, will pave the road for the 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nano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-devices in the near future. For the experiment, we employ scattering-type of the scanning near-field optical microscopy (s-SNOM). After many years of optical spectroscopy with a spatial resolution limited to the diffraction limit, s-SNOM makes it possible to reach 20-30nanometer resolution independent of the radiation source, i.e. from the microwave (</w:t>
                            </w:r>
                            <w:r w:rsidRPr="00C80F49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λ</w:t>
                            </w: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=30 cm) 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tovisible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80F49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λ</w:t>
                            </w: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=530 cm) radiation. This novel microscope is based on an atomic force microscopy (AFM) setup. In the AFM technique, by employing a sharp metallic or dielectric tip (tip apex: 20-30 nanometer) we are able to obtain a topographical picture of the sample’s surf</w:t>
                            </w: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ace with nanometer resolution. </w:t>
                            </w:r>
                          </w:p>
                          <w:p w:rsidR="00153274" w:rsidRDefault="00153274" w:rsidP="00153274">
                            <w:pPr>
                              <w:jc w:val="center"/>
                            </w:pPr>
                            <w:r w:rsidRPr="00153274">
                              <w:drawing>
                                <wp:inline distT="0" distB="0" distL="0" distR="0">
                                  <wp:extent cx="3238500" cy="229362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229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3274" w:rsidRPr="00C80F49" w:rsidRDefault="00153274" w:rsidP="00153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Near-field observation of guided-mode resonances on a 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metasurface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via dielectric </w:t>
                            </w:r>
                            <w:proofErr w:type="spellStart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>nanosphere</w:t>
                            </w:r>
                            <w:proofErr w:type="spellEnd"/>
                            <w:r w:rsidRPr="00C80F49">
                              <w:rPr>
                                <w:rFonts w:ascii="Meridien Roman" w:hAnsi="Meridien Roman"/>
                                <w:sz w:val="24"/>
                                <w:szCs w:val="24"/>
                              </w:rPr>
                              <w:t xml:space="preserve"> excitation, 2018, submitted</w:t>
                            </w:r>
                            <w:r w:rsidRPr="00C80F4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3274" w:rsidRDefault="0015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62.15pt;width:522.5pt;height:427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" fillcolor="white [3201]" strokeweight=".5pt">
                <v:textbox>
                  <w:txbxContent>
                    <w:p w:rsidR="00153274" w:rsidRPr="00C80F49" w:rsidRDefault="0089074F" w:rsidP="00153274">
                      <w:pPr>
                        <w:rPr>
                          <w:rFonts w:ascii="Meridien Roman" w:hAnsi="Meridien Roman"/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Research t</w:t>
                      </w:r>
                      <w:r w:rsidR="00153274"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</w:t>
                      </w:r>
                      <w:r w:rsidR="00153274"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Research Topic</w:t>
                      </w:r>
                    </w:p>
                    <w:p w:rsidR="00153274" w:rsidRPr="00C80F49" w:rsidRDefault="00153274" w:rsidP="00153274">
                      <w:pPr>
                        <w:rPr>
                          <w:rFonts w:ascii="Meridien Roman" w:hAnsi="Meridien Roman"/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Engineering the surface waves</w:t>
                      </w:r>
                    </w:p>
                    <w:p w:rsidR="0089074F" w:rsidRPr="00C80F49" w:rsidRDefault="00153274">
                      <w:pPr>
                        <w:rPr>
                          <w:rFonts w:ascii="Meridien Roman" w:hAnsi="Meridien Roman"/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In our team, we are engineering the propagation of surface waves (like surface-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plasmon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polaritons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) on the metamaterials, 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metasurfaces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and novel 2D materials. Full control on the surface waves, will pave the road for the 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nano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-devices in the near future. For the experiment, we employ scattering-type of the scanning near-field optical microscopy (s-SNOM). After many years of optical spectroscopy with a spatial resolution limited to the diffraction limit, s-SNOM makes it possible to reach 20-30nanometer resolution independent of the radiation source, i.e. from the microwave (</w:t>
                      </w:r>
                      <w:r w:rsidRPr="00C80F49">
                        <w:rPr>
                          <w:rFonts w:ascii="Cambria" w:hAnsi="Cambria" w:cs="Cambria"/>
                          <w:sz w:val="24"/>
                          <w:szCs w:val="24"/>
                        </w:rPr>
                        <w:t>λ</w:t>
                      </w: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=30 cm) 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tovisible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(</w:t>
                      </w:r>
                      <w:r w:rsidRPr="00C80F49">
                        <w:rPr>
                          <w:rFonts w:ascii="Cambria" w:hAnsi="Cambria" w:cs="Cambria"/>
                          <w:sz w:val="24"/>
                          <w:szCs w:val="24"/>
                        </w:rPr>
                        <w:t>λ</w:t>
                      </w: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=530 cm) radiation. This novel microscope is based on an atomic force microscopy (AFM) setup. In the AFM technique, by employing a sharp metallic or dielectric tip (tip apex: 20-30 nanometer) we are able to obtain a topographical picture of the sample’s surf</w:t>
                      </w: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ace with nanometer resolution. </w:t>
                      </w:r>
                    </w:p>
                    <w:p w:rsidR="00153274" w:rsidRDefault="00153274" w:rsidP="00153274">
                      <w:pPr>
                        <w:jc w:val="center"/>
                      </w:pPr>
                      <w:r w:rsidRPr="00153274">
                        <w:drawing>
                          <wp:inline distT="0" distB="0" distL="0" distR="0">
                            <wp:extent cx="3238500" cy="229362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229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3274" w:rsidRPr="00C80F49" w:rsidRDefault="00153274" w:rsidP="00153274">
                      <w:pPr>
                        <w:rPr>
                          <w:sz w:val="24"/>
                          <w:szCs w:val="24"/>
                        </w:rPr>
                      </w:pPr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Near-field observation of guided-mode resonances on a 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metasurface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via dielectric </w:t>
                      </w:r>
                      <w:proofErr w:type="spellStart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>nanosphere</w:t>
                      </w:r>
                      <w:proofErr w:type="spellEnd"/>
                      <w:r w:rsidRPr="00C80F49">
                        <w:rPr>
                          <w:rFonts w:ascii="Meridien Roman" w:hAnsi="Meridien Roman"/>
                          <w:sz w:val="24"/>
                          <w:szCs w:val="24"/>
                        </w:rPr>
                        <w:t xml:space="preserve"> excitation, 2018, submitted</w:t>
                      </w:r>
                      <w:r w:rsidRPr="00C80F4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53274" w:rsidRDefault="00153274"/>
                  </w:txbxContent>
                </v:textbox>
                <w10:wrap anchorx="margin"/>
              </v:shape>
            </w:pict>
          </mc:Fallback>
        </mc:AlternateContent>
      </w:r>
      <w:r w:rsidR="002C0BFA" w:rsidRPr="00C80F49">
        <w:rPr>
          <w:rFonts w:ascii="Meridien Roman" w:hAnsi="Meridien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-526415</wp:posOffset>
                </wp:positionV>
                <wp:extent cx="2834640" cy="11049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BFA" w:rsidRPr="00C80F49" w:rsidRDefault="002C0BFA" w:rsidP="002C0BFA">
                            <w:pPr>
                              <w:rPr>
                                <w:rFonts w:ascii="Meridien Roman" w:eastAsia="Calibri" w:hAnsi="Meridien Roman" w:cs="Times New Roman"/>
                                <w:color w:val="000000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C80F49">
                              <w:rPr>
                                <w:rFonts w:ascii="Meridien Roman" w:eastAsia="Calibri" w:hAnsi="Meridien Roman" w:cs="Times New Roman"/>
                                <w:sz w:val="24"/>
                                <w:szCs w:val="24"/>
                                <w:lang w:val="de-DE" w:eastAsia="de-DE"/>
                              </w:rPr>
                              <w:t xml:space="preserve">Amin Soltani, </w:t>
                            </w:r>
                            <w:r w:rsidRPr="00C80F49">
                              <w:rPr>
                                <w:rFonts w:ascii="Meridien Roman" w:eastAsia="Calibri" w:hAnsi="Meridien Roman" w:cs="Times New Roman"/>
                                <w:color w:val="000000"/>
                                <w:sz w:val="24"/>
                                <w:szCs w:val="24"/>
                                <w:lang w:val="de-DE" w:eastAsia="de-DE"/>
                              </w:rPr>
                              <w:t xml:space="preserve">Dr. </w:t>
                            </w:r>
                            <w:proofErr w:type="spellStart"/>
                            <w:r w:rsidRPr="00C80F49">
                              <w:rPr>
                                <w:rFonts w:ascii="Meridien Roman" w:eastAsia="Calibri" w:hAnsi="Meridien Roman" w:cs="Times New Roman"/>
                                <w:color w:val="000000"/>
                                <w:sz w:val="24"/>
                                <w:szCs w:val="24"/>
                                <w:lang w:val="de-DE" w:eastAsia="de-DE"/>
                              </w:rPr>
                              <w:t>rer</w:t>
                            </w:r>
                            <w:proofErr w:type="spellEnd"/>
                            <w:r w:rsidRPr="00C80F49">
                              <w:rPr>
                                <w:rFonts w:ascii="Meridien Roman" w:eastAsia="Calibri" w:hAnsi="Meridien Roman" w:cs="Times New Roman"/>
                                <w:color w:val="000000"/>
                                <w:sz w:val="24"/>
                                <w:szCs w:val="24"/>
                                <w:lang w:val="de-DE" w:eastAsia="de-DE"/>
                              </w:rPr>
                              <w:t>. nat.</w:t>
                            </w:r>
                          </w:p>
                          <w:p w:rsidR="002C0BFA" w:rsidRPr="00C80F49" w:rsidRDefault="002C0BFA" w:rsidP="002C0BFA">
                            <w:pPr>
                              <w:rPr>
                                <w:rFonts w:ascii="Meridien Roman" w:eastAsia="Calibri" w:hAnsi="Meridien Roman" w:cs="Times New Roman"/>
                                <w:sz w:val="24"/>
                                <w:szCs w:val="24"/>
                                <w:lang w:val="en-GB" w:eastAsia="de-DE"/>
                              </w:rPr>
                            </w:pPr>
                            <w:r w:rsidRPr="00C80F49">
                              <w:rPr>
                                <w:rFonts w:ascii="Meridien Roman" w:eastAsia="Calibri" w:hAnsi="Meridien Roman" w:cs="Times New Roman"/>
                                <w:sz w:val="24"/>
                                <w:szCs w:val="24"/>
                                <w:lang w:val="en-GB" w:eastAsia="de-DE"/>
                              </w:rPr>
                              <w:t>Soltani@physik.uni-frankfurt.de</w:t>
                            </w:r>
                          </w:p>
                          <w:p w:rsidR="002C0BFA" w:rsidRPr="002C0BFA" w:rsidRDefault="002C0BFA" w:rsidP="002C0BFA">
                            <w:pPr>
                              <w:spacing w:after="0" w:line="240" w:lineRule="auto"/>
                              <w:rPr>
                                <w:rFonts w:ascii="Meridien Roman" w:eastAsia="Calibri" w:hAnsi="Meridien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C0BFA">
                              <w:rPr>
                                <w:rFonts w:ascii="Meridien Roman" w:eastAsia="Calibri" w:hAnsi="Meridien Roman" w:cs="Times New Roman"/>
                                <w:sz w:val="24"/>
                                <w:szCs w:val="24"/>
                                <w:lang w:eastAsia="de-DE"/>
                              </w:rPr>
                              <w:t>Tel +49 (0)69 798 47220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5.05pt;margin-top:-41.45pt;width:223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" fillcolor="white [3201]" strokeweight=".5pt">
                <v:textbox>
                  <w:txbxContent>
                    <w:p w:rsidR="002C0BFA" w:rsidRPr="00C80F49" w:rsidRDefault="002C0BFA" w:rsidP="002C0BFA">
                      <w:pPr>
                        <w:rPr>
                          <w:rFonts w:ascii="Meridien Roman" w:eastAsia="Calibri" w:hAnsi="Meridien Roman" w:cs="Times New Roman"/>
                          <w:color w:val="000000"/>
                          <w:sz w:val="24"/>
                          <w:szCs w:val="24"/>
                          <w:lang w:val="de-DE" w:eastAsia="de-DE"/>
                        </w:rPr>
                      </w:pPr>
                      <w:r w:rsidRPr="00C80F49">
                        <w:rPr>
                          <w:rFonts w:ascii="Meridien Roman" w:eastAsia="Calibri" w:hAnsi="Meridien Roman" w:cs="Times New Roman"/>
                          <w:sz w:val="24"/>
                          <w:szCs w:val="24"/>
                          <w:lang w:val="de-DE" w:eastAsia="de-DE"/>
                        </w:rPr>
                        <w:t xml:space="preserve">Amin Soltani, </w:t>
                      </w:r>
                      <w:r w:rsidRPr="00C80F49">
                        <w:rPr>
                          <w:rFonts w:ascii="Meridien Roman" w:eastAsia="Calibri" w:hAnsi="Meridien Roman" w:cs="Times New Roman"/>
                          <w:color w:val="000000"/>
                          <w:sz w:val="24"/>
                          <w:szCs w:val="24"/>
                          <w:lang w:val="de-DE" w:eastAsia="de-DE"/>
                        </w:rPr>
                        <w:t xml:space="preserve">Dr. </w:t>
                      </w:r>
                      <w:proofErr w:type="spellStart"/>
                      <w:r w:rsidRPr="00C80F49">
                        <w:rPr>
                          <w:rFonts w:ascii="Meridien Roman" w:eastAsia="Calibri" w:hAnsi="Meridien Roman" w:cs="Times New Roman"/>
                          <w:color w:val="000000"/>
                          <w:sz w:val="24"/>
                          <w:szCs w:val="24"/>
                          <w:lang w:val="de-DE" w:eastAsia="de-DE"/>
                        </w:rPr>
                        <w:t>rer</w:t>
                      </w:r>
                      <w:proofErr w:type="spellEnd"/>
                      <w:r w:rsidRPr="00C80F49">
                        <w:rPr>
                          <w:rFonts w:ascii="Meridien Roman" w:eastAsia="Calibri" w:hAnsi="Meridien Roman" w:cs="Times New Roman"/>
                          <w:color w:val="000000"/>
                          <w:sz w:val="24"/>
                          <w:szCs w:val="24"/>
                          <w:lang w:val="de-DE" w:eastAsia="de-DE"/>
                        </w:rPr>
                        <w:t>. nat.</w:t>
                      </w:r>
                    </w:p>
                    <w:p w:rsidR="002C0BFA" w:rsidRPr="00C80F49" w:rsidRDefault="002C0BFA" w:rsidP="002C0BFA">
                      <w:pPr>
                        <w:rPr>
                          <w:rFonts w:ascii="Meridien Roman" w:eastAsia="Calibri" w:hAnsi="Meridien Roman" w:cs="Times New Roman"/>
                          <w:sz w:val="24"/>
                          <w:szCs w:val="24"/>
                          <w:lang w:val="en-GB" w:eastAsia="de-DE"/>
                        </w:rPr>
                      </w:pPr>
                      <w:r w:rsidRPr="00C80F49">
                        <w:rPr>
                          <w:rFonts w:ascii="Meridien Roman" w:eastAsia="Calibri" w:hAnsi="Meridien Roman" w:cs="Times New Roman"/>
                          <w:sz w:val="24"/>
                          <w:szCs w:val="24"/>
                          <w:lang w:val="en-GB" w:eastAsia="de-DE"/>
                        </w:rPr>
                        <w:t>Soltani@physik.uni-frankfurt.de</w:t>
                      </w:r>
                    </w:p>
                    <w:p w:rsidR="002C0BFA" w:rsidRPr="002C0BFA" w:rsidRDefault="002C0BFA" w:rsidP="002C0BFA">
                      <w:pPr>
                        <w:spacing w:after="0" w:line="240" w:lineRule="auto"/>
                        <w:rPr>
                          <w:rFonts w:ascii="Meridien Roman" w:eastAsia="Calibri" w:hAnsi="Meridien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2C0BFA">
                        <w:rPr>
                          <w:rFonts w:ascii="Meridien Roman" w:eastAsia="Calibri" w:hAnsi="Meridien Roman" w:cs="Times New Roman"/>
                          <w:sz w:val="24"/>
                          <w:szCs w:val="24"/>
                          <w:lang w:eastAsia="de-DE"/>
                        </w:rPr>
                        <w:t>Tel +49 (0)69 798 47220</w:t>
                      </w:r>
                    </w:p>
                  </w:txbxContent>
                </v:textbox>
              </v:shape>
            </w:pict>
          </mc:Fallback>
        </mc:AlternateContent>
      </w:r>
      <w:r w:rsidR="0089074F" w:rsidRPr="00C80F49">
        <w:rPr>
          <w:rFonts w:ascii="Meridien Roman" w:hAnsi="Meridien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-575945</wp:posOffset>
                </wp:positionV>
                <wp:extent cx="2076450" cy="11112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74F" w:rsidRDefault="001532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958030" cy="1470660"/>
                                  <wp:effectExtent l="0" t="0" r="4445" b="0"/>
                                  <wp:docPr id="6" name="Grafik 6" descr="C:\Users\Abt\AppData\Local\Microsoft\Windows\Temporary Internet Files\Content.Word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bt\AppData\Local\Microsoft\Windows\Temporary Internet Files\Content.Word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31" t="38789" r="4273" b="14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651" cy="1476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="0089074F">
                              <w:t>hoto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28.15pt;margin-top:-45.35pt;width:163.5pt;height: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" fillcolor="white [3201]" strokeweight=".5pt">
                <v:textbox>
                  <w:txbxContent>
                    <w:p w:rsidR="0089074F" w:rsidRDefault="001532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958030" cy="1470660"/>
                            <wp:effectExtent l="0" t="0" r="4445" b="0"/>
                            <wp:docPr id="6" name="Grafik 6" descr="C:\Users\Abt\AppData\Local\Microsoft\Windows\Temporary Internet Files\Content.Word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bt\AppData\Local\Microsoft\Windows\Temporary Internet Files\Content.Word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31" t="38789" r="4273" b="148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5651" cy="1476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="0089074F">
                        <w:t>hoto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D6C44" w:rsidRPr="00C80F4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4F"/>
    <w:rsid w:val="00153274"/>
    <w:rsid w:val="002C0BFA"/>
    <w:rsid w:val="006D6C44"/>
    <w:rsid w:val="0089074F"/>
    <w:rsid w:val="00C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515C-A112-45DF-9BEE-31F66CF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Abt</cp:lastModifiedBy>
  <cp:revision>4</cp:revision>
  <cp:lastPrinted>2018-09-10T09:42:00Z</cp:lastPrinted>
  <dcterms:created xsi:type="dcterms:W3CDTF">2018-09-10T12:33:00Z</dcterms:created>
  <dcterms:modified xsi:type="dcterms:W3CDTF">2018-09-10T13:17:00Z</dcterms:modified>
</cp:coreProperties>
</file>