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B324F0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961DF1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961DF1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961DF1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961DF1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B324F0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961DF1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4442DB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961DF1">
              <w:t xml:space="preserve">                                                                                                                    </w:t>
            </w:r>
            <w:r w:rsidR="00961DF1" w:rsidRPr="00961DF1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B324F0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B324F0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28469F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69F">
              <w:rPr>
                <w:rFonts w:ascii="Arial" w:hAnsi="Arial" w:cs="Arial"/>
                <w:b/>
                <w:sz w:val="32"/>
                <w:szCs w:val="32"/>
              </w:rPr>
              <w:t>n-Heptan</w:t>
            </w:r>
          </w:p>
        </w:tc>
      </w:tr>
      <w:tr w:rsidR="00BC592D" w:rsidTr="00B324F0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B324F0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B324F0" w:rsidTr="00B324F0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B324F0" w:rsidRDefault="00B324F0" w:rsidP="00B324F0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2AC07979" wp14:editId="3500DBBE">
                  <wp:extent cx="540000" cy="540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4F0" w:rsidRDefault="00B324F0" w:rsidP="00B324F0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 wp14:anchorId="7CFAD81E" wp14:editId="3E41FDC5">
                  <wp:extent cx="540000" cy="5400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GHS03"/>
            <w:bookmarkEnd w:id="1"/>
          </w:p>
          <w:p w:rsidR="00B324F0" w:rsidRDefault="00B324F0" w:rsidP="00B324F0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noProof/>
              </w:rPr>
              <w:drawing>
                <wp:inline distT="0" distB="0" distL="0" distR="0" wp14:anchorId="04B1469C" wp14:editId="1FEE928F">
                  <wp:extent cx="540000" cy="5400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4F0" w:rsidRDefault="00B324F0" w:rsidP="00B324F0">
            <w:pPr>
              <w:pStyle w:val="BA20-Feld0"/>
              <w:spacing w:before="0" w:after="0"/>
              <w:jc w:val="center"/>
              <w:rPr>
                <w:b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1E794128" wp14:editId="2CC560C4">
                  <wp:extent cx="540000" cy="5400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4F0" w:rsidRDefault="00B324F0" w:rsidP="00B324F0">
            <w:pPr>
              <w:pStyle w:val="BA20-Feld0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21421D" w:rsidRDefault="00B324F0" w:rsidP="0028469F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="0021421D" w:rsidRPr="0021421D">
              <w:rPr>
                <w:b/>
                <w:sz w:val="18"/>
              </w:rPr>
              <w:t>Flüssigkeit und Dampf leicht entzündbar.</w:t>
            </w:r>
            <w:r w:rsidR="0021421D" w:rsidRPr="0021421D">
              <w:rPr>
                <w:sz w:val="18"/>
              </w:rPr>
              <w:t xml:space="preserve"> (H225)</w:t>
            </w:r>
          </w:p>
          <w:p w:rsidR="0021421D" w:rsidRDefault="0021421D" w:rsidP="0028469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21421D">
              <w:rPr>
                <w:b/>
                <w:sz w:val="18"/>
              </w:rPr>
              <w:t>Verursacht Hautreizungen.</w:t>
            </w:r>
            <w:r w:rsidRPr="0021421D">
              <w:rPr>
                <w:sz w:val="18"/>
              </w:rPr>
              <w:t xml:space="preserve"> (H315)</w:t>
            </w:r>
          </w:p>
          <w:p w:rsidR="0021421D" w:rsidRDefault="0021421D" w:rsidP="0028469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21421D">
              <w:rPr>
                <w:b/>
                <w:sz w:val="18"/>
              </w:rPr>
              <w:t>Kann Schläfrigkeit und Benommenheit verursachen.</w:t>
            </w:r>
            <w:r w:rsidRPr="0021421D">
              <w:rPr>
                <w:sz w:val="18"/>
              </w:rPr>
              <w:t xml:space="preserve"> (H336)</w:t>
            </w:r>
          </w:p>
          <w:p w:rsidR="0021421D" w:rsidRDefault="0021421D" w:rsidP="0028469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21421D">
              <w:rPr>
                <w:b/>
                <w:sz w:val="18"/>
              </w:rPr>
              <w:t>Kann bei Verschlucken und Eindringen in die Atemwege tödlich sein.</w:t>
            </w:r>
            <w:r w:rsidRPr="0021421D">
              <w:rPr>
                <w:sz w:val="18"/>
              </w:rPr>
              <w:t xml:space="preserve"> (H304)</w:t>
            </w:r>
          </w:p>
          <w:p w:rsidR="0021421D" w:rsidRDefault="0021421D" w:rsidP="0028469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21421D">
              <w:rPr>
                <w:b/>
                <w:sz w:val="18"/>
              </w:rPr>
              <w:t>Sehr giftig für Wasserorganismen mit langfristiger Wirkung.</w:t>
            </w:r>
            <w:r w:rsidRPr="0021421D">
              <w:rPr>
                <w:sz w:val="18"/>
              </w:rPr>
              <w:t xml:space="preserve"> (H410)</w:t>
            </w:r>
          </w:p>
          <w:p w:rsidR="000174AA" w:rsidRDefault="0021421D" w:rsidP="0028469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B324F0">
              <w:rPr>
                <w:sz w:val="18"/>
              </w:rPr>
              <w:t>Kann Atem</w:t>
            </w:r>
            <w:r w:rsidR="00B324F0">
              <w:rPr>
                <w:sz w:val="18"/>
              </w:rPr>
              <w:softHyphen/>
              <w:t>wege, Augen und Ma</w:t>
            </w:r>
            <w:r w:rsidR="00B324F0">
              <w:rPr>
                <w:sz w:val="18"/>
              </w:rPr>
              <w:softHyphen/>
              <w:t xml:space="preserve">gen-Darm-Trakt reizen. </w:t>
            </w:r>
          </w:p>
          <w:p w:rsidR="00B324F0" w:rsidRPr="003D0BAE" w:rsidRDefault="000174AA" w:rsidP="0028469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B324F0">
              <w:rPr>
                <w:sz w:val="18"/>
              </w:rPr>
              <w:t xml:space="preserve">Kann </w:t>
            </w:r>
            <w:r w:rsidR="003D0BAE">
              <w:rPr>
                <w:sz w:val="18"/>
              </w:rPr>
              <w:t xml:space="preserve">Gesundheitsstörungen wie </w:t>
            </w:r>
            <w:r w:rsidR="00B324F0">
              <w:rPr>
                <w:sz w:val="18"/>
              </w:rPr>
              <w:t>Blut</w:t>
            </w:r>
            <w:r w:rsidR="00B324F0">
              <w:rPr>
                <w:sz w:val="18"/>
              </w:rPr>
              <w:softHyphen/>
              <w:t>bild</w:t>
            </w:r>
            <w:r w:rsidR="00B324F0">
              <w:rPr>
                <w:sz w:val="18"/>
              </w:rPr>
              <w:softHyphen/>
              <w:t>veränderungen, Leber</w:t>
            </w:r>
            <w:r w:rsidR="00B324F0">
              <w:rPr>
                <w:sz w:val="18"/>
              </w:rPr>
              <w:softHyphen/>
              <w:t>schaden, Lungen</w:t>
            </w:r>
            <w:r w:rsidR="00B324F0">
              <w:rPr>
                <w:sz w:val="18"/>
              </w:rPr>
              <w:softHyphen/>
              <w:t>schaden, Nerven</w:t>
            </w:r>
            <w:r w:rsidR="00B324F0">
              <w:rPr>
                <w:sz w:val="18"/>
              </w:rPr>
              <w:softHyphen/>
              <w:t>schaden ver</w:t>
            </w:r>
            <w:r w:rsidR="00B324F0">
              <w:rPr>
                <w:sz w:val="18"/>
              </w:rPr>
              <w:softHyphen/>
              <w:t>ur</w:t>
            </w:r>
            <w:r w:rsidR="00B324F0">
              <w:rPr>
                <w:sz w:val="18"/>
              </w:rPr>
              <w:softHyphen/>
              <w:t xml:space="preserve">sachen. </w:t>
            </w:r>
          </w:p>
          <w:p w:rsidR="000174AA" w:rsidRDefault="00B324F0" w:rsidP="003C0FE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0174AA">
              <w:rPr>
                <w:sz w:val="18"/>
              </w:rPr>
              <w:t>D</w:t>
            </w:r>
            <w:r w:rsidR="000174AA" w:rsidRPr="000174AA">
              <w:rPr>
                <w:sz w:val="18"/>
              </w:rPr>
              <w:t>ämpfe sind schwerer als</w:t>
            </w:r>
            <w:r w:rsidR="000174AA">
              <w:rPr>
                <w:sz w:val="18"/>
              </w:rPr>
              <w:t xml:space="preserve"> Luft und bilden mit Luft explo</w:t>
            </w:r>
            <w:r w:rsidR="000174AA" w:rsidRPr="000174AA">
              <w:rPr>
                <w:sz w:val="18"/>
              </w:rPr>
              <w:t>sionsfähige Atmosphäre.</w:t>
            </w:r>
            <w:r w:rsidR="003C0FEC">
              <w:rPr>
                <w:sz w:val="18"/>
              </w:rPr>
              <w:t xml:space="preserve"> </w:t>
            </w:r>
            <w:r w:rsidR="000174AA">
              <w:rPr>
                <w:sz w:val="18"/>
              </w:rPr>
              <w:t>Bei Vorhandensein von Zündquellen ist mit erhöhter Explosionsgefahr zu rechnen.</w:t>
            </w:r>
          </w:p>
          <w:p w:rsidR="00B324F0" w:rsidRDefault="000174AA" w:rsidP="0028469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B324F0">
              <w:rPr>
                <w:sz w:val="18"/>
              </w:rPr>
              <w:t>Reagiert mit star</w:t>
            </w:r>
            <w:r w:rsidR="00B324F0">
              <w:rPr>
                <w:sz w:val="18"/>
              </w:rPr>
              <w:softHyphen/>
              <w:t>ken Oxi</w:t>
            </w:r>
            <w:r w:rsidR="00B324F0">
              <w:rPr>
                <w:sz w:val="18"/>
              </w:rPr>
              <w:softHyphen/>
              <w:t>dations</w:t>
            </w:r>
            <w:r w:rsidR="00B324F0">
              <w:rPr>
                <w:sz w:val="18"/>
              </w:rPr>
              <w:softHyphen/>
              <w:t>mitteln un</w:t>
            </w:r>
            <w:r w:rsidR="00B324F0">
              <w:rPr>
                <w:sz w:val="18"/>
              </w:rPr>
              <w:softHyphen/>
              <w:t>ter hef</w:t>
            </w:r>
            <w:r w:rsidR="00B324F0">
              <w:rPr>
                <w:sz w:val="18"/>
              </w:rPr>
              <w:softHyphen/>
              <w:t>tiger Wärme</w:t>
            </w:r>
            <w:r w:rsidR="00B324F0">
              <w:rPr>
                <w:sz w:val="18"/>
              </w:rPr>
              <w:softHyphen/>
              <w:t>ent</w:t>
            </w:r>
            <w:r w:rsidR="00B324F0">
              <w:rPr>
                <w:sz w:val="18"/>
              </w:rPr>
              <w:softHyphen/>
              <w:t>wicklung. Bei unkon</w:t>
            </w:r>
            <w:r w:rsidR="00B324F0">
              <w:rPr>
                <w:sz w:val="18"/>
              </w:rPr>
              <w:softHyphen/>
              <w:t>trollierter Reak</w:t>
            </w:r>
            <w:r w:rsidR="00B324F0">
              <w:rPr>
                <w:sz w:val="18"/>
              </w:rPr>
              <w:softHyphen/>
              <w:t>tion besteht Explo</w:t>
            </w:r>
            <w:r w:rsidR="00B324F0">
              <w:rPr>
                <w:sz w:val="18"/>
              </w:rPr>
              <w:softHyphen/>
              <w:t>sions</w:t>
            </w:r>
            <w:r w:rsidR="00B324F0">
              <w:rPr>
                <w:sz w:val="18"/>
              </w:rPr>
              <w:softHyphen/>
              <w:t xml:space="preserve">gefahr. </w:t>
            </w:r>
          </w:p>
          <w:p w:rsidR="000174AA" w:rsidRDefault="000174AA" w:rsidP="0028469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Zersetzt sich bei Erhitzen/Verbrennen in gefährliche Gase (z.B. Kohlenmonoxid).</w:t>
            </w:r>
          </w:p>
          <w:p w:rsidR="00B324F0" w:rsidRDefault="000174AA" w:rsidP="0028469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Wassergefährdungsklasse (</w:t>
            </w:r>
            <w:r w:rsidR="00B324F0" w:rsidRPr="000174AA">
              <w:rPr>
                <w:bCs/>
                <w:sz w:val="18"/>
              </w:rPr>
              <w:t>WGK</w:t>
            </w:r>
            <w:r>
              <w:rPr>
                <w:bCs/>
                <w:sz w:val="18"/>
              </w:rPr>
              <w:t>)</w:t>
            </w:r>
            <w:r w:rsidR="00B324F0" w:rsidRPr="000174AA">
              <w:rPr>
                <w:bCs/>
                <w:sz w:val="18"/>
              </w:rPr>
              <w:t>:</w:t>
            </w:r>
            <w:r w:rsidR="00B324F0">
              <w:rPr>
                <w:sz w:val="18"/>
              </w:rPr>
              <w:t xml:space="preserve"> 2 (deutlich wassergefährdend)</w:t>
            </w:r>
          </w:p>
          <w:p w:rsidR="00B324F0" w:rsidRDefault="00B324F0" w:rsidP="00826E4E">
            <w:pPr>
              <w:pStyle w:val="BA20-Feld0"/>
              <w:spacing w:before="0" w:after="0"/>
              <w:rPr>
                <w:sz w:val="18"/>
              </w:rPr>
            </w:pPr>
            <w:bookmarkStart w:id="4" w:name="GHS06"/>
            <w:bookmarkEnd w:id="4"/>
          </w:p>
          <w:p w:rsidR="00B324F0" w:rsidRDefault="00B324F0" w:rsidP="00826E4E">
            <w:pPr>
              <w:pStyle w:val="BA20-Feld0"/>
              <w:spacing w:before="0" w:after="0"/>
              <w:rPr>
                <w:sz w:val="18"/>
              </w:rPr>
            </w:pPr>
          </w:p>
        </w:tc>
      </w:tr>
      <w:tr w:rsidR="00826E4E" w:rsidTr="00B324F0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B324F0">
        <w:trPr>
          <w:trHeight w:val="206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28469F" w:rsidRDefault="00961DF1" w:rsidP="00B324F0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44" name="Bild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4E" w:rsidRDefault="00961DF1" w:rsidP="00B324F0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45" name="Bild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3D0BAE" w:rsidRDefault="0028469F" w:rsidP="0028469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3D0BAE" w:rsidRPr="003D0BAE">
              <w:rPr>
                <w:b/>
                <w:sz w:val="18"/>
              </w:rPr>
              <w:t>Von Hitze, heißen Oberflächen, Funken, offenen Flammen und anderen Zündquellenarten fernhalten. Nicht rauchen.</w:t>
            </w:r>
          </w:p>
          <w:p w:rsidR="003D0BAE" w:rsidRDefault="003D0BAE" w:rsidP="0028469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3D0BAE">
              <w:rPr>
                <w:b/>
                <w:sz w:val="18"/>
              </w:rPr>
              <w:t>Maßnahmen gegen elektrostatische Entladungen treffen.</w:t>
            </w:r>
          </w:p>
          <w:p w:rsidR="003D0BAE" w:rsidRDefault="003D0BAE" w:rsidP="0028469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3D0BAE">
              <w:rPr>
                <w:b/>
                <w:sz w:val="18"/>
              </w:rPr>
              <w:t>Freisetzung in die Umwelt vermeiden.</w:t>
            </w:r>
          </w:p>
          <w:p w:rsidR="003D0BAE" w:rsidRDefault="003D0BAE" w:rsidP="0028469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Einatmen </w:t>
            </w:r>
            <w:r w:rsidRPr="003D0BAE">
              <w:rPr>
                <w:sz w:val="18"/>
              </w:rPr>
              <w:t>von Dämpfen und Aerosolen vermeiden!</w:t>
            </w:r>
            <w:r>
              <w:rPr>
                <w:sz w:val="18"/>
              </w:rPr>
              <w:t xml:space="preserve"> Berührung mit Augen und Haut vermeiden!</w:t>
            </w:r>
          </w:p>
          <w:p w:rsidR="003D0BAE" w:rsidRDefault="003D0BAE" w:rsidP="0028469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3C0FEC">
              <w:rPr>
                <w:sz w:val="18"/>
              </w:rPr>
              <w:t>Nur im Ab</w:t>
            </w:r>
            <w:r w:rsidR="003C0FEC">
              <w:rPr>
                <w:sz w:val="18"/>
              </w:rPr>
              <w:softHyphen/>
              <w:t>zug ar</w:t>
            </w:r>
            <w:r w:rsidR="003C0FEC">
              <w:rPr>
                <w:sz w:val="18"/>
              </w:rPr>
              <w:softHyphen/>
              <w:t>bei</w:t>
            </w:r>
            <w:r w:rsidR="003C0FEC">
              <w:rPr>
                <w:sz w:val="18"/>
              </w:rPr>
              <w:softHyphen/>
              <w:t>ten und Front</w:t>
            </w:r>
            <w:r w:rsidR="003C0FEC">
              <w:rPr>
                <w:sz w:val="18"/>
              </w:rPr>
              <w:softHyphen/>
              <w:t>schieb</w:t>
            </w:r>
            <w:r w:rsidR="003C0FEC">
              <w:rPr>
                <w:sz w:val="18"/>
              </w:rPr>
              <w:softHyphen/>
              <w:t>er ge</w:t>
            </w:r>
            <w:r w:rsidR="003C0FEC">
              <w:rPr>
                <w:sz w:val="18"/>
              </w:rPr>
              <w:softHyphen/>
              <w:t>schlos</w:t>
            </w:r>
            <w:r w:rsidR="003C0FEC">
              <w:rPr>
                <w:sz w:val="18"/>
              </w:rPr>
              <w:softHyphen/>
              <w:t>sen hal</w:t>
            </w:r>
            <w:r w:rsidR="003C0FEC">
              <w:rPr>
                <w:sz w:val="18"/>
              </w:rPr>
              <w:softHyphen/>
              <w:t xml:space="preserve">ten. </w:t>
            </w:r>
            <w:r>
              <w:rPr>
                <w:sz w:val="18"/>
              </w:rPr>
              <w:t>Bildung von</w:t>
            </w:r>
            <w:r w:rsidR="003C0FEC">
              <w:rPr>
                <w:sz w:val="18"/>
              </w:rPr>
              <w:t xml:space="preserve"> Dämpfen oder Nebeln vermeiden.</w:t>
            </w:r>
          </w:p>
          <w:p w:rsidR="0028469F" w:rsidRPr="003D0BAE" w:rsidRDefault="003D0BAE" w:rsidP="0028469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28469F">
              <w:rPr>
                <w:sz w:val="18"/>
              </w:rPr>
              <w:t>Ge</w:t>
            </w:r>
            <w:r w:rsidR="0028469F">
              <w:rPr>
                <w:sz w:val="18"/>
              </w:rPr>
              <w:softHyphen/>
              <w:t>fäße nicht offen ste</w:t>
            </w:r>
            <w:r w:rsidR="0028469F">
              <w:rPr>
                <w:sz w:val="18"/>
              </w:rPr>
              <w:softHyphen/>
              <w:t>hen las</w:t>
            </w:r>
            <w:r w:rsidR="0028469F">
              <w:rPr>
                <w:sz w:val="18"/>
              </w:rPr>
              <w:softHyphen/>
              <w:t xml:space="preserve">sen! Im Labor </w:t>
            </w:r>
            <w:r w:rsidR="003C0FEC">
              <w:rPr>
                <w:sz w:val="18"/>
              </w:rPr>
              <w:t xml:space="preserve">nur Tagesbedarf </w:t>
            </w:r>
            <w:r w:rsidR="0028469F">
              <w:rPr>
                <w:sz w:val="18"/>
              </w:rPr>
              <w:t>in ma</w:t>
            </w:r>
            <w:r w:rsidR="0028469F">
              <w:rPr>
                <w:sz w:val="18"/>
              </w:rPr>
              <w:softHyphen/>
              <w:t>ximal 1-Liter-Be</w:t>
            </w:r>
            <w:r w:rsidR="0028469F">
              <w:rPr>
                <w:sz w:val="18"/>
              </w:rPr>
              <w:softHyphen/>
              <w:t>hältern für den Hand</w:t>
            </w:r>
            <w:r w:rsidR="0028469F">
              <w:rPr>
                <w:sz w:val="18"/>
              </w:rPr>
              <w:softHyphen/>
              <w:t>gebrau</w:t>
            </w:r>
            <w:r w:rsidR="003C0FEC">
              <w:rPr>
                <w:sz w:val="18"/>
              </w:rPr>
              <w:t>ch am Arbeits</w:t>
            </w:r>
            <w:r w:rsidR="003C0FEC">
              <w:rPr>
                <w:sz w:val="18"/>
              </w:rPr>
              <w:softHyphen/>
              <w:t>platz bereitstellen</w:t>
            </w:r>
            <w:r w:rsidR="0028469F">
              <w:rPr>
                <w:sz w:val="18"/>
              </w:rPr>
              <w:t xml:space="preserve">.  </w:t>
            </w:r>
          </w:p>
          <w:p w:rsidR="003D0BAE" w:rsidRDefault="0028469F" w:rsidP="003D0BA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Vor</w:t>
            </w:r>
            <w:r>
              <w:rPr>
                <w:sz w:val="18"/>
              </w:rPr>
              <w:softHyphen/>
              <w:t>räte im Labor so ge</w:t>
            </w:r>
            <w:r>
              <w:rPr>
                <w:sz w:val="18"/>
              </w:rPr>
              <w:softHyphen/>
              <w:t>ring wie mög</w:t>
            </w:r>
            <w:r>
              <w:rPr>
                <w:sz w:val="18"/>
              </w:rPr>
              <w:softHyphen/>
              <w:t>lich hal</w:t>
            </w:r>
            <w:r>
              <w:rPr>
                <w:sz w:val="18"/>
              </w:rPr>
              <w:softHyphen/>
              <w:t>ten, gegen Flamm-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>kung ge</w:t>
            </w:r>
            <w:r>
              <w:rPr>
                <w:sz w:val="18"/>
              </w:rPr>
              <w:softHyphen/>
              <w:t>sichert auf</w:t>
            </w:r>
            <w:r>
              <w:rPr>
                <w:sz w:val="18"/>
              </w:rPr>
              <w:softHyphen/>
              <w:t>be</w:t>
            </w:r>
            <w:r>
              <w:rPr>
                <w:sz w:val="18"/>
              </w:rPr>
              <w:softHyphen/>
              <w:t xml:space="preserve">wahren. </w:t>
            </w:r>
          </w:p>
          <w:p w:rsidR="003D0BAE" w:rsidRDefault="003D0BAE" w:rsidP="003D0BA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28469F">
              <w:rPr>
                <w:b/>
                <w:bCs/>
                <w:sz w:val="18"/>
              </w:rPr>
              <w:t>Augenschutz</w:t>
            </w:r>
            <w:r>
              <w:rPr>
                <w:b/>
                <w:bCs/>
                <w:sz w:val="18"/>
              </w:rPr>
              <w:t xml:space="preserve"> tragen</w:t>
            </w:r>
            <w:r w:rsidR="003C0FEC">
              <w:rPr>
                <w:b/>
                <w:bCs/>
                <w:sz w:val="18"/>
              </w:rPr>
              <w:t>:</w:t>
            </w:r>
            <w:r w:rsidR="0028469F">
              <w:rPr>
                <w:sz w:val="18"/>
              </w:rPr>
              <w:t xml:space="preserve"> Korb</w:t>
            </w:r>
            <w:r w:rsidR="0028469F">
              <w:rPr>
                <w:sz w:val="18"/>
              </w:rPr>
              <w:softHyphen/>
              <w:t xml:space="preserve">brille! </w:t>
            </w:r>
          </w:p>
          <w:p w:rsidR="00826E4E" w:rsidRPr="003D0BAE" w:rsidRDefault="003D0BAE" w:rsidP="003C0FEC">
            <w:pPr>
              <w:pStyle w:val="TextBlockLeft"/>
              <w:ind w:left="160" w:hanging="160"/>
              <w:rPr>
                <w:szCs w:val="18"/>
              </w:rPr>
            </w:pPr>
            <w:r>
              <w:rPr>
                <w:sz w:val="18"/>
              </w:rPr>
              <w:t xml:space="preserve">-  </w:t>
            </w:r>
            <w:r w:rsidR="0028469F">
              <w:rPr>
                <w:b/>
                <w:bCs/>
                <w:sz w:val="18"/>
              </w:rPr>
              <w:t>Handschutz</w:t>
            </w:r>
            <w:r>
              <w:rPr>
                <w:b/>
                <w:bCs/>
                <w:sz w:val="18"/>
              </w:rPr>
              <w:t xml:space="preserve"> tragen</w:t>
            </w:r>
            <w:r w:rsidR="0028469F">
              <w:rPr>
                <w:b/>
                <w:bCs/>
                <w:sz w:val="18"/>
              </w:rPr>
              <w:t xml:space="preserve">: </w:t>
            </w:r>
            <w:r w:rsidR="0028469F">
              <w:rPr>
                <w:sz w:val="18"/>
              </w:rPr>
              <w:t xml:space="preserve">Handschuhe aus: </w:t>
            </w:r>
            <w:proofErr w:type="spellStart"/>
            <w:r w:rsidR="0028469F" w:rsidRPr="0028469F">
              <w:rPr>
                <w:sz w:val="18"/>
              </w:rPr>
              <w:t>Nitrilkautschuk</w:t>
            </w:r>
            <w:proofErr w:type="spellEnd"/>
            <w:r w:rsidR="0028469F" w:rsidRPr="0028469F">
              <w:rPr>
                <w:sz w:val="18"/>
              </w:rPr>
              <w:t>/</w:t>
            </w:r>
            <w:proofErr w:type="spellStart"/>
            <w:r w:rsidR="0028469F" w:rsidRPr="0028469F">
              <w:rPr>
                <w:sz w:val="18"/>
              </w:rPr>
              <w:t>Nitrillatex</w:t>
            </w:r>
            <w:proofErr w:type="spellEnd"/>
            <w:r w:rsidR="0028469F" w:rsidRPr="0028469F">
              <w:rPr>
                <w:sz w:val="18"/>
              </w:rPr>
              <w:t xml:space="preserve"> (NBR; 0,4 mm), Fluorkautschuk (FKM; 0,7 mm)</w:t>
            </w:r>
            <w:bookmarkStart w:id="6" w:name="TB110a"/>
            <w:bookmarkEnd w:id="6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Polychloropren</w:t>
            </w:r>
            <w:proofErr w:type="spellEnd"/>
            <w:r w:rsidR="003C0FEC">
              <w:rPr>
                <w:sz w:val="18"/>
              </w:rPr>
              <w:t xml:space="preserve"> (CR; 0,5 mm).</w:t>
            </w:r>
          </w:p>
        </w:tc>
      </w:tr>
      <w:tr w:rsidR="00826E4E" w:rsidTr="00B324F0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B324F0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B324F0" w:rsidTr="00001A27">
        <w:trPr>
          <w:trHeight w:val="1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324F0" w:rsidRDefault="00B324F0" w:rsidP="0028469F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531901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B324F0" w:rsidRDefault="003D0BAE" w:rsidP="0028469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3D0BAE">
              <w:rPr>
                <w:b/>
                <w:sz w:val="18"/>
              </w:rPr>
              <w:t>Ausge</w:t>
            </w:r>
            <w:r w:rsidRPr="003D0BAE">
              <w:rPr>
                <w:b/>
                <w:sz w:val="18"/>
              </w:rPr>
              <w:softHyphen/>
              <w:t>lau</w:t>
            </w:r>
            <w:r w:rsidRPr="003D0BAE">
              <w:rPr>
                <w:b/>
                <w:sz w:val="18"/>
              </w:rPr>
              <w:softHyphen/>
              <w:t>fenes/ver</w:t>
            </w:r>
            <w:r w:rsidRPr="003D0BAE">
              <w:rPr>
                <w:b/>
                <w:sz w:val="18"/>
              </w:rPr>
              <w:softHyphen/>
              <w:t>schüttetes</w:t>
            </w:r>
            <w:r w:rsidR="00B324F0" w:rsidRPr="003D0BAE">
              <w:rPr>
                <w:b/>
                <w:sz w:val="18"/>
              </w:rPr>
              <w:t xml:space="preserve"> Produkt</w:t>
            </w:r>
            <w:r>
              <w:rPr>
                <w:sz w:val="18"/>
              </w:rPr>
              <w:t>:</w:t>
            </w:r>
            <w:r w:rsidR="00B324F0">
              <w:rPr>
                <w:sz w:val="18"/>
              </w:rPr>
              <w:t xml:space="preserve"> immer Schutz</w:t>
            </w:r>
            <w:r w:rsidR="00B324F0">
              <w:rPr>
                <w:sz w:val="18"/>
              </w:rPr>
              <w:softHyphen/>
              <w:t>brille, Hand</w:t>
            </w:r>
            <w:r w:rsidR="00B324F0">
              <w:rPr>
                <w:sz w:val="18"/>
              </w:rPr>
              <w:softHyphen/>
              <w:t>schuhe sowie bei größeren Mengen Atem</w:t>
            </w:r>
            <w:r w:rsidR="00B324F0">
              <w:rPr>
                <w:sz w:val="18"/>
              </w:rPr>
              <w:softHyphen/>
              <w:t>schutz tragen. Geeigneter Atemschutz: Gas</w:t>
            </w:r>
            <w:r w:rsidR="00B324F0">
              <w:rPr>
                <w:sz w:val="18"/>
              </w:rPr>
              <w:softHyphen/>
              <w:t>filter A (braun)</w:t>
            </w:r>
            <w:r>
              <w:rPr>
                <w:sz w:val="18"/>
              </w:rPr>
              <w:t>.</w:t>
            </w:r>
            <w:r w:rsidR="00B324F0">
              <w:rPr>
                <w:sz w:val="18"/>
              </w:rPr>
              <w:t xml:space="preserve"> Mit saug</w:t>
            </w:r>
            <w:r w:rsidR="00B324F0">
              <w:rPr>
                <w:sz w:val="18"/>
              </w:rPr>
              <w:softHyphen/>
              <w:t>fähi</w:t>
            </w:r>
            <w:r w:rsidR="00B324F0">
              <w:rPr>
                <w:sz w:val="18"/>
              </w:rPr>
              <w:softHyphen/>
              <w:t>gem, un</w:t>
            </w:r>
            <w:r w:rsidR="00B324F0">
              <w:rPr>
                <w:sz w:val="18"/>
              </w:rPr>
              <w:softHyphen/>
              <w:t>brenn</w:t>
            </w:r>
            <w:r w:rsidR="00B324F0">
              <w:rPr>
                <w:sz w:val="18"/>
              </w:rPr>
              <w:softHyphen/>
              <w:t>barem Ma</w:t>
            </w:r>
            <w:r w:rsidR="00B324F0">
              <w:rPr>
                <w:sz w:val="18"/>
              </w:rPr>
              <w:softHyphen/>
              <w:t>terial (z.B. Kie</w:t>
            </w:r>
            <w:r w:rsidR="00B324F0">
              <w:rPr>
                <w:sz w:val="18"/>
              </w:rPr>
              <w:softHyphen/>
              <w:t>sel</w:t>
            </w:r>
            <w:r w:rsidR="00B324F0">
              <w:rPr>
                <w:sz w:val="18"/>
              </w:rPr>
              <w:softHyphen/>
              <w:t>gur, Sa</w:t>
            </w:r>
            <w:r>
              <w:rPr>
                <w:sz w:val="18"/>
              </w:rPr>
              <w:t>nd)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>gen.</w:t>
            </w:r>
            <w:r w:rsidR="00B324F0">
              <w:rPr>
                <w:sz w:val="18"/>
              </w:rPr>
              <w:t xml:space="preserve"> </w:t>
            </w:r>
          </w:p>
          <w:p w:rsidR="00B324F0" w:rsidRDefault="00B324F0" w:rsidP="003D0BA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3D0BAE" w:rsidRPr="003D0BAE">
              <w:rPr>
                <w:b/>
                <w:sz w:val="18"/>
              </w:rPr>
              <w:t>Im Brandfall</w:t>
            </w:r>
            <w:r w:rsidR="003D0BAE">
              <w:rPr>
                <w:sz w:val="18"/>
              </w:rPr>
              <w:t>: Pro</w:t>
            </w:r>
            <w:r w:rsidR="003D0BAE">
              <w:rPr>
                <w:sz w:val="18"/>
              </w:rPr>
              <w:softHyphen/>
              <w:t>dukt ist brenn</w:t>
            </w:r>
            <w:r w:rsidR="003D0BAE">
              <w:rPr>
                <w:sz w:val="18"/>
              </w:rPr>
              <w:softHyphen/>
              <w:t>bar, geeignete Löschmittel: Kohlendioxid, Schaum, Löschpulver, auch Wassernebel. Nicht</w:t>
            </w:r>
            <w:r>
              <w:rPr>
                <w:sz w:val="18"/>
              </w:rPr>
              <w:t>: Wasser im Voll</w:t>
            </w:r>
            <w:r>
              <w:rPr>
                <w:sz w:val="18"/>
              </w:rPr>
              <w:softHyphen/>
              <w:t>strahl! 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</w:t>
            </w:r>
            <w:r w:rsidR="003D0BAE">
              <w:rPr>
                <w:sz w:val="18"/>
              </w:rPr>
              <w:t>he Dämpfe (z.B. Kohlen</w:t>
            </w:r>
            <w:r w:rsidR="003D0BAE">
              <w:rPr>
                <w:sz w:val="18"/>
              </w:rPr>
              <w:softHyphen/>
              <w:t>monoxid).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Berst</w:t>
            </w:r>
            <w:r>
              <w:rPr>
                <w:sz w:val="18"/>
              </w:rPr>
              <w:softHyphen/>
              <w:t>gefahr</w:t>
            </w:r>
            <w:proofErr w:type="spellEnd"/>
            <w:r>
              <w:rPr>
                <w:sz w:val="18"/>
              </w:rPr>
              <w:t xml:space="preserve"> bei Erwär</w:t>
            </w:r>
            <w:r>
              <w:rPr>
                <w:sz w:val="18"/>
              </w:rPr>
              <w:softHyphen/>
              <w:t xml:space="preserve">mung. </w:t>
            </w:r>
          </w:p>
          <w:p w:rsidR="003D0BAE" w:rsidRPr="00826B1C" w:rsidRDefault="003D0BAE" w:rsidP="003D0BAE">
            <w:pPr>
              <w:pStyle w:val="TextBlockLeft"/>
              <w:ind w:left="160" w:hanging="160"/>
            </w:pPr>
            <w:r>
              <w:rPr>
                <w:sz w:val="18"/>
              </w:rPr>
              <w:t>-  Das Eindringen in Boden, Gewässer und Kanalisation muss verhindert werden.</w:t>
            </w:r>
          </w:p>
        </w:tc>
      </w:tr>
      <w:tr w:rsidR="00826E4E" w:rsidTr="00B324F0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B324F0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B324F0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B324F0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4" o:title=""/>
                </v:shape>
                <o:OLEObject Type="Embed" ProgID="PBrush" ShapeID="_x0000_i1025" DrawAspect="Content" ObjectID="_1768053516" r:id="rId15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28469F" w:rsidRPr="003D0BAE" w:rsidRDefault="0028469F" w:rsidP="0028469F">
            <w:pPr>
              <w:pStyle w:val="TextBlockLeft"/>
            </w:pPr>
            <w:bookmarkStart w:id="7" w:name="TB130"/>
            <w:bookmarkEnd w:id="7"/>
            <w:r w:rsidRPr="003D0BAE">
              <w:rPr>
                <w:bCs/>
                <w:sz w:val="18"/>
              </w:rPr>
              <w:t>Selbstschutz beachten, Vorgesetz</w:t>
            </w:r>
            <w:r w:rsidR="00083AED">
              <w:rPr>
                <w:bCs/>
                <w:sz w:val="18"/>
              </w:rPr>
              <w:t>t</w:t>
            </w:r>
            <w:bookmarkStart w:id="8" w:name="_GoBack"/>
            <w:bookmarkEnd w:id="8"/>
            <w:r w:rsidRPr="003D0BAE">
              <w:rPr>
                <w:bCs/>
                <w:sz w:val="18"/>
              </w:rPr>
              <w:t>e</w:t>
            </w:r>
            <w:r w:rsidR="00531901">
              <w:rPr>
                <w:bCs/>
                <w:sz w:val="18"/>
              </w:rPr>
              <w:t>*</w:t>
            </w:r>
            <w:r w:rsidRPr="003D0BAE">
              <w:rPr>
                <w:bCs/>
                <w:sz w:val="18"/>
              </w:rPr>
              <w:t>n informieren</w:t>
            </w:r>
            <w:r w:rsidR="003D0BAE" w:rsidRPr="003D0BAE">
              <w:rPr>
                <w:bCs/>
                <w:sz w:val="18"/>
              </w:rPr>
              <w:t>.</w:t>
            </w:r>
          </w:p>
          <w:p w:rsidR="0028469F" w:rsidRDefault="0028469F" w:rsidP="0028469F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3D0BAE">
              <w:rPr>
                <w:sz w:val="18"/>
              </w:rPr>
              <w:t xml:space="preserve">Steriler Schutzverband. Augenärztliche Behandlung. </w:t>
            </w:r>
          </w:p>
          <w:p w:rsidR="0028469F" w:rsidRDefault="0028469F" w:rsidP="0028469F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3D0BAE">
              <w:rPr>
                <w:sz w:val="18"/>
              </w:rPr>
              <w:t>Ver</w:t>
            </w:r>
            <w:r w:rsidR="003D0BAE">
              <w:rPr>
                <w:sz w:val="18"/>
              </w:rPr>
              <w:softHyphen/>
              <w:t>un</w:t>
            </w:r>
            <w:r w:rsidR="003D0BAE">
              <w:rPr>
                <w:sz w:val="18"/>
              </w:rPr>
              <w:softHyphen/>
              <w:t>reinigte Klei</w:t>
            </w:r>
            <w:r w:rsidR="003D0BAE">
              <w:rPr>
                <w:sz w:val="18"/>
              </w:rPr>
              <w:softHyphen/>
              <w:t>dung so</w:t>
            </w:r>
            <w:r w:rsidR="003D0BAE">
              <w:rPr>
                <w:sz w:val="18"/>
              </w:rPr>
              <w:softHyphen/>
              <w:t>fort aus</w:t>
            </w:r>
            <w:r w:rsidR="003D0BAE">
              <w:rPr>
                <w:sz w:val="18"/>
              </w:rPr>
              <w:softHyphen/>
              <w:t>ziehen</w:t>
            </w:r>
            <w:r>
              <w:rPr>
                <w:sz w:val="18"/>
              </w:rPr>
              <w:t>. Mit viel Was</w:t>
            </w:r>
            <w:r>
              <w:rPr>
                <w:sz w:val="18"/>
              </w:rPr>
              <w:softHyphen/>
              <w:t>ser und Sei</w:t>
            </w:r>
            <w:r>
              <w:rPr>
                <w:sz w:val="18"/>
              </w:rPr>
              <w:softHyphen/>
              <w:t>fe rei</w:t>
            </w:r>
            <w:r>
              <w:rPr>
                <w:sz w:val="18"/>
              </w:rPr>
              <w:softHyphen/>
              <w:t>ni</w:t>
            </w:r>
            <w:r>
              <w:rPr>
                <w:sz w:val="18"/>
              </w:rPr>
              <w:softHyphen/>
              <w:t xml:space="preserve">gen. </w:t>
            </w:r>
          </w:p>
          <w:p w:rsidR="003D0BAE" w:rsidRDefault="0028469F" w:rsidP="003D0BAE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531901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3C0FEC">
              <w:rPr>
                <w:sz w:val="18"/>
              </w:rPr>
              <w:t>Frischluftzufuhr</w:t>
            </w:r>
            <w:r w:rsidR="003D0BAE">
              <w:rPr>
                <w:sz w:val="18"/>
              </w:rPr>
              <w:t xml:space="preserve">. </w:t>
            </w:r>
            <w:r w:rsidR="003D0BAE" w:rsidRPr="003D0BAE">
              <w:rPr>
                <w:sz w:val="18"/>
              </w:rPr>
              <w:t>Bei Atemstillstand künst</w:t>
            </w:r>
            <w:r w:rsidR="003D0BAE">
              <w:rPr>
                <w:sz w:val="18"/>
              </w:rPr>
              <w:t xml:space="preserve">liche Beatmung nach Möglichkeit </w:t>
            </w:r>
            <w:r w:rsidR="003D0BAE" w:rsidRPr="003D0BAE">
              <w:rPr>
                <w:sz w:val="18"/>
              </w:rPr>
              <w:t>mit Beatmungsgerät</w:t>
            </w:r>
            <w:r w:rsidR="003D0BAE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="003C0FEC">
              <w:rPr>
                <w:sz w:val="18"/>
              </w:rPr>
              <w:t>Ärztliche Behandlung.</w:t>
            </w:r>
          </w:p>
          <w:p w:rsidR="00826E4E" w:rsidRDefault="0028469F" w:rsidP="00F915BB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Kein Erbrechen auslösen, nichts zu trin</w:t>
            </w:r>
            <w:r>
              <w:rPr>
                <w:sz w:val="18"/>
              </w:rPr>
              <w:softHyphen/>
              <w:t xml:space="preserve">ken geben. </w:t>
            </w:r>
            <w:r w:rsidR="00F915BB">
              <w:rPr>
                <w:sz w:val="18"/>
              </w:rPr>
              <w:t xml:space="preserve">Bei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 xml:space="preserve">schlucken </w:t>
            </w:r>
            <w:r w:rsidR="00F915BB">
              <w:rPr>
                <w:sz w:val="18"/>
              </w:rPr>
              <w:t>besteht Gefahr ernster</w:t>
            </w:r>
            <w:r>
              <w:rPr>
                <w:sz w:val="18"/>
              </w:rPr>
              <w:t xml:space="preserve"> Lungen</w:t>
            </w:r>
            <w:r>
              <w:rPr>
                <w:sz w:val="18"/>
              </w:rPr>
              <w:softHyphen/>
              <w:t>schä</w:t>
            </w:r>
            <w:r>
              <w:rPr>
                <w:sz w:val="18"/>
              </w:rPr>
              <w:softHyphen/>
              <w:t>di</w:t>
            </w:r>
            <w:r>
              <w:rPr>
                <w:sz w:val="18"/>
              </w:rPr>
              <w:softHyphen/>
              <w:t xml:space="preserve">gung. </w:t>
            </w:r>
            <w:r w:rsidR="003D0BAE">
              <w:rPr>
                <w:sz w:val="18"/>
              </w:rPr>
              <w:t>Stationäre Behandlung notwendig</w:t>
            </w:r>
            <w:r>
              <w:rPr>
                <w:sz w:val="18"/>
              </w:rPr>
              <w:t xml:space="preserve">! </w:t>
            </w:r>
          </w:p>
        </w:tc>
      </w:tr>
      <w:tr w:rsidR="00826E4E" w:rsidTr="00B324F0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B324F0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 w:rsidTr="00B324F0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 w:rsidSect="00E20208">
      <w:headerReference w:type="even" r:id="rId16"/>
      <w:headerReference w:type="default" r:id="rId17"/>
      <w:footerReference w:type="first" r:id="rId18"/>
      <w:pgSz w:w="11906" w:h="16838" w:code="9"/>
      <w:pgMar w:top="465" w:right="566" w:bottom="709" w:left="147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961DF1" w:rsidP="00E20208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E20208">
      <w:rPr>
        <w:rFonts w:ascii="Arial" w:hAnsi="Arial" w:cs="Arial"/>
      </w:rPr>
      <w:t>11</w:t>
    </w:r>
    <w:r>
      <w:rPr>
        <w:rFonts w:ascii="Arial" w:hAnsi="Arial" w:cs="Arial"/>
      </w:rPr>
      <w:t>/20</w:t>
    </w:r>
    <w:r w:rsidR="00E20208">
      <w:rPr>
        <w:rFonts w:ascii="Arial" w:hAnsi="Arial" w:cs="Arial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D0BAE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174AA"/>
    <w:rsid w:val="00083AED"/>
    <w:rsid w:val="00171019"/>
    <w:rsid w:val="0021421D"/>
    <w:rsid w:val="0022502C"/>
    <w:rsid w:val="0028469F"/>
    <w:rsid w:val="00291230"/>
    <w:rsid w:val="00373338"/>
    <w:rsid w:val="003C0FEC"/>
    <w:rsid w:val="003D0BAE"/>
    <w:rsid w:val="003E2AE7"/>
    <w:rsid w:val="004442DB"/>
    <w:rsid w:val="00531901"/>
    <w:rsid w:val="00826B1C"/>
    <w:rsid w:val="00826E4E"/>
    <w:rsid w:val="00961DF1"/>
    <w:rsid w:val="00B324F0"/>
    <w:rsid w:val="00B547E0"/>
    <w:rsid w:val="00B94128"/>
    <w:rsid w:val="00BC592D"/>
    <w:rsid w:val="00CA7B2C"/>
    <w:rsid w:val="00D243C8"/>
    <w:rsid w:val="00D96765"/>
    <w:rsid w:val="00E20208"/>
    <w:rsid w:val="00E60ECD"/>
    <w:rsid w:val="00EC50A2"/>
    <w:rsid w:val="00F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642E079B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6</cp:revision>
  <cp:lastPrinted>2001-04-11T15:22:00Z</cp:lastPrinted>
  <dcterms:created xsi:type="dcterms:W3CDTF">2024-01-18T14:24:00Z</dcterms:created>
  <dcterms:modified xsi:type="dcterms:W3CDTF">2024-01-29T16:11:00Z</dcterms:modified>
</cp:coreProperties>
</file>