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FE5F9D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086D3B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086D3B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 w:rsidRPr="00086D3B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086D3B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FE5F9D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086D3B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422D62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086D3B">
              <w:t xml:space="preserve">                                                                                                                    </w:t>
            </w:r>
            <w:r w:rsidR="00086D3B" w:rsidRPr="00086D3B">
              <w:rPr>
                <w:rFonts w:ascii="Arial" w:hAnsi="Arial" w:cs="Arial"/>
              </w:rPr>
              <w:t>Datum:</w:t>
            </w:r>
          </w:p>
        </w:tc>
      </w:tr>
      <w:tr w:rsidR="00BC592D" w:rsidTr="00FE5F9D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FE5F9D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BD02DB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D02DB">
              <w:rPr>
                <w:rFonts w:ascii="Arial" w:hAnsi="Arial" w:cs="Arial"/>
                <w:b/>
                <w:sz w:val="32"/>
                <w:szCs w:val="32"/>
              </w:rPr>
              <w:t>Natriumdisulfit</w:t>
            </w:r>
            <w:proofErr w:type="spellEnd"/>
          </w:p>
        </w:tc>
      </w:tr>
      <w:tr w:rsidR="00BC592D" w:rsidTr="00FE5F9D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FE5F9D" w:rsidTr="00FE5F9D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FE5F9D" w:rsidRDefault="00FE5F9D" w:rsidP="00FE5F9D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6C36C701" wp14:editId="0C7D7577">
                  <wp:extent cx="601200" cy="601200"/>
                  <wp:effectExtent l="0" t="0" r="8890" b="889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00" cy="6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F9D" w:rsidRDefault="00FE5F9D" w:rsidP="00FE5F9D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 wp14:anchorId="441012B3" wp14:editId="37AA26E8">
                  <wp:extent cx="601200" cy="601200"/>
                  <wp:effectExtent l="0" t="0" r="8890" b="889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00" cy="6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F9D" w:rsidRDefault="00FE5F9D" w:rsidP="00FE5F9D">
            <w:pPr>
              <w:pStyle w:val="Zeichnung"/>
              <w:spacing w:before="0" w:after="0"/>
              <w:rPr>
                <w:b/>
                <w:sz w:val="18"/>
              </w:rPr>
            </w:pPr>
            <w:bookmarkStart w:id="1" w:name="GHS03"/>
            <w:bookmarkStart w:id="2" w:name="GHS_SIGNALWORT"/>
            <w:bookmarkEnd w:id="1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FE5F9D" w:rsidRPr="00351770" w:rsidRDefault="00FE5F9D" w:rsidP="00BD02DB">
            <w:pPr>
              <w:pStyle w:val="TextBlockLeft"/>
              <w:ind w:left="160" w:hanging="160"/>
            </w:pPr>
            <w:bookmarkStart w:id="3" w:name="TB100"/>
            <w:bookmarkEnd w:id="3"/>
            <w:r w:rsidRPr="00351770">
              <w:t>-  </w:t>
            </w:r>
            <w:r w:rsidRPr="00351770">
              <w:rPr>
                <w:b/>
              </w:rPr>
              <w:t xml:space="preserve">Gesundheitsschädlich bei Verschlucken. </w:t>
            </w:r>
            <w:r w:rsidRPr="00351770">
              <w:t>(H302)</w:t>
            </w:r>
          </w:p>
          <w:p w:rsidR="00FE5F9D" w:rsidRPr="00351770" w:rsidRDefault="00FE5F9D" w:rsidP="00BD02DB">
            <w:pPr>
              <w:pStyle w:val="TextBlockLeft"/>
              <w:ind w:left="160" w:hanging="160"/>
            </w:pPr>
            <w:r w:rsidRPr="00351770">
              <w:t xml:space="preserve">-  </w:t>
            </w:r>
            <w:r w:rsidRPr="00351770">
              <w:rPr>
                <w:b/>
              </w:rPr>
              <w:t>Verursacht schwere Augenschäden.</w:t>
            </w:r>
            <w:r w:rsidRPr="00351770">
              <w:t xml:space="preserve"> (H318)</w:t>
            </w:r>
          </w:p>
          <w:p w:rsidR="00FE5F9D" w:rsidRPr="00351770" w:rsidRDefault="00FE5F9D" w:rsidP="00BD02DB">
            <w:pPr>
              <w:pStyle w:val="TextBlockLeft"/>
              <w:ind w:left="160" w:hanging="160"/>
            </w:pPr>
            <w:r w:rsidRPr="00351770">
              <w:t>-  Ein</w:t>
            </w:r>
            <w:r w:rsidRPr="00351770">
              <w:softHyphen/>
              <w:t>atmen, Ver</w:t>
            </w:r>
            <w:r w:rsidRPr="00351770">
              <w:softHyphen/>
              <w:t>schlucken oder Haut</w:t>
            </w:r>
            <w:r w:rsidRPr="00351770">
              <w:softHyphen/>
              <w:t>kon</w:t>
            </w:r>
            <w:r w:rsidRPr="00351770">
              <w:softHyphen/>
              <w:t>takt kann zu Ge</w:t>
            </w:r>
            <w:r w:rsidRPr="00351770">
              <w:softHyphen/>
              <w:t>sund</w:t>
            </w:r>
            <w:r w:rsidRPr="00351770">
              <w:softHyphen/>
              <w:t>heits</w:t>
            </w:r>
            <w:r w:rsidRPr="00351770">
              <w:softHyphen/>
              <w:t>schä</w:t>
            </w:r>
            <w:r w:rsidRPr="00351770">
              <w:softHyphen/>
              <w:t>den führen. Kann die Atemwege reizen.</w:t>
            </w:r>
          </w:p>
          <w:p w:rsidR="00FE5F9D" w:rsidRPr="00351770" w:rsidRDefault="00FE5F9D" w:rsidP="00BD02DB">
            <w:pPr>
              <w:pStyle w:val="TextBlockLeft"/>
              <w:ind w:left="160" w:hanging="160"/>
            </w:pPr>
            <w:r w:rsidRPr="00351770">
              <w:t>-  Reagiert mit star</w:t>
            </w:r>
            <w:r w:rsidRPr="00351770">
              <w:softHyphen/>
              <w:t>ken Oxi</w:t>
            </w:r>
            <w:r w:rsidRPr="00351770">
              <w:softHyphen/>
              <w:t>dations</w:t>
            </w:r>
            <w:r w:rsidRPr="00351770">
              <w:softHyphen/>
              <w:t>mitteln un</w:t>
            </w:r>
            <w:r w:rsidRPr="00351770">
              <w:softHyphen/>
              <w:t>ter hef</w:t>
            </w:r>
            <w:r w:rsidRPr="00351770">
              <w:softHyphen/>
              <w:t>tiger Wärme</w:t>
            </w:r>
            <w:r w:rsidRPr="00351770">
              <w:softHyphen/>
              <w:t>ent</w:t>
            </w:r>
            <w:r w:rsidRPr="00351770">
              <w:softHyphen/>
              <w:t xml:space="preserve">wicklung. </w:t>
            </w:r>
          </w:p>
          <w:p w:rsidR="00FE5F9D" w:rsidRPr="00351770" w:rsidRDefault="00FE5F9D" w:rsidP="00BD02DB">
            <w:pPr>
              <w:pStyle w:val="TextBlockLeft"/>
              <w:ind w:left="160" w:hanging="160"/>
            </w:pPr>
            <w:r w:rsidRPr="00351770">
              <w:t>-  Beim Kontakt mit Natrium</w:t>
            </w:r>
            <w:r w:rsidRPr="00351770">
              <w:softHyphen/>
              <w:t xml:space="preserve">nitrit kann es zu explosionsartigen Reaktionen kommen. </w:t>
            </w:r>
          </w:p>
          <w:p w:rsidR="00FE5F9D" w:rsidRPr="00351770" w:rsidRDefault="00FE5F9D" w:rsidP="00BD02DB">
            <w:pPr>
              <w:pStyle w:val="TextBlockLeft"/>
              <w:ind w:left="160" w:hanging="160"/>
            </w:pPr>
            <w:r w:rsidRPr="00351770">
              <w:t>-  Bil</w:t>
            </w:r>
            <w:r w:rsidRPr="00351770">
              <w:softHyphen/>
              <w:t>det mit Säuren und beim Erhitzen ge</w:t>
            </w:r>
            <w:r w:rsidRPr="00351770">
              <w:softHyphen/>
              <w:t>fähr</w:t>
            </w:r>
            <w:r w:rsidRPr="00351770">
              <w:softHyphen/>
              <w:t>liche Ga</w:t>
            </w:r>
            <w:r w:rsidRPr="00351770">
              <w:softHyphen/>
              <w:t>se und Dämpfe (Schwefel</w:t>
            </w:r>
            <w:r w:rsidRPr="00351770">
              <w:softHyphen/>
              <w:t xml:space="preserve">dioxid). </w:t>
            </w:r>
          </w:p>
          <w:p w:rsidR="00FE5F9D" w:rsidRPr="00351770" w:rsidRDefault="00FE5F9D" w:rsidP="00826E4E">
            <w:pPr>
              <w:pStyle w:val="BA20-Feld0"/>
              <w:spacing w:before="0" w:after="0"/>
              <w:rPr>
                <w:sz w:val="20"/>
              </w:rPr>
            </w:pPr>
            <w:r w:rsidRPr="00351770">
              <w:rPr>
                <w:sz w:val="20"/>
              </w:rPr>
              <w:t>-  Wassergefährdungsklasse (</w:t>
            </w:r>
            <w:r w:rsidRPr="00351770">
              <w:rPr>
                <w:bCs/>
                <w:sz w:val="20"/>
              </w:rPr>
              <w:t>WGK):</w:t>
            </w:r>
            <w:r w:rsidRPr="00351770">
              <w:rPr>
                <w:sz w:val="20"/>
              </w:rPr>
              <w:t xml:space="preserve"> 1 (schwach wassergefährdend)</w:t>
            </w:r>
            <w:bookmarkStart w:id="4" w:name="GHS06"/>
            <w:bookmarkEnd w:id="4"/>
          </w:p>
        </w:tc>
      </w:tr>
      <w:tr w:rsidR="00826E4E" w:rsidTr="00FE5F9D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:rsidTr="009F35AF">
        <w:trPr>
          <w:trHeight w:val="1647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BD02DB" w:rsidRDefault="00086D3B" w:rsidP="009F35AF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124" name="Bild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E4E" w:rsidRDefault="00086D3B" w:rsidP="009F35AF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125" name="Bild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9A107B" w:rsidRPr="00351770" w:rsidRDefault="009A107B" w:rsidP="009A107B">
            <w:pPr>
              <w:pStyle w:val="TextBlockLeft"/>
              <w:ind w:left="160" w:hanging="160"/>
              <w:rPr>
                <w:szCs w:val="18"/>
              </w:rPr>
            </w:pPr>
            <w:r w:rsidRPr="00351770">
              <w:t>-  Einatmen von Stäuben vermeiden! Be</w:t>
            </w:r>
            <w:r w:rsidRPr="00351770">
              <w:softHyphen/>
              <w:t>rührung mit Au</w:t>
            </w:r>
            <w:r w:rsidRPr="00351770">
              <w:softHyphen/>
              <w:t>gen und Haut ver</w:t>
            </w:r>
            <w:r w:rsidRPr="00351770">
              <w:softHyphen/>
              <w:t>mei</w:t>
            </w:r>
            <w:r w:rsidRPr="00351770">
              <w:softHyphen/>
              <w:t xml:space="preserve">den!  </w:t>
            </w:r>
          </w:p>
          <w:p w:rsidR="009A107B" w:rsidRPr="00351770" w:rsidRDefault="00BD02DB" w:rsidP="00BD02DB">
            <w:pPr>
              <w:pStyle w:val="TextBlockLeft"/>
              <w:ind w:left="160" w:hanging="160"/>
            </w:pPr>
            <w:r w:rsidRPr="00351770">
              <w:t>-  </w:t>
            </w:r>
            <w:r w:rsidR="000D76FA" w:rsidRPr="00351770">
              <w:t xml:space="preserve">Funktionstüchtige Absaugung sicherstellen bzw. im Abzug arbeiten. </w:t>
            </w:r>
            <w:r w:rsidRPr="00351770">
              <w:t>Bei</w:t>
            </w:r>
            <w:r w:rsidR="009A107B" w:rsidRPr="00351770">
              <w:t>m Ab-/Umfüllen bzw. beim Mischen der Komponenten Staubentwicklung vermeiden</w:t>
            </w:r>
            <w:r w:rsidR="000D76FA" w:rsidRPr="00351770">
              <w:t>.</w:t>
            </w:r>
            <w:r w:rsidRPr="00351770">
              <w:t xml:space="preserve"> </w:t>
            </w:r>
          </w:p>
          <w:p w:rsidR="009A107B" w:rsidRPr="00351770" w:rsidRDefault="009A107B" w:rsidP="009A107B">
            <w:pPr>
              <w:pStyle w:val="TextBlockLeft"/>
              <w:ind w:left="160" w:hanging="160"/>
            </w:pPr>
            <w:r w:rsidRPr="00351770">
              <w:t xml:space="preserve">-  </w:t>
            </w:r>
            <w:r w:rsidR="00BD02DB" w:rsidRPr="00351770">
              <w:t>Reak</w:t>
            </w:r>
            <w:r w:rsidR="00BD02DB" w:rsidRPr="00351770">
              <w:softHyphen/>
              <w:t>tions</w:t>
            </w:r>
            <w:r w:rsidR="00BD02DB" w:rsidRPr="00351770">
              <w:softHyphen/>
              <w:t>fähige Stoffe fern hal</w:t>
            </w:r>
            <w:r w:rsidR="00BD02DB" w:rsidRPr="00351770">
              <w:softHyphen/>
              <w:t>ten bz</w:t>
            </w:r>
            <w:r w:rsidRPr="00351770">
              <w:t>w. nur kon</w:t>
            </w:r>
            <w:r w:rsidRPr="00351770">
              <w:softHyphen/>
              <w:t>trolliert zu</w:t>
            </w:r>
            <w:r w:rsidRPr="00351770">
              <w:softHyphen/>
              <w:t>geben.</w:t>
            </w:r>
          </w:p>
          <w:p w:rsidR="009F35AF" w:rsidRPr="00351770" w:rsidRDefault="009A107B" w:rsidP="009F35AF">
            <w:pPr>
              <w:pStyle w:val="TextBlockLeft"/>
              <w:ind w:left="160" w:hanging="160"/>
            </w:pPr>
            <w:r w:rsidRPr="00351770">
              <w:t xml:space="preserve">-  </w:t>
            </w:r>
            <w:r w:rsidR="00BD02DB" w:rsidRPr="00351770">
              <w:rPr>
                <w:b/>
                <w:bCs/>
              </w:rPr>
              <w:t>Augenschutz</w:t>
            </w:r>
            <w:r w:rsidRPr="00351770">
              <w:rPr>
                <w:b/>
                <w:bCs/>
              </w:rPr>
              <w:t xml:space="preserve"> tragen</w:t>
            </w:r>
            <w:r w:rsidR="00BD02DB" w:rsidRPr="00351770">
              <w:rPr>
                <w:b/>
                <w:bCs/>
              </w:rPr>
              <w:t xml:space="preserve">: </w:t>
            </w:r>
            <w:r w:rsidR="00BD02DB" w:rsidRPr="00351770">
              <w:t>Korb</w:t>
            </w:r>
            <w:r w:rsidR="00BD02DB" w:rsidRPr="00351770">
              <w:softHyphen/>
              <w:t xml:space="preserve">brille! </w:t>
            </w:r>
          </w:p>
          <w:p w:rsidR="009F35AF" w:rsidRPr="00351770" w:rsidRDefault="009F35AF" w:rsidP="009F35AF">
            <w:pPr>
              <w:pStyle w:val="TextBlockLeft"/>
              <w:ind w:left="160" w:hanging="160"/>
            </w:pPr>
            <w:r w:rsidRPr="00351770">
              <w:t xml:space="preserve">-  </w:t>
            </w:r>
            <w:r w:rsidR="00BD02DB" w:rsidRPr="00351770">
              <w:rPr>
                <w:b/>
                <w:bCs/>
              </w:rPr>
              <w:t>Handschutz</w:t>
            </w:r>
            <w:r w:rsidR="009A107B" w:rsidRPr="00351770">
              <w:rPr>
                <w:b/>
                <w:bCs/>
              </w:rPr>
              <w:t xml:space="preserve"> tragen</w:t>
            </w:r>
            <w:r w:rsidR="00BD02DB" w:rsidRPr="00351770">
              <w:rPr>
                <w:b/>
                <w:bCs/>
              </w:rPr>
              <w:t xml:space="preserve">: </w:t>
            </w:r>
            <w:r w:rsidR="00BD02DB" w:rsidRPr="00351770">
              <w:t xml:space="preserve">Handschuhe aus </w:t>
            </w:r>
            <w:proofErr w:type="spellStart"/>
            <w:r w:rsidR="00BD02DB" w:rsidRPr="00351770">
              <w:t>Polychloropren</w:t>
            </w:r>
            <w:proofErr w:type="spellEnd"/>
            <w:r w:rsidR="00BD02DB" w:rsidRPr="00351770">
              <w:t xml:space="preserve"> (CR; 0,5 mm), </w:t>
            </w:r>
            <w:proofErr w:type="spellStart"/>
            <w:r w:rsidR="00BD02DB" w:rsidRPr="00351770">
              <w:t>Nitrilkautschuk</w:t>
            </w:r>
            <w:proofErr w:type="spellEnd"/>
            <w:r w:rsidR="00BD02DB" w:rsidRPr="00351770">
              <w:t>/</w:t>
            </w:r>
            <w:proofErr w:type="spellStart"/>
            <w:r w:rsidR="00BD02DB" w:rsidRPr="00351770">
              <w:t>Nitrillatex</w:t>
            </w:r>
            <w:proofErr w:type="spellEnd"/>
            <w:r w:rsidR="00BD02DB" w:rsidRPr="00351770">
              <w:t xml:space="preserve"> (NBR; 0,4 mm), Butylkautschuk (Butyl; 0,5 mm), Fluorkautschuk (FKM; 0,7 mm)</w:t>
            </w:r>
            <w:r w:rsidRPr="00351770">
              <w:t>.</w:t>
            </w:r>
          </w:p>
          <w:p w:rsidR="00826E4E" w:rsidRPr="00351770" w:rsidRDefault="009F35AF" w:rsidP="009F35AF">
            <w:pPr>
              <w:pStyle w:val="TextBlockLeft"/>
              <w:ind w:left="160" w:hanging="160"/>
              <w:rPr>
                <w:b/>
              </w:rPr>
            </w:pPr>
            <w:r w:rsidRPr="00351770">
              <w:t xml:space="preserve">-  </w:t>
            </w:r>
            <w:r w:rsidR="00BD02DB" w:rsidRPr="00351770">
              <w:rPr>
                <w:b/>
                <w:bCs/>
              </w:rPr>
              <w:t>Körperschutz</w:t>
            </w:r>
            <w:r w:rsidR="009A107B" w:rsidRPr="00351770">
              <w:rPr>
                <w:b/>
                <w:bCs/>
              </w:rPr>
              <w:t xml:space="preserve"> tragen</w:t>
            </w:r>
            <w:r w:rsidR="00BD02DB" w:rsidRPr="00351770">
              <w:rPr>
                <w:b/>
                <w:bCs/>
              </w:rPr>
              <w:t xml:space="preserve">: </w:t>
            </w:r>
            <w:r w:rsidRPr="00351770">
              <w:t>Laborkittel.</w:t>
            </w:r>
          </w:p>
        </w:tc>
      </w:tr>
      <w:tr w:rsidR="00826E4E" w:rsidTr="00FE5F9D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FE5F9D" w:rsidTr="00981FE0">
        <w:trPr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FE5F9D" w:rsidRPr="00351770" w:rsidRDefault="00FE5F9D" w:rsidP="00BD02DB">
            <w:pPr>
              <w:pStyle w:val="TextBlockLeft"/>
              <w:ind w:left="160" w:hanging="160"/>
            </w:pPr>
            <w:r w:rsidRPr="00351770">
              <w:t>-  Gefahrenbereich räumen und absperren, Vorgesetzte</w:t>
            </w:r>
            <w:r w:rsidR="000D76FA" w:rsidRPr="00351770">
              <w:t>*</w:t>
            </w:r>
            <w:r w:rsidRPr="00351770">
              <w:t>n informieren.</w:t>
            </w:r>
          </w:p>
          <w:p w:rsidR="00FE5F9D" w:rsidRPr="00351770" w:rsidRDefault="00FE5F9D" w:rsidP="009F35AF">
            <w:pPr>
              <w:pStyle w:val="TextBlockLeft"/>
              <w:ind w:left="160" w:hanging="160"/>
            </w:pPr>
            <w:r w:rsidRPr="00351770">
              <w:t>-  </w:t>
            </w:r>
            <w:r w:rsidR="009F35AF" w:rsidRPr="00351770">
              <w:rPr>
                <w:b/>
              </w:rPr>
              <w:t>Ausge</w:t>
            </w:r>
            <w:r w:rsidR="009F35AF" w:rsidRPr="00351770">
              <w:rPr>
                <w:b/>
              </w:rPr>
              <w:softHyphen/>
              <w:t>lau</w:t>
            </w:r>
            <w:r w:rsidR="009F35AF" w:rsidRPr="00351770">
              <w:rPr>
                <w:b/>
              </w:rPr>
              <w:softHyphen/>
              <w:t>fenes/ver</w:t>
            </w:r>
            <w:r w:rsidR="009F35AF" w:rsidRPr="00351770">
              <w:rPr>
                <w:b/>
              </w:rPr>
              <w:softHyphen/>
              <w:t>schüttetes</w:t>
            </w:r>
            <w:r w:rsidRPr="00351770">
              <w:rPr>
                <w:b/>
              </w:rPr>
              <w:t xml:space="preserve"> Produkt</w:t>
            </w:r>
            <w:r w:rsidR="009F35AF" w:rsidRPr="00351770">
              <w:t>:</w:t>
            </w:r>
            <w:r w:rsidR="000D76FA" w:rsidRPr="00351770">
              <w:t xml:space="preserve"> I</w:t>
            </w:r>
            <w:r w:rsidRPr="00351770">
              <w:t>mmer Schutz</w:t>
            </w:r>
            <w:r w:rsidRPr="00351770">
              <w:softHyphen/>
              <w:t>brille, Hand</w:t>
            </w:r>
            <w:r w:rsidRPr="00351770">
              <w:softHyphen/>
              <w:t>schuhe sowie bei größeren Mengen Atem</w:t>
            </w:r>
            <w:r w:rsidRPr="00351770">
              <w:softHyphen/>
              <w:t xml:space="preserve">schutz tragen. </w:t>
            </w:r>
            <w:r w:rsidR="009F35AF" w:rsidRPr="00351770">
              <w:t xml:space="preserve">Geeigneter Atemschutz: Vollmaske/Halbmaske/filtrierende Halbmaske mit: Partikelfilter P2 (weiß), Kombinationsfilter B-P2 (grau/weiß). </w:t>
            </w:r>
            <w:r w:rsidRPr="00351770">
              <w:t>Unter Staub</w:t>
            </w:r>
            <w:r w:rsidRPr="00351770">
              <w:softHyphen/>
              <w:t>ver</w:t>
            </w:r>
            <w:r w:rsidRPr="00351770">
              <w:softHyphen/>
              <w:t>mei</w:t>
            </w:r>
            <w:r w:rsidRPr="00351770">
              <w:softHyphen/>
              <w:t>du</w:t>
            </w:r>
            <w:r w:rsidR="009F35AF" w:rsidRPr="00351770">
              <w:t>ng auf</w:t>
            </w:r>
            <w:r w:rsidR="009F35AF" w:rsidRPr="00351770">
              <w:softHyphen/>
              <w:t>neh</w:t>
            </w:r>
            <w:r w:rsidR="009F35AF" w:rsidRPr="00351770">
              <w:softHyphen/>
              <w:t>men und ent</w:t>
            </w:r>
            <w:r w:rsidR="009F35AF" w:rsidRPr="00351770">
              <w:softHyphen/>
              <w:t>sor</w:t>
            </w:r>
            <w:r w:rsidR="009F35AF" w:rsidRPr="00351770">
              <w:softHyphen/>
              <w:t>gen.</w:t>
            </w:r>
          </w:p>
          <w:p w:rsidR="009F35AF" w:rsidRPr="00351770" w:rsidRDefault="00FE5F9D" w:rsidP="00086D3B">
            <w:pPr>
              <w:pStyle w:val="TextBlockLeft"/>
              <w:ind w:left="160" w:hanging="160"/>
            </w:pPr>
            <w:r w:rsidRPr="00351770">
              <w:t>-  </w:t>
            </w:r>
            <w:r w:rsidR="009F35AF" w:rsidRPr="00351770">
              <w:rPr>
                <w:b/>
              </w:rPr>
              <w:t>Im Brandfall</w:t>
            </w:r>
            <w:r w:rsidR="009F35AF" w:rsidRPr="00351770">
              <w:t xml:space="preserve">: </w:t>
            </w:r>
            <w:r w:rsidRPr="00351770">
              <w:t>Pro</w:t>
            </w:r>
            <w:r w:rsidRPr="00351770">
              <w:softHyphen/>
              <w:t>dukt ist nicht brenn</w:t>
            </w:r>
            <w:r w:rsidRPr="00351770">
              <w:softHyphen/>
              <w:t>bar</w:t>
            </w:r>
            <w:r w:rsidR="009F35AF" w:rsidRPr="00351770">
              <w:t>, Löschmaßnahmen auf Umgebung abstimmen</w:t>
            </w:r>
            <w:r w:rsidRPr="00351770">
              <w:t>. Bei Brand ent</w:t>
            </w:r>
            <w:r w:rsidRPr="00351770">
              <w:softHyphen/>
              <w:t>ste</w:t>
            </w:r>
            <w:r w:rsidRPr="00351770">
              <w:softHyphen/>
              <w:t>hen ge</w:t>
            </w:r>
            <w:r w:rsidRPr="00351770">
              <w:softHyphen/>
              <w:t>fähr</w:t>
            </w:r>
            <w:r w:rsidRPr="00351770">
              <w:softHyphen/>
              <w:t>lic</w:t>
            </w:r>
            <w:r w:rsidR="009F35AF" w:rsidRPr="00351770">
              <w:t>he Dämpfe (z.B. Schwefel</w:t>
            </w:r>
            <w:r w:rsidR="009F35AF" w:rsidRPr="00351770">
              <w:softHyphen/>
              <w:t>oxide).</w:t>
            </w:r>
            <w:r w:rsidRPr="00351770">
              <w:t xml:space="preserve"> Ent</w:t>
            </w:r>
            <w:r w:rsidRPr="00351770">
              <w:softHyphen/>
              <w:t>weichende Dämpfe mit Sprüh</w:t>
            </w:r>
            <w:r w:rsidRPr="00351770">
              <w:softHyphen/>
              <w:t>wasser nieder</w:t>
            </w:r>
            <w:r w:rsidRPr="00351770">
              <w:softHyphen/>
              <w:t>schlagen, an</w:t>
            </w:r>
            <w:r w:rsidRPr="00351770">
              <w:softHyphen/>
              <w:t>schließend m</w:t>
            </w:r>
            <w:r w:rsidR="009F35AF" w:rsidRPr="00351770">
              <w:t>ög</w:t>
            </w:r>
            <w:r w:rsidR="009F35AF" w:rsidRPr="00351770">
              <w:softHyphen/>
              <w:t>lichst schnelle Reini</w:t>
            </w:r>
            <w:r w:rsidR="009F35AF" w:rsidRPr="00351770">
              <w:softHyphen/>
              <w:t>gung.</w:t>
            </w:r>
          </w:p>
          <w:p w:rsidR="00FE5F9D" w:rsidRPr="00351770" w:rsidRDefault="009F35AF" w:rsidP="00086D3B">
            <w:pPr>
              <w:pStyle w:val="TextBlockLeft"/>
              <w:ind w:left="160" w:hanging="160"/>
            </w:pPr>
            <w:r w:rsidRPr="00351770">
              <w:t>-  Das Eindringen in Boden, Gewässer und Kanalisation muss verhindert werden.</w:t>
            </w:r>
            <w:r w:rsidR="00FE5F9D" w:rsidRPr="00351770">
              <w:t>  </w:t>
            </w:r>
            <w:bookmarkStart w:id="6" w:name="TB120"/>
            <w:bookmarkEnd w:id="6"/>
            <w:r w:rsidR="00FE5F9D" w:rsidRPr="00351770">
              <w:t xml:space="preserve"> </w:t>
            </w:r>
          </w:p>
        </w:tc>
      </w:tr>
      <w:tr w:rsidR="00826E4E" w:rsidTr="00FE5F9D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826E4E" w:rsidRDefault="00826E4E" w:rsidP="00826E4E">
            <w:pPr>
              <w:pStyle w:val="berschrift4"/>
              <w:keepNext w:val="0"/>
              <w:spacing w:before="12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826E4E" w:rsidTr="009F35AF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826E4E" w:rsidRDefault="00826E4E" w:rsidP="009F35AF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71.4pt" o:ole="">
                  <v:imagedata r:id="rId12" o:title=""/>
                </v:shape>
                <o:OLEObject Type="Embed" ProgID="PBrush" ShapeID="_x0000_i1025" DrawAspect="Content" ObjectID="_1768051703" r:id="rId13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BD02DB" w:rsidRPr="00351770" w:rsidRDefault="00BD02DB" w:rsidP="00BD02DB">
            <w:pPr>
              <w:pStyle w:val="TextBlockLeft"/>
            </w:pPr>
            <w:bookmarkStart w:id="7" w:name="TB130"/>
            <w:bookmarkEnd w:id="7"/>
            <w:r w:rsidRPr="00351770">
              <w:rPr>
                <w:bCs/>
              </w:rPr>
              <w:t xml:space="preserve">Selbstschutz beachten, </w:t>
            </w:r>
            <w:r w:rsidR="009F35AF" w:rsidRPr="00351770">
              <w:rPr>
                <w:bCs/>
              </w:rPr>
              <w:t>Vorgesetz</w:t>
            </w:r>
            <w:r w:rsidR="00EB3319">
              <w:rPr>
                <w:bCs/>
              </w:rPr>
              <w:t>t</w:t>
            </w:r>
            <w:bookmarkStart w:id="8" w:name="_GoBack"/>
            <w:bookmarkEnd w:id="8"/>
            <w:r w:rsidR="009F35AF" w:rsidRPr="00351770">
              <w:rPr>
                <w:bCs/>
              </w:rPr>
              <w:t>e</w:t>
            </w:r>
            <w:r w:rsidR="000D76FA" w:rsidRPr="00351770">
              <w:rPr>
                <w:bCs/>
              </w:rPr>
              <w:t>*</w:t>
            </w:r>
            <w:r w:rsidR="009F35AF" w:rsidRPr="00351770">
              <w:rPr>
                <w:bCs/>
              </w:rPr>
              <w:t>n informieren.</w:t>
            </w:r>
          </w:p>
          <w:p w:rsidR="00BD02DB" w:rsidRPr="00351770" w:rsidRDefault="00BD02DB" w:rsidP="00BD02DB">
            <w:pPr>
              <w:pStyle w:val="TextBlockLeft"/>
            </w:pPr>
            <w:r w:rsidRPr="00351770">
              <w:rPr>
                <w:b/>
                <w:bCs/>
              </w:rPr>
              <w:t xml:space="preserve">Nach Augenkontakt: </w:t>
            </w:r>
            <w:r w:rsidRPr="00351770">
              <w:t>Sofort unter Schutz des un</w:t>
            </w:r>
            <w:r w:rsidRPr="00351770">
              <w:softHyphen/>
              <w:t>ver</w:t>
            </w:r>
            <w:r w:rsidRPr="00351770">
              <w:softHyphen/>
              <w:t>letzten Auges ausgiebig (mind. 10 Minu</w:t>
            </w:r>
            <w:r w:rsidRPr="00351770">
              <w:softHyphen/>
              <w:t>ten) bei geöff</w:t>
            </w:r>
            <w:r w:rsidRPr="00351770">
              <w:softHyphen/>
              <w:t>ne</w:t>
            </w:r>
            <w:r w:rsidRPr="00351770">
              <w:softHyphen/>
              <w:t>ten Lidern mit Was</w:t>
            </w:r>
            <w:r w:rsidRPr="00351770">
              <w:softHyphen/>
              <w:t xml:space="preserve">ser spülen. </w:t>
            </w:r>
            <w:r w:rsidR="009F35AF" w:rsidRPr="00351770">
              <w:t>Steriler Schutzverband. Augenärztliche Behandlung.</w:t>
            </w:r>
          </w:p>
          <w:p w:rsidR="00BD02DB" w:rsidRPr="00351770" w:rsidRDefault="00BD02DB" w:rsidP="00BD02DB">
            <w:pPr>
              <w:pStyle w:val="TextBlockLeft"/>
            </w:pPr>
            <w:r w:rsidRPr="00351770">
              <w:rPr>
                <w:b/>
                <w:bCs/>
              </w:rPr>
              <w:t xml:space="preserve">Nach Hautkontakt: </w:t>
            </w:r>
            <w:r w:rsidRPr="00351770">
              <w:t>Ver</w:t>
            </w:r>
            <w:r w:rsidRPr="00351770">
              <w:softHyphen/>
              <w:t>un</w:t>
            </w:r>
            <w:r w:rsidRPr="00351770">
              <w:softHyphen/>
              <w:t>reinigte Klei</w:t>
            </w:r>
            <w:r w:rsidRPr="00351770">
              <w:softHyphen/>
              <w:t>dung</w:t>
            </w:r>
            <w:r w:rsidR="009F35AF" w:rsidRPr="00351770">
              <w:t xml:space="preserve"> </w:t>
            </w:r>
            <w:r w:rsidRPr="00351770">
              <w:t>so</w:t>
            </w:r>
            <w:r w:rsidRPr="00351770">
              <w:softHyphen/>
              <w:t>fort aus</w:t>
            </w:r>
            <w:r w:rsidRPr="00351770">
              <w:softHyphen/>
              <w:t>ziehen</w:t>
            </w:r>
            <w:r w:rsidR="009F35AF" w:rsidRPr="00351770">
              <w:t xml:space="preserve">. </w:t>
            </w:r>
            <w:r w:rsidRPr="00351770">
              <w:t>Mit viel Was</w:t>
            </w:r>
            <w:r w:rsidRPr="00351770">
              <w:softHyphen/>
              <w:t>ser und Sei</w:t>
            </w:r>
            <w:r w:rsidRPr="00351770">
              <w:softHyphen/>
              <w:t>fe rei</w:t>
            </w:r>
            <w:r w:rsidRPr="00351770">
              <w:softHyphen/>
              <w:t>ni</w:t>
            </w:r>
            <w:r w:rsidRPr="00351770">
              <w:softHyphen/>
              <w:t xml:space="preserve">gen. </w:t>
            </w:r>
          </w:p>
          <w:p w:rsidR="00BD02DB" w:rsidRPr="00351770" w:rsidRDefault="00BD02DB" w:rsidP="009F35AF">
            <w:pPr>
              <w:pStyle w:val="TextBlockLeft"/>
            </w:pPr>
            <w:r w:rsidRPr="00351770">
              <w:rPr>
                <w:b/>
                <w:bCs/>
              </w:rPr>
              <w:t xml:space="preserve">Nach Einatmen: </w:t>
            </w:r>
            <w:r w:rsidRPr="00351770">
              <w:t>Verletzte</w:t>
            </w:r>
            <w:r w:rsidR="000D76FA" w:rsidRPr="00351770">
              <w:t>*</w:t>
            </w:r>
            <w:r w:rsidRPr="00351770">
              <w:t>n aus dem Ge</w:t>
            </w:r>
            <w:r w:rsidRPr="00351770">
              <w:softHyphen/>
              <w:t>fahren</w:t>
            </w:r>
            <w:r w:rsidRPr="00351770">
              <w:softHyphen/>
              <w:t xml:space="preserve">bereich bringen. </w:t>
            </w:r>
            <w:r w:rsidR="00351770" w:rsidRPr="00351770">
              <w:t>Frischluftzufuhr</w:t>
            </w:r>
            <w:r w:rsidR="009F35AF" w:rsidRPr="00351770">
              <w:t>. Bei Atemstillstand künstliche Beatmung nach Möglichkeit mit Beatmungsgerät.</w:t>
            </w:r>
            <w:r w:rsidRPr="00351770">
              <w:t xml:space="preserve"> </w:t>
            </w:r>
            <w:r w:rsidR="00351770" w:rsidRPr="00351770">
              <w:t>Ärztliche Behandlung (Unmittelbar nach Unfall, auch bei feh</w:t>
            </w:r>
            <w:r w:rsidR="00351770" w:rsidRPr="00351770">
              <w:softHyphen/>
              <w:t>lenden Krank</w:t>
            </w:r>
            <w:r w:rsidR="00351770" w:rsidRPr="00351770">
              <w:softHyphen/>
              <w:t>heits</w:t>
            </w:r>
            <w:r w:rsidR="00351770" w:rsidRPr="00351770">
              <w:softHyphen/>
              <w:t xml:space="preserve">zeichen, ein </w:t>
            </w:r>
            <w:proofErr w:type="spellStart"/>
            <w:r w:rsidR="00351770" w:rsidRPr="00351770">
              <w:t>inha</w:t>
            </w:r>
            <w:r w:rsidR="00351770" w:rsidRPr="00351770">
              <w:softHyphen/>
              <w:t>lati</w:t>
            </w:r>
            <w:r w:rsidR="00351770" w:rsidRPr="00351770">
              <w:softHyphen/>
              <w:t>ves</w:t>
            </w:r>
            <w:proofErr w:type="spellEnd"/>
            <w:r w:rsidR="00351770" w:rsidRPr="00351770">
              <w:t xml:space="preserve"> Ste</w:t>
            </w:r>
            <w:r w:rsidR="00351770" w:rsidRPr="00351770">
              <w:softHyphen/>
              <w:t>roid (Dosieraerosol) ein</w:t>
            </w:r>
            <w:r w:rsidR="00351770" w:rsidRPr="00351770">
              <w:softHyphen/>
              <w:t>atmen lassen.)</w:t>
            </w:r>
          </w:p>
          <w:p w:rsidR="00826E4E" w:rsidRPr="00351770" w:rsidRDefault="00BD02DB" w:rsidP="00086D3B">
            <w:pPr>
              <w:pStyle w:val="TextBlockLeft"/>
            </w:pPr>
            <w:r w:rsidRPr="00351770">
              <w:rPr>
                <w:b/>
                <w:bCs/>
              </w:rPr>
              <w:t xml:space="preserve">Nach Verschlucken: </w:t>
            </w:r>
            <w:r w:rsidRPr="00351770">
              <w:t>Sofortiges kräftiges Ausspülen des Mun</w:t>
            </w:r>
            <w:r w:rsidRPr="00351770">
              <w:softHyphen/>
              <w:t>des. Was</w:t>
            </w:r>
            <w:r w:rsidRPr="00351770">
              <w:softHyphen/>
              <w:t>ser in klei</w:t>
            </w:r>
            <w:r w:rsidRPr="00351770">
              <w:softHyphen/>
              <w:t>nen Schlu</w:t>
            </w:r>
            <w:r w:rsidRPr="00351770">
              <w:softHyphen/>
              <w:t>cken trin</w:t>
            </w:r>
            <w:r w:rsidRPr="00351770">
              <w:softHyphen/>
              <w:t xml:space="preserve">ken lassen. </w:t>
            </w:r>
          </w:p>
        </w:tc>
      </w:tr>
      <w:tr w:rsidR="00826E4E" w:rsidTr="00FE5F9D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826E4E" w:rsidTr="00FE5F9D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826E4E" w:rsidRDefault="00826E4E" w:rsidP="00BD02DB">
            <w:pPr>
              <w:widowControl w:val="0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Default="00BC592D">
      <w:pPr>
        <w:ind w:right="-1"/>
        <w:jc w:val="right"/>
      </w:pPr>
    </w:p>
    <w:sectPr w:rsidR="00BC592D" w:rsidSect="009F35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65" w:right="566" w:bottom="709" w:left="1474" w:header="720" w:footer="5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770" w:rsidRDefault="003517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770" w:rsidRDefault="0035177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086D3B" w:rsidP="009F35AF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 xml:space="preserve">Stand </w:t>
    </w:r>
    <w:r w:rsidR="00351770">
      <w:rPr>
        <w:rFonts w:ascii="Arial" w:hAnsi="Arial" w:cs="Arial"/>
      </w:rPr>
      <w:t>0</w:t>
    </w:r>
    <w:r w:rsidR="009F35AF">
      <w:rPr>
        <w:rFonts w:ascii="Arial" w:hAnsi="Arial" w:cs="Arial"/>
      </w:rPr>
      <w:t>1/202</w:t>
    </w:r>
    <w:r w:rsidR="00351770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F35AF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770" w:rsidRDefault="003517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86D3B"/>
    <w:rsid w:val="000D76FA"/>
    <w:rsid w:val="00171019"/>
    <w:rsid w:val="0022502C"/>
    <w:rsid w:val="00351770"/>
    <w:rsid w:val="00373338"/>
    <w:rsid w:val="00422D62"/>
    <w:rsid w:val="00826B1C"/>
    <w:rsid w:val="00826E4E"/>
    <w:rsid w:val="009A107B"/>
    <w:rsid w:val="009F35AF"/>
    <w:rsid w:val="00B547E0"/>
    <w:rsid w:val="00B94128"/>
    <w:rsid w:val="00BC592D"/>
    <w:rsid w:val="00BD02DB"/>
    <w:rsid w:val="00CA7B2C"/>
    <w:rsid w:val="00D243C8"/>
    <w:rsid w:val="00D96765"/>
    <w:rsid w:val="00DF33FA"/>
    <w:rsid w:val="00E60ECD"/>
    <w:rsid w:val="00EB3319"/>
    <w:rsid w:val="00EC50A2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138BD21F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6</cp:revision>
  <cp:lastPrinted>2001-04-11T15:22:00Z</cp:lastPrinted>
  <dcterms:created xsi:type="dcterms:W3CDTF">2024-01-19T06:39:00Z</dcterms:created>
  <dcterms:modified xsi:type="dcterms:W3CDTF">2024-01-29T15:42:00Z</dcterms:modified>
</cp:coreProperties>
</file>