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7C4B1E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45126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451267" w:rsidRDefault="00BC592D" w:rsidP="00451267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451267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782511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7C4B1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45126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 w:rsidR="00451267">
              <w:t xml:space="preserve">                                                                                                                </w:t>
            </w:r>
            <w:r w:rsidR="00451267" w:rsidRPr="00451267">
              <w:rPr>
                <w:rFonts w:ascii="Arial" w:hAnsi="Arial" w:cs="Arial"/>
              </w:rPr>
              <w:t>Datum:</w:t>
            </w:r>
          </w:p>
        </w:tc>
      </w:tr>
      <w:tr w:rsidR="00BC592D" w:rsidTr="007C4B1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7C4B1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F4033A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033A">
              <w:rPr>
                <w:rFonts w:ascii="Arial" w:hAnsi="Arial" w:cs="Arial"/>
                <w:b/>
                <w:sz w:val="32"/>
                <w:szCs w:val="32"/>
              </w:rPr>
              <w:t>Butanon</w:t>
            </w:r>
          </w:p>
        </w:tc>
      </w:tr>
      <w:tr w:rsidR="00BC592D" w:rsidTr="007C4B1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634FC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4033A" w:rsidTr="007C4B1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4033A" w:rsidRDefault="00782511" w:rsidP="00F4033A">
            <w:pPr>
              <w:pStyle w:val="Zeichnung"/>
              <w:spacing w:before="0"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7220" cy="6172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33A" w:rsidRDefault="00782511" w:rsidP="00F4033A">
            <w:pPr>
              <w:pStyle w:val="Zeichnung"/>
              <w:spacing w:before="0" w:after="0"/>
              <w:jc w:val="left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63880" cy="5638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33A" w:rsidRDefault="00F4033A" w:rsidP="00F4033A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634FC6" w:rsidRDefault="00634FC6" w:rsidP="00634FC6">
            <w:pPr>
              <w:pStyle w:val="TextBlockLeft"/>
              <w:rPr>
                <w:sz w:val="18"/>
              </w:rPr>
            </w:pPr>
            <w:bookmarkStart w:id="3" w:name="TB100"/>
            <w:bookmarkEnd w:id="3"/>
            <w:r w:rsidRPr="00434EE0">
              <w:rPr>
                <w:b/>
                <w:sz w:val="18"/>
              </w:rPr>
              <w:t xml:space="preserve">- </w:t>
            </w:r>
            <w:r w:rsidRPr="00634FC6">
              <w:rPr>
                <w:b/>
                <w:sz w:val="18"/>
              </w:rPr>
              <w:t>Flüssigkeit und Dampf leicht entzündbar</w:t>
            </w:r>
            <w:r>
              <w:rPr>
                <w:sz w:val="18"/>
              </w:rPr>
              <w:t xml:space="preserve"> (H225). </w:t>
            </w:r>
          </w:p>
          <w:p w:rsidR="00634FC6" w:rsidRDefault="00634FC6" w:rsidP="00F4033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="00F4033A" w:rsidRPr="00634FC6">
              <w:rPr>
                <w:b/>
                <w:sz w:val="18"/>
              </w:rPr>
              <w:t>Verursacht schwere Augenreizung</w:t>
            </w:r>
            <w:r w:rsidR="00F4033A">
              <w:rPr>
                <w:sz w:val="18"/>
              </w:rPr>
              <w:t xml:space="preserve"> (H319). </w:t>
            </w:r>
          </w:p>
          <w:p w:rsidR="00634FC6" w:rsidRDefault="00634FC6" w:rsidP="00F4033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="00F4033A" w:rsidRPr="00634FC6">
              <w:rPr>
                <w:b/>
                <w:sz w:val="18"/>
              </w:rPr>
              <w:t>Kann Schläfrigkeit und Benommenheit verursachen</w:t>
            </w:r>
            <w:r w:rsidR="00F4033A">
              <w:rPr>
                <w:sz w:val="18"/>
              </w:rPr>
              <w:t xml:space="preserve"> (H336). </w:t>
            </w:r>
          </w:p>
          <w:p w:rsidR="00CE50F4" w:rsidRDefault="00634FC6" w:rsidP="00833C5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="00F4033A" w:rsidRPr="00634FC6">
              <w:rPr>
                <w:b/>
                <w:sz w:val="18"/>
              </w:rPr>
              <w:t>Wieder</w:t>
            </w:r>
            <w:r w:rsidR="00F4033A" w:rsidRPr="00634FC6">
              <w:rPr>
                <w:b/>
                <w:sz w:val="18"/>
              </w:rPr>
              <w:softHyphen/>
              <w:t>holter Kontakt kann zu spröder oder rissiger Haut führen</w:t>
            </w:r>
            <w:r w:rsidR="00F4033A">
              <w:rPr>
                <w:sz w:val="18"/>
              </w:rPr>
              <w:t xml:space="preserve">. </w:t>
            </w:r>
          </w:p>
          <w:p w:rsidR="00434EE0" w:rsidRDefault="00833C55" w:rsidP="00833C5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3F505E">
              <w:rPr>
                <w:sz w:val="18"/>
              </w:rPr>
              <w:t>Dämpfe sind schwerer als Luft, breiten sich am Boden aus und bilden mit Luft explosionsfähige</w:t>
            </w:r>
            <w:r>
              <w:rPr>
                <w:sz w:val="18"/>
              </w:rPr>
              <w:t xml:space="preserve"> </w:t>
            </w:r>
            <w:r w:rsidRPr="003F505E">
              <w:rPr>
                <w:sz w:val="18"/>
              </w:rPr>
              <w:t xml:space="preserve">Gemische. </w:t>
            </w:r>
          </w:p>
          <w:p w:rsidR="00833C55" w:rsidRPr="00833C55" w:rsidRDefault="00434EE0" w:rsidP="00833C5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Explosionsgefahr beim Erhitzen.</w:t>
            </w:r>
          </w:p>
          <w:p w:rsidR="00F4033A" w:rsidRDefault="00434EE0" w:rsidP="00F4033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4033A">
              <w:rPr>
                <w:sz w:val="18"/>
              </w:rPr>
              <w:t xml:space="preserve">Katalysiert auch in kleinen Mengen in z.B. Isopropanol die photochemische Bildung von organischen Peroxiden. </w:t>
            </w:r>
          </w:p>
          <w:p w:rsidR="00F4033A" w:rsidRDefault="00CE50F4" w:rsidP="00F4033A">
            <w:pPr>
              <w:pStyle w:val="BA20-Feld0"/>
              <w:spacing w:before="0" w:after="0"/>
              <w:rPr>
                <w:sz w:val="18"/>
              </w:rPr>
            </w:pPr>
            <w:r w:rsidRPr="00434EE0">
              <w:rPr>
                <w:bCs/>
                <w:sz w:val="18"/>
              </w:rPr>
              <w:t>- Wassergefährdungsklasse</w:t>
            </w:r>
            <w:r w:rsidRPr="00CE50F4">
              <w:rPr>
                <w:bCs/>
                <w:sz w:val="18"/>
              </w:rPr>
              <w:t xml:space="preserve"> (WGK): 1 (schwach wassergefährdend)</w:t>
            </w:r>
            <w:bookmarkStart w:id="4" w:name="GHS06"/>
            <w:bookmarkEnd w:id="4"/>
          </w:p>
        </w:tc>
      </w:tr>
      <w:tr w:rsidR="00F4033A" w:rsidTr="007C4B1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F4033A" w:rsidRDefault="00F4033A" w:rsidP="00F4033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F4033A" w:rsidTr="00701D07">
        <w:trPr>
          <w:trHeight w:val="296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4033A" w:rsidRDefault="00CE50F4" w:rsidP="00932DF3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93550</wp:posOffset>
                  </wp:positionH>
                  <wp:positionV relativeFrom="paragraph">
                    <wp:posOffset>1169240</wp:posOffset>
                  </wp:positionV>
                  <wp:extent cx="480060" cy="480060"/>
                  <wp:effectExtent l="0" t="0" r="0" b="0"/>
                  <wp:wrapSquare wrapText="bothSides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93550</wp:posOffset>
                  </wp:positionH>
                  <wp:positionV relativeFrom="paragraph">
                    <wp:posOffset>616749</wp:posOffset>
                  </wp:positionV>
                  <wp:extent cx="480060" cy="480060"/>
                  <wp:effectExtent l="0" t="0" r="0" b="0"/>
                  <wp:wrapSquare wrapText="bothSides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D244115" wp14:editId="42E17A9A">
                  <wp:simplePos x="0" y="0"/>
                  <wp:positionH relativeFrom="column">
                    <wp:posOffset>77307</wp:posOffset>
                  </wp:positionH>
                  <wp:positionV relativeFrom="paragraph">
                    <wp:posOffset>66490</wp:posOffset>
                  </wp:positionV>
                  <wp:extent cx="495300" cy="49530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</w:t>
            </w:r>
            <w:r w:rsidRPr="00CC18D6">
              <w:rPr>
                <w:b/>
                <w:sz w:val="18"/>
              </w:rPr>
              <w:t>rauchen.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493172">
              <w:rPr>
                <w:b/>
                <w:sz w:val="18"/>
              </w:rPr>
              <w:t>Nebel/Dampf nicht einatmen.</w:t>
            </w:r>
            <w:r>
              <w:rPr>
                <w:sz w:val="18"/>
              </w:rPr>
              <w:t xml:space="preserve"> Im Ab</w:t>
            </w:r>
            <w:r>
              <w:rPr>
                <w:sz w:val="18"/>
              </w:rPr>
              <w:softHyphen/>
              <w:t>zug ar</w:t>
            </w:r>
            <w:r>
              <w:rPr>
                <w:sz w:val="18"/>
              </w:rPr>
              <w:softHyphen/>
              <w:t>bei</w:t>
            </w:r>
            <w:r>
              <w:rPr>
                <w:sz w:val="18"/>
              </w:rPr>
              <w:softHyphen/>
              <w:t>ten und Front</w:t>
            </w:r>
            <w:r>
              <w:rPr>
                <w:sz w:val="18"/>
              </w:rPr>
              <w:softHyphen/>
              <w:t>schieb</w:t>
            </w:r>
            <w:r>
              <w:rPr>
                <w:sz w:val="18"/>
              </w:rPr>
              <w:softHyphen/>
              <w:t>er ge</w:t>
            </w:r>
            <w:r>
              <w:rPr>
                <w:sz w:val="18"/>
              </w:rPr>
              <w:softHyphen/>
              <w:t>schlos</w:t>
            </w:r>
            <w:r>
              <w:rPr>
                <w:sz w:val="18"/>
              </w:rPr>
              <w:softHyphen/>
              <w:t>sen hal</w:t>
            </w:r>
            <w:r>
              <w:rPr>
                <w:sz w:val="18"/>
              </w:rPr>
              <w:softHyphen/>
              <w:t xml:space="preserve">ten. </w:t>
            </w:r>
          </w:p>
          <w:p w:rsidR="0080261F" w:rsidRPr="001C6792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 w:rsidRPr="001C6792">
              <w:rPr>
                <w:sz w:val="18"/>
              </w:rPr>
              <w:t>- An einem gut belüfteten Ort aufbewahren. Behälter dicht verschlossen halten.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80261F" w:rsidRPr="00F752E9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benutzen. </w:t>
            </w:r>
            <w:proofErr w:type="spellStart"/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</w:t>
            </w:r>
            <w:proofErr w:type="spellEnd"/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>schutz. Bei Spritz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fahr: Korb</w:t>
            </w:r>
            <w:r>
              <w:rPr>
                <w:sz w:val="18"/>
              </w:rPr>
              <w:softHyphen/>
              <w:t xml:space="preserve">brille!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</w:t>
            </w:r>
            <w:r w:rsidRPr="00186F57">
              <w:rPr>
                <w:sz w:val="18"/>
              </w:rPr>
              <w:t xml:space="preserve">Butylkautschuk (Butyl; 0,5 mm), 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Hautschutzplan beachten.</w:t>
            </w:r>
          </w:p>
          <w:p w:rsidR="0080261F" w:rsidRDefault="0080261F" w:rsidP="0080261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F4033A" w:rsidRPr="00701D07" w:rsidRDefault="00701D07" w:rsidP="00701D0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F4033A" w:rsidTr="007C4B1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F4033A" w:rsidRDefault="00F4033A" w:rsidP="00634FC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7C4B1E" w:rsidTr="00701D07">
        <w:trPr>
          <w:trHeight w:val="1508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7C4B1E" w:rsidRPr="007C4B1E" w:rsidRDefault="007C4B1E" w:rsidP="007C4B1E">
            <w:pPr>
              <w:pStyle w:val="TextBlockLeft"/>
              <w:rPr>
                <w:sz w:val="18"/>
              </w:rPr>
            </w:pPr>
            <w:r w:rsidRPr="007C4B1E">
              <w:rPr>
                <w:sz w:val="18"/>
              </w:rPr>
              <w:t>-  Gefah</w:t>
            </w:r>
            <w:r w:rsidR="0080261F">
              <w:rPr>
                <w:sz w:val="18"/>
              </w:rPr>
              <w:t>renbereich räumen und absperren.</w:t>
            </w:r>
            <w:r w:rsidRPr="007C4B1E">
              <w:rPr>
                <w:sz w:val="18"/>
              </w:rPr>
              <w:t xml:space="preserve"> Vorgesetzte</w:t>
            </w:r>
            <w:r w:rsidR="0080261F">
              <w:rPr>
                <w:sz w:val="18"/>
              </w:rPr>
              <w:t>*</w:t>
            </w:r>
            <w:r w:rsidRPr="007C4B1E">
              <w:rPr>
                <w:sz w:val="18"/>
              </w:rPr>
              <w:t>n informieren.</w:t>
            </w:r>
          </w:p>
          <w:p w:rsidR="007C4B1E" w:rsidRPr="007C4B1E" w:rsidRDefault="007C4B1E" w:rsidP="007C4B1E">
            <w:pPr>
              <w:pStyle w:val="TextBlockLeft"/>
              <w:rPr>
                <w:sz w:val="18"/>
              </w:rPr>
            </w:pPr>
            <w:r w:rsidRPr="007C4B1E">
              <w:rPr>
                <w:sz w:val="18"/>
              </w:rPr>
              <w:t>-  </w:t>
            </w:r>
            <w:r w:rsidRPr="007C4B1E">
              <w:rPr>
                <w:b/>
                <w:sz w:val="18"/>
              </w:rPr>
              <w:t>Ausge</w:t>
            </w:r>
            <w:r w:rsidRPr="007C4B1E">
              <w:rPr>
                <w:b/>
                <w:sz w:val="18"/>
              </w:rPr>
              <w:softHyphen/>
              <w:t>lau</w:t>
            </w:r>
            <w:r w:rsidRPr="007C4B1E">
              <w:rPr>
                <w:b/>
                <w:sz w:val="18"/>
              </w:rPr>
              <w:softHyphen/>
              <w:t>fenes/ver</w:t>
            </w:r>
            <w:r w:rsidRPr="007C4B1E">
              <w:rPr>
                <w:b/>
                <w:sz w:val="18"/>
              </w:rPr>
              <w:softHyphen/>
              <w:t>schüttetes Produkt</w:t>
            </w:r>
            <w:r w:rsidRPr="007C4B1E">
              <w:rPr>
                <w:sz w:val="18"/>
              </w:rPr>
              <w:t xml:space="preserve"> mit saug</w:t>
            </w:r>
            <w:r w:rsidRPr="007C4B1E">
              <w:rPr>
                <w:sz w:val="18"/>
              </w:rPr>
              <w:softHyphen/>
              <w:t>fähi</w:t>
            </w:r>
            <w:r w:rsidRPr="007C4B1E">
              <w:rPr>
                <w:sz w:val="18"/>
              </w:rPr>
              <w:softHyphen/>
              <w:t>gem, un</w:t>
            </w:r>
            <w:r w:rsidRPr="007C4B1E">
              <w:rPr>
                <w:sz w:val="18"/>
              </w:rPr>
              <w:softHyphen/>
              <w:t>brenn</w:t>
            </w:r>
            <w:r w:rsidRPr="007C4B1E">
              <w:rPr>
                <w:sz w:val="18"/>
              </w:rPr>
              <w:softHyphen/>
              <w:t>barem Ma</w:t>
            </w:r>
            <w:r w:rsidRPr="007C4B1E">
              <w:rPr>
                <w:sz w:val="18"/>
              </w:rPr>
              <w:softHyphen/>
              <w:t>terial (z.B. Kie</w:t>
            </w:r>
            <w:r w:rsidRPr="007C4B1E">
              <w:rPr>
                <w:sz w:val="18"/>
              </w:rPr>
              <w:softHyphen/>
              <w:t>sel</w:t>
            </w:r>
            <w:r w:rsidRPr="007C4B1E">
              <w:rPr>
                <w:sz w:val="18"/>
              </w:rPr>
              <w:softHyphen/>
              <w:t>gur, Sand) auf</w:t>
            </w:r>
            <w:r w:rsidRPr="007C4B1E">
              <w:rPr>
                <w:sz w:val="18"/>
              </w:rPr>
              <w:softHyphen/>
              <w:t>neh</w:t>
            </w:r>
            <w:r w:rsidRPr="007C4B1E">
              <w:rPr>
                <w:sz w:val="18"/>
              </w:rPr>
              <w:softHyphen/>
              <w:t>men und ent</w:t>
            </w:r>
            <w:r w:rsidRPr="007C4B1E">
              <w:rPr>
                <w:sz w:val="18"/>
              </w:rPr>
              <w:softHyphen/>
              <w:t>sor</w:t>
            </w:r>
            <w:r w:rsidRPr="007C4B1E">
              <w:rPr>
                <w:sz w:val="18"/>
              </w:rPr>
              <w:softHyphen/>
              <w:t>gen! Schutz</w:t>
            </w:r>
            <w:r w:rsidRPr="007C4B1E">
              <w:rPr>
                <w:sz w:val="18"/>
              </w:rPr>
              <w:softHyphen/>
              <w:t>brille und Schutzhandschuhe benutzen. Bei unzureichender Lüftung geeigneten Atem</w:t>
            </w:r>
            <w:r w:rsidRPr="007C4B1E">
              <w:rPr>
                <w:sz w:val="18"/>
              </w:rPr>
              <w:softHyphen/>
              <w:t>schutz (Gas</w:t>
            </w:r>
            <w:r w:rsidRPr="007C4B1E">
              <w:rPr>
                <w:sz w:val="18"/>
              </w:rPr>
              <w:softHyphen/>
              <w:t>filter A (braun) tragen. Zündquellen vermeiden.</w:t>
            </w:r>
          </w:p>
          <w:p w:rsidR="007C4B1E" w:rsidRPr="007C4B1E" w:rsidRDefault="007C4B1E" w:rsidP="007C4B1E">
            <w:pPr>
              <w:pStyle w:val="TextBlockLeft"/>
              <w:ind w:left="160" w:hanging="160"/>
              <w:rPr>
                <w:sz w:val="18"/>
              </w:rPr>
            </w:pPr>
            <w:r w:rsidRPr="007C4B1E">
              <w:rPr>
                <w:sz w:val="18"/>
              </w:rPr>
              <w:t>-  </w:t>
            </w:r>
            <w:r w:rsidRPr="007C4B1E">
              <w:rPr>
                <w:b/>
                <w:sz w:val="18"/>
              </w:rPr>
              <w:t>Im Brandfall:</w:t>
            </w:r>
            <w:r w:rsidRPr="007C4B1E">
              <w:rPr>
                <w:sz w:val="18"/>
              </w:rPr>
              <w:t xml:space="preserve"> Löschmaßnahmen auf die Umgebung abstimmen. Sprühwasser, Schaum, alkoholbeständigen Schaum, Trockenl</w:t>
            </w:r>
            <w:bookmarkStart w:id="6" w:name="_GoBack"/>
            <w:bookmarkEnd w:id="6"/>
            <w:r w:rsidRPr="007C4B1E">
              <w:rPr>
                <w:sz w:val="18"/>
              </w:rPr>
              <w:t>öschpulver, Kohlendioxid (CO2) verwenden. NICHT Wasser im Voll</w:t>
            </w:r>
            <w:r w:rsidRPr="007C4B1E">
              <w:rPr>
                <w:sz w:val="18"/>
              </w:rPr>
              <w:softHyphen/>
              <w:t>strahl! Entstehung ge</w:t>
            </w:r>
            <w:r w:rsidRPr="007C4B1E">
              <w:rPr>
                <w:sz w:val="18"/>
              </w:rPr>
              <w:softHyphen/>
              <w:t>fähr</w:t>
            </w:r>
            <w:r w:rsidRPr="007C4B1E">
              <w:rPr>
                <w:sz w:val="18"/>
              </w:rPr>
              <w:softHyphen/>
              <w:t>licher Dämpfe (z.B. Kohlen</w:t>
            </w:r>
            <w:r w:rsidRPr="007C4B1E">
              <w:rPr>
                <w:sz w:val="18"/>
              </w:rPr>
              <w:softHyphen/>
              <w:t>monoxid)</w:t>
            </w:r>
            <w:r>
              <w:rPr>
                <w:sz w:val="18"/>
              </w:rPr>
              <w:t>.</w:t>
            </w:r>
            <w:r w:rsidRPr="007C4B1E">
              <w:rPr>
                <w:sz w:val="18"/>
              </w:rPr>
              <w:t xml:space="preserve"> </w:t>
            </w:r>
            <w:proofErr w:type="spellStart"/>
            <w:r w:rsidRPr="007C4B1E">
              <w:rPr>
                <w:sz w:val="18"/>
              </w:rPr>
              <w:t>Berst</w:t>
            </w:r>
            <w:r w:rsidRPr="007C4B1E">
              <w:rPr>
                <w:sz w:val="18"/>
              </w:rPr>
              <w:softHyphen/>
              <w:t>gefahr</w:t>
            </w:r>
            <w:proofErr w:type="spellEnd"/>
            <w:r w:rsidRPr="007C4B1E">
              <w:rPr>
                <w:sz w:val="18"/>
              </w:rPr>
              <w:t xml:space="preserve"> bei Erwär</w:t>
            </w:r>
            <w:r w:rsidRPr="007C4B1E">
              <w:rPr>
                <w:sz w:val="18"/>
              </w:rPr>
              <w:softHyphen/>
              <w:t>mung.</w:t>
            </w:r>
          </w:p>
        </w:tc>
      </w:tr>
      <w:tr w:rsidR="00F4033A" w:rsidTr="007C4B1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F4033A" w:rsidRDefault="00F4033A" w:rsidP="00634FC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F4033A" w:rsidRDefault="00F4033A" w:rsidP="00634FC6">
            <w:pPr>
              <w:pStyle w:val="berschrift4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F4033A" w:rsidTr="00701D07">
        <w:trPr>
          <w:trHeight w:val="180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4033A" w:rsidRDefault="007C4B1E" w:rsidP="00F4033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0.5pt;height:61.5pt" o:ole="">
                  <v:imagedata r:id="rId13" o:title=""/>
                </v:shape>
                <o:OLEObject Type="Embed" ProgID="PBrush" ShapeID="_x0000_i1029" DrawAspect="Content" ObjectID="_1767007161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7C4B1E" w:rsidRPr="00493144" w:rsidRDefault="007C4B1E" w:rsidP="007C4B1E">
            <w:pPr>
              <w:pStyle w:val="TextBlockLeft"/>
            </w:pPr>
            <w:bookmarkStart w:id="7" w:name="TB130"/>
            <w:bookmarkEnd w:id="7"/>
            <w:r>
              <w:rPr>
                <w:bCs/>
                <w:sz w:val="18"/>
              </w:rPr>
              <w:t>Selbstschutz beachten.</w:t>
            </w:r>
            <w:r w:rsidRPr="00493144">
              <w:rPr>
                <w:bCs/>
                <w:sz w:val="18"/>
              </w:rPr>
              <w:t xml:space="preserve"> Vorgesetz</w:t>
            </w:r>
            <w:r w:rsidR="0080261F">
              <w:rPr>
                <w:bCs/>
                <w:sz w:val="18"/>
              </w:rPr>
              <w:t>t</w:t>
            </w:r>
            <w:r w:rsidRPr="00493144">
              <w:rPr>
                <w:bCs/>
                <w:sz w:val="18"/>
              </w:rPr>
              <w:t>e</w:t>
            </w:r>
            <w:r w:rsidR="0080261F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:rsidR="007C4B1E" w:rsidRDefault="007C4B1E" w:rsidP="007C4B1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Sofort,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Auges,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 xml:space="preserve">tem </w:t>
            </w:r>
            <w:proofErr w:type="spellStart"/>
            <w:r>
              <w:rPr>
                <w:sz w:val="18"/>
              </w:rPr>
              <w:t>Lidspalt</w:t>
            </w:r>
            <w:proofErr w:type="spellEnd"/>
            <w:r>
              <w:rPr>
                <w:sz w:val="18"/>
              </w:rPr>
              <w:t xml:space="preserve"> mit Was</w:t>
            </w:r>
            <w:r>
              <w:rPr>
                <w:sz w:val="18"/>
              </w:rPr>
              <w:softHyphen/>
              <w:t>ser spülen und Augenarzt</w:t>
            </w:r>
            <w:r w:rsidR="0080261F">
              <w:rPr>
                <w:sz w:val="18"/>
              </w:rPr>
              <w:t>/Augenärztin</w:t>
            </w:r>
            <w:r>
              <w:rPr>
                <w:sz w:val="18"/>
              </w:rPr>
              <w:t xml:space="preserve"> aufsuchen</w:t>
            </w:r>
            <w:r w:rsidR="0080261F">
              <w:rPr>
                <w:sz w:val="18"/>
              </w:rPr>
              <w:t>.</w:t>
            </w:r>
          </w:p>
          <w:p w:rsidR="007C4B1E" w:rsidRDefault="007C4B1E" w:rsidP="007C4B1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 aus</w:t>
            </w:r>
            <w:r>
              <w:rPr>
                <w:sz w:val="18"/>
              </w:rPr>
              <w:softHyphen/>
              <w:t xml:space="preserve">ziehen. </w:t>
            </w:r>
            <w:r w:rsidRPr="00220716">
              <w:rPr>
                <w:sz w:val="18"/>
              </w:rPr>
              <w:t>Haut mit Wasser abwaschen/duschen. Bei Hautreizungen Arzt</w:t>
            </w:r>
            <w:r w:rsidR="0080261F">
              <w:rPr>
                <w:sz w:val="18"/>
              </w:rPr>
              <w:t>/Ärztin</w:t>
            </w:r>
            <w:r w:rsidRPr="00220716">
              <w:rPr>
                <w:sz w:val="18"/>
              </w:rPr>
              <w:t xml:space="preserve"> aufsuchen.</w:t>
            </w:r>
            <w:r>
              <w:rPr>
                <w:sz w:val="18"/>
              </w:rPr>
              <w:t xml:space="preserve"> </w:t>
            </w:r>
          </w:p>
          <w:p w:rsidR="007C4B1E" w:rsidRDefault="007C4B1E" w:rsidP="007C4B1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80261F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Für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sorgen.</w:t>
            </w:r>
          </w:p>
          <w:p w:rsidR="00F4033A" w:rsidRPr="007C4B1E" w:rsidRDefault="007C4B1E" w:rsidP="003172DA">
            <w:pPr>
              <w:pStyle w:val="TextBlock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Mun</w:t>
            </w:r>
            <w:r>
              <w:rPr>
                <w:sz w:val="18"/>
              </w:rPr>
              <w:softHyphen/>
              <w:t>d kräftig mit Wasser ausspülen.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Pr="00736160">
              <w:rPr>
                <w:sz w:val="18"/>
              </w:rPr>
              <w:t>Kein Erbrechen herbeiführen. Aspirationsgefahr. Sofort Arzt</w:t>
            </w:r>
            <w:r w:rsidR="0080261F">
              <w:rPr>
                <w:sz w:val="18"/>
              </w:rPr>
              <w:t>/Ärztin</w:t>
            </w:r>
            <w:r w:rsidRPr="00736160">
              <w:rPr>
                <w:sz w:val="18"/>
              </w:rPr>
              <w:t xml:space="preserve"> hinzuziehen.</w:t>
            </w:r>
            <w:r w:rsidR="00F4033A">
              <w:rPr>
                <w:sz w:val="18"/>
              </w:rPr>
              <w:t xml:space="preserve"> </w:t>
            </w:r>
          </w:p>
        </w:tc>
      </w:tr>
      <w:tr w:rsidR="00F4033A" w:rsidTr="007C4B1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F4033A" w:rsidRDefault="00F4033A" w:rsidP="00634FC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F4033A" w:rsidTr="007C4B1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F4033A" w:rsidRPr="0080261F" w:rsidRDefault="00F4033A" w:rsidP="00F4033A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80261F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80261F" w:rsidRDefault="00451267" w:rsidP="00451267">
    <w:pPr>
      <w:pStyle w:val="Fuzeile"/>
      <w:rPr>
        <w:rFonts w:ascii="Arial" w:hAnsi="Arial" w:cs="Arial"/>
      </w:rPr>
    </w:pPr>
    <w:r>
      <w:tab/>
    </w:r>
    <w:r>
      <w:tab/>
    </w:r>
    <w:r w:rsidRPr="0080261F">
      <w:rPr>
        <w:rFonts w:ascii="Arial" w:hAnsi="Arial" w:cs="Arial"/>
      </w:rPr>
      <w:t>Stand: 0</w:t>
    </w:r>
    <w:r w:rsidR="0080261F">
      <w:rPr>
        <w:rFonts w:ascii="Arial" w:hAnsi="Arial" w:cs="Arial"/>
      </w:rPr>
      <w:t>1</w:t>
    </w:r>
    <w:r w:rsidRPr="0080261F">
      <w:rPr>
        <w:rFonts w:ascii="Arial" w:hAnsi="Arial" w:cs="Arial"/>
      </w:rPr>
      <w:t>/202</w:t>
    </w:r>
    <w:r w:rsidR="0080261F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261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E682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3172DA"/>
    <w:rsid w:val="00373338"/>
    <w:rsid w:val="00434EE0"/>
    <w:rsid w:val="00451267"/>
    <w:rsid w:val="00577D24"/>
    <w:rsid w:val="00634FC6"/>
    <w:rsid w:val="00701D07"/>
    <w:rsid w:val="00782511"/>
    <w:rsid w:val="007C4B1E"/>
    <w:rsid w:val="0080261F"/>
    <w:rsid w:val="00826B1C"/>
    <w:rsid w:val="00826E4E"/>
    <w:rsid w:val="00833C55"/>
    <w:rsid w:val="00932DF3"/>
    <w:rsid w:val="00B547E0"/>
    <w:rsid w:val="00B94128"/>
    <w:rsid w:val="00BC592D"/>
    <w:rsid w:val="00CA7B2C"/>
    <w:rsid w:val="00CE50F4"/>
    <w:rsid w:val="00D243C8"/>
    <w:rsid w:val="00D96765"/>
    <w:rsid w:val="00E60ECD"/>
    <w:rsid w:val="00EC50A2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16691E3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F4033A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2024-01-17T10:43:00Z</dcterms:created>
  <dcterms:modified xsi:type="dcterms:W3CDTF">2024-01-17T13:33:00Z</dcterms:modified>
</cp:coreProperties>
</file>