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78" w:rsidRDefault="000207B4"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sz w:val="22"/>
          <w:szCs w:val="20"/>
          <w:lang w:val="de-DE"/>
        </w:rPr>
      </w:pPr>
      <w:r w:rsidRPr="00600FF1">
        <w:rPr>
          <w:rFonts w:ascii="Helvetica-Narrow" w:hAnsi="Helvetica-Narrow" w:cs="Shruti"/>
          <w:b/>
          <w:sz w:val="22"/>
          <w:szCs w:val="20"/>
          <w:lang w:val="de-DE"/>
        </w:rPr>
        <w:t>Prof. Dr. Nikolaus Müller-Schöll</w:t>
      </w:r>
    </w:p>
    <w:p w:rsidR="006114A6" w:rsidRDefault="000D7E78"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Pr>
          <w:rFonts w:ascii="Helvetica-Narrow" w:hAnsi="Helvetica-Narrow" w:cs="Shruti"/>
          <w:sz w:val="22"/>
          <w:szCs w:val="20"/>
          <w:lang w:val="de-DE"/>
        </w:rPr>
        <w:t>Pr</w:t>
      </w:r>
      <w:r w:rsidR="006114A6">
        <w:rPr>
          <w:rFonts w:ascii="Helvetica-Narrow" w:hAnsi="Helvetica-Narrow" w:cs="Shruti"/>
          <w:sz w:val="22"/>
          <w:szCs w:val="20"/>
          <w:lang w:val="de-DE"/>
        </w:rPr>
        <w:t xml:space="preserve">ofessur für Theaterwissenschaft, </w:t>
      </w:r>
    </w:p>
    <w:p w:rsidR="000D7E78" w:rsidRDefault="000D7E78"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Pr>
          <w:rFonts w:ascii="Helvetica-Narrow" w:hAnsi="Helvetica-Narrow" w:cs="Shruti"/>
          <w:sz w:val="22"/>
          <w:szCs w:val="20"/>
          <w:lang w:val="de-DE"/>
        </w:rPr>
        <w:t>Institut für Theater-, Film- und Medienwissenschaft</w:t>
      </w:r>
      <w:r w:rsidR="00B5319E">
        <w:rPr>
          <w:rFonts w:ascii="Helvetica-Narrow" w:hAnsi="Helvetica-Narrow" w:cs="Shruti"/>
          <w:sz w:val="22"/>
          <w:szCs w:val="20"/>
          <w:lang w:val="de-DE"/>
        </w:rPr>
        <w:t xml:space="preserve"> (TFM)</w:t>
      </w:r>
    </w:p>
    <w:p w:rsidR="006114A6" w:rsidRPr="006114A6" w:rsidRDefault="000D7E78" w:rsidP="0061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Pr>
          <w:rFonts w:ascii="Helvetica-Narrow" w:hAnsi="Helvetica-Narrow" w:cs="Shruti"/>
          <w:sz w:val="22"/>
          <w:szCs w:val="20"/>
          <w:lang w:val="de-DE"/>
        </w:rPr>
        <w:t>Goeth</w:t>
      </w:r>
      <w:r w:rsidR="006114A6">
        <w:rPr>
          <w:rFonts w:ascii="Helvetica-Narrow" w:hAnsi="Helvetica-Narrow" w:cs="Shruti"/>
          <w:sz w:val="22"/>
          <w:szCs w:val="20"/>
          <w:lang w:val="de-DE"/>
        </w:rPr>
        <w:t>e-Universität Frankfurt am Main</w:t>
      </w:r>
    </w:p>
    <w:p w:rsidR="00B5319E" w:rsidRPr="00980C91" w:rsidRDefault="00B5319E" w:rsidP="006114A6">
      <w:pPr>
        <w:pStyle w:val="StandardWeb"/>
        <w:shd w:val="clear" w:color="auto" w:fill="FFFFFF"/>
        <w:jc w:val="both"/>
        <w:rPr>
          <w:rFonts w:ascii="Helvetica-Narrow" w:hAnsi="Helvetica-Narrow"/>
          <w:i/>
          <w:color w:val="000000"/>
          <w:sz w:val="22"/>
          <w:szCs w:val="22"/>
        </w:rPr>
      </w:pPr>
      <w:r w:rsidRPr="006114A6">
        <w:rPr>
          <w:rFonts w:ascii="Helvetica-Narrow" w:hAnsi="Helvetica-Narrow"/>
          <w:i/>
          <w:color w:val="000000"/>
          <w:sz w:val="22"/>
          <w:szCs w:val="22"/>
        </w:rPr>
        <w:t>Nikolaus Müller-Schöll ist seit Oktober 2011 Professor für Theaterwissenschaft am Institut für TFM der Goethe-Universität Fra</w:t>
      </w:r>
      <w:r w:rsidR="00203DC0">
        <w:rPr>
          <w:rFonts w:ascii="Helvetica-Narrow" w:hAnsi="Helvetica-Narrow"/>
          <w:i/>
          <w:color w:val="000000"/>
          <w:sz w:val="22"/>
          <w:szCs w:val="22"/>
        </w:rPr>
        <w:t xml:space="preserve">nkfurt/M, </w:t>
      </w:r>
      <w:r w:rsidR="00A779E5">
        <w:rPr>
          <w:rFonts w:ascii="Helvetica-Narrow" w:hAnsi="Helvetica-Narrow"/>
          <w:i/>
          <w:color w:val="000000"/>
          <w:sz w:val="22"/>
          <w:szCs w:val="22"/>
        </w:rPr>
        <w:t xml:space="preserve">zugleich Leiter der Masterstudiengänge </w:t>
      </w:r>
      <w:r w:rsidRPr="006114A6">
        <w:rPr>
          <w:rFonts w:ascii="Helvetica-Narrow" w:hAnsi="Helvetica-Narrow"/>
          <w:i/>
          <w:color w:val="000000"/>
          <w:sz w:val="22"/>
          <w:szCs w:val="22"/>
        </w:rPr>
        <w:t>Dramaturgie</w:t>
      </w:r>
      <w:r w:rsidR="00A779E5">
        <w:rPr>
          <w:rFonts w:ascii="Helvetica-Narrow" w:hAnsi="Helvetica-Narrow"/>
          <w:i/>
          <w:color w:val="000000"/>
          <w:sz w:val="22"/>
          <w:szCs w:val="22"/>
        </w:rPr>
        <w:t xml:space="preserve"> und Comparative Dramaturgy and Performance Research</w:t>
      </w:r>
      <w:r w:rsidR="00203DC0">
        <w:rPr>
          <w:rFonts w:ascii="Helvetica-Narrow" w:hAnsi="Helvetica-Narrow"/>
          <w:i/>
          <w:color w:val="000000"/>
          <w:sz w:val="22"/>
          <w:szCs w:val="22"/>
        </w:rPr>
        <w:t xml:space="preserve"> und derzeit Geschäftsführender Direktor</w:t>
      </w:r>
      <w:r w:rsidRPr="006114A6">
        <w:rPr>
          <w:rFonts w:ascii="Helvetica-Narrow" w:hAnsi="Helvetica-Narrow"/>
          <w:i/>
          <w:color w:val="000000"/>
          <w:sz w:val="22"/>
          <w:szCs w:val="22"/>
        </w:rPr>
        <w:t>.</w:t>
      </w:r>
      <w:r w:rsidR="00203DC0">
        <w:rPr>
          <w:rFonts w:ascii="Helvetica-Narrow" w:hAnsi="Helvetica-Narrow"/>
          <w:i/>
          <w:color w:val="000000"/>
          <w:sz w:val="22"/>
          <w:szCs w:val="22"/>
        </w:rPr>
        <w:t xml:space="preserve"> Er wurde 2023 in den Senat der Goethe-Universität gewählt, wo er die Demokratische Liste als deren Sprecher vertritt.</w:t>
      </w:r>
      <w:r w:rsidRPr="006114A6">
        <w:rPr>
          <w:rFonts w:ascii="Helvetica-Narrow" w:hAnsi="Helvetica-Narrow"/>
          <w:i/>
          <w:color w:val="000000"/>
          <w:sz w:val="22"/>
          <w:szCs w:val="22"/>
        </w:rPr>
        <w:t xml:space="preserve"> </w:t>
      </w:r>
      <w:r w:rsidR="00A779E5">
        <w:rPr>
          <w:rFonts w:ascii="Helvetica-Narrow" w:hAnsi="Helvetica-Narrow"/>
          <w:i/>
          <w:color w:val="000000"/>
          <w:sz w:val="22"/>
          <w:szCs w:val="22"/>
        </w:rPr>
        <w:t xml:space="preserve">Er </w:t>
      </w:r>
      <w:r w:rsidR="00203DC0">
        <w:rPr>
          <w:rFonts w:ascii="Helvetica-Narrow" w:hAnsi="Helvetica-Narrow"/>
          <w:i/>
          <w:color w:val="000000"/>
          <w:sz w:val="22"/>
          <w:szCs w:val="22"/>
        </w:rPr>
        <w:t>war von 2018-22</w:t>
      </w:r>
      <w:r w:rsidR="00A779E5">
        <w:rPr>
          <w:rFonts w:ascii="Helvetica-Narrow" w:hAnsi="Helvetica-Narrow"/>
          <w:i/>
          <w:color w:val="000000"/>
          <w:sz w:val="22"/>
          <w:szCs w:val="22"/>
        </w:rPr>
        <w:t xml:space="preserve"> Präsident der Gesellschaft für Theaterwissenschaft. </w:t>
      </w:r>
      <w:r w:rsidRPr="006114A6">
        <w:rPr>
          <w:rFonts w:ascii="Helvetica-Narrow" w:hAnsi="Helvetica-Narrow"/>
          <w:i/>
          <w:color w:val="000000"/>
          <w:sz w:val="22"/>
          <w:szCs w:val="22"/>
        </w:rPr>
        <w:t>Er publizierte u.a.:</w:t>
      </w:r>
      <w:r w:rsidRPr="006114A6">
        <w:rPr>
          <w:rStyle w:val="apple-converted-space"/>
          <w:rFonts w:ascii="Helvetica-Narrow" w:hAnsi="Helvetica-Narrow"/>
          <w:i/>
          <w:color w:val="000000"/>
          <w:sz w:val="22"/>
          <w:szCs w:val="22"/>
        </w:rPr>
        <w:t> </w:t>
      </w:r>
      <w:r w:rsidRPr="006114A6">
        <w:rPr>
          <w:rFonts w:ascii="Helvetica-Narrow" w:hAnsi="Helvetica-Narrow"/>
          <w:i/>
          <w:iCs/>
          <w:color w:val="000000"/>
          <w:sz w:val="22"/>
          <w:szCs w:val="22"/>
        </w:rPr>
        <w:t>Das Theater des 'konstruktiven Defaitismus'. Lektüren zur Theorie eines Theaters der A-Identität bei Walter Benjamin, Bertolt Brecht und Heiner Müller.</w:t>
      </w:r>
      <w:r w:rsidRPr="006114A6">
        <w:rPr>
          <w:rStyle w:val="apple-converted-space"/>
          <w:rFonts w:ascii="Helvetica-Narrow" w:hAnsi="Helvetica-Narrow"/>
          <w:i/>
          <w:iCs/>
          <w:color w:val="000000"/>
          <w:sz w:val="22"/>
          <w:szCs w:val="22"/>
        </w:rPr>
        <w:t> </w:t>
      </w:r>
      <w:r w:rsidRPr="006114A6">
        <w:rPr>
          <w:rFonts w:ascii="Helvetica-Narrow" w:hAnsi="Helvetica-Narrow"/>
          <w:i/>
          <w:color w:val="000000"/>
          <w:sz w:val="22"/>
          <w:szCs w:val="22"/>
        </w:rPr>
        <w:t>Frankfurt/M. und Basel 2002;</w:t>
      </w:r>
      <w:r w:rsidRPr="006114A6">
        <w:rPr>
          <w:rStyle w:val="apple-converted-space"/>
          <w:rFonts w:ascii="Helvetica-Narrow" w:hAnsi="Helvetica-Narrow"/>
          <w:i/>
          <w:color w:val="000000"/>
          <w:sz w:val="22"/>
          <w:szCs w:val="22"/>
        </w:rPr>
        <w:t> </w:t>
      </w:r>
      <w:r w:rsidRPr="006114A6">
        <w:rPr>
          <w:rFonts w:ascii="Helvetica-Narrow" w:hAnsi="Helvetica-Narrow"/>
          <w:i/>
          <w:iCs/>
          <w:color w:val="000000"/>
          <w:sz w:val="22"/>
          <w:szCs w:val="22"/>
        </w:rPr>
        <w:t xml:space="preserve"> Performing Politics</w:t>
      </w:r>
      <w:r w:rsidRPr="006114A6">
        <w:rPr>
          <w:rStyle w:val="apple-converted-space"/>
          <w:rFonts w:ascii="Helvetica-Narrow" w:hAnsi="Helvetica-Narrow"/>
          <w:i/>
          <w:color w:val="000000"/>
          <w:sz w:val="22"/>
          <w:szCs w:val="22"/>
        </w:rPr>
        <w:t> </w:t>
      </w:r>
      <w:r w:rsidRPr="006114A6">
        <w:rPr>
          <w:rFonts w:ascii="Helvetica-Narrow" w:hAnsi="Helvetica-Narrow"/>
          <w:i/>
          <w:color w:val="000000"/>
          <w:sz w:val="22"/>
          <w:szCs w:val="22"/>
        </w:rPr>
        <w:t xml:space="preserve">(Hg. mit André Schallenberg und Mayte Zimmermann 2012); Unterm Blick des Fremden. </w:t>
      </w:r>
      <w:r w:rsidRPr="00980C91">
        <w:rPr>
          <w:rFonts w:ascii="Helvetica-Narrow" w:hAnsi="Helvetica-Narrow"/>
          <w:i/>
          <w:color w:val="000000"/>
          <w:sz w:val="22"/>
          <w:szCs w:val="22"/>
        </w:rPr>
        <w:t>Theaterarbeit nach Laurent Chétouane. (Hg. mit Leonie Otto 2015)</w:t>
      </w:r>
      <w:r w:rsidR="009E12E7" w:rsidRPr="00980C91">
        <w:rPr>
          <w:rFonts w:ascii="Helvetica-Narrow" w:hAnsi="Helvetica-Narrow"/>
          <w:i/>
          <w:color w:val="000000"/>
          <w:sz w:val="22"/>
          <w:szCs w:val="22"/>
        </w:rPr>
        <w:t>;</w:t>
      </w:r>
      <w:r w:rsidR="00A779E5" w:rsidRPr="00980C91">
        <w:rPr>
          <w:rFonts w:ascii="Helvetica-Narrow" w:hAnsi="Helvetica-Narrow"/>
          <w:i/>
          <w:color w:val="000000"/>
          <w:sz w:val="22"/>
          <w:szCs w:val="22"/>
        </w:rPr>
        <w:t xml:space="preserve"> Theater als Kritik. (Mhg. 2018)</w:t>
      </w:r>
      <w:r w:rsidR="009E12E7" w:rsidRPr="00980C91">
        <w:rPr>
          <w:rFonts w:ascii="Helvetica-Narrow" w:hAnsi="Helvetica-Narrow"/>
          <w:i/>
          <w:color w:val="000000"/>
          <w:sz w:val="22"/>
          <w:szCs w:val="22"/>
        </w:rPr>
        <w:t>;</w:t>
      </w:r>
      <w:r w:rsidRPr="00980C91">
        <w:rPr>
          <w:rFonts w:ascii="Helvetica-Narrow" w:hAnsi="Helvetica-Narrow"/>
          <w:i/>
          <w:color w:val="000000"/>
          <w:sz w:val="22"/>
          <w:szCs w:val="22"/>
        </w:rPr>
        <w:t xml:space="preserve"> </w:t>
      </w:r>
      <w:r w:rsidR="00A779E5" w:rsidRPr="00980C91">
        <w:rPr>
          <w:rFonts w:ascii="Helvetica-Narrow" w:hAnsi="Helvetica-Narrow"/>
          <w:i/>
          <w:color w:val="000000"/>
          <w:sz w:val="22"/>
          <w:szCs w:val="22"/>
        </w:rPr>
        <w:t>T</w:t>
      </w:r>
      <w:r w:rsidR="009E12E7" w:rsidRPr="00980C91">
        <w:rPr>
          <w:rFonts w:ascii="Helvetica-Narrow" w:hAnsi="Helvetica-Narrow"/>
          <w:i/>
          <w:color w:val="000000"/>
          <w:sz w:val="22"/>
          <w:szCs w:val="22"/>
        </w:rPr>
        <w:t xml:space="preserve">heatre as Critique. (Mhg. 2019); Das Denken der Bühne (Hg. mit Leon Gabriel 2019) </w:t>
      </w:r>
      <w:r w:rsidRPr="00980C91">
        <w:rPr>
          <w:rFonts w:ascii="Helvetica-Narrow" w:hAnsi="Helvetica-Narrow"/>
          <w:i/>
          <w:color w:val="000000"/>
          <w:sz w:val="22"/>
          <w:szCs w:val="22"/>
        </w:rPr>
        <w:t>(Langversion am Ende dieses Dokuments.)</w:t>
      </w:r>
      <w:r w:rsidR="00A779E5" w:rsidRPr="00980C91">
        <w:rPr>
          <w:rFonts w:ascii="Helvetica-Narrow" w:hAnsi="Helvetica-Narrow"/>
          <w:i/>
          <w:color w:val="000000"/>
          <w:sz w:val="22"/>
          <w:szCs w:val="22"/>
        </w:rPr>
        <w:t xml:space="preserve"> Gegenwärtige Forschungsschwerpunkte: Politische und Polizeiliche Dramaturgie; Script-basiertes Theater; </w:t>
      </w:r>
      <w:r w:rsidR="001E4885">
        <w:rPr>
          <w:rFonts w:ascii="Helvetica-Narrow" w:hAnsi="Helvetica-Narrow"/>
          <w:i/>
          <w:color w:val="000000"/>
          <w:sz w:val="22"/>
          <w:szCs w:val="22"/>
        </w:rPr>
        <w:t xml:space="preserve">Theater der Potentialität, Der eine und der andere Brecht, </w:t>
      </w:r>
      <w:r w:rsidR="00A779E5" w:rsidRPr="00980C91">
        <w:rPr>
          <w:rFonts w:ascii="Helvetica-Narrow" w:hAnsi="Helvetica-Narrow"/>
          <w:i/>
          <w:color w:val="000000"/>
          <w:sz w:val="22"/>
          <w:szCs w:val="22"/>
        </w:rPr>
        <w:t>Theaterarchitektur als gebaute Ideologie; Darstellen ‘nach Auschwitz’.</w:t>
      </w:r>
      <w:r w:rsidR="00203DC0">
        <w:rPr>
          <w:rFonts w:ascii="Helvetica-Narrow" w:hAnsi="Helvetica-Narrow"/>
          <w:i/>
          <w:color w:val="000000"/>
          <w:sz w:val="22"/>
          <w:szCs w:val="22"/>
        </w:rPr>
        <w:t xml:space="preserve"> </w:t>
      </w:r>
    </w:p>
    <w:p w:rsidR="006114A6" w:rsidRDefault="00203DC0" w:rsidP="00B5319E">
      <w:pPr>
        <w:rPr>
          <w:rFonts w:ascii="Helvetica-Narrow" w:hAnsi="Helvetica-Narrow" w:cs="Courier New"/>
          <w:i/>
          <w:sz w:val="22"/>
          <w:szCs w:val="22"/>
        </w:rPr>
      </w:pPr>
      <w:r w:rsidRPr="00203DC0">
        <w:rPr>
          <w:rFonts w:ascii="Helvetica-Narrow" w:hAnsi="Helvetica-Narrow" w:cs="Helvetica"/>
          <w:i/>
          <w:sz w:val="22"/>
          <w:szCs w:val="22"/>
        </w:rPr>
        <w:t>Nikolaus Müller-Schöll has been Professor of Theatre Studies at the Institute for TFM at Goethe University Frankfurt/M since October 2011, at the same time Head of the Master's programmes in Dramaturgy and Comparative Dramaturgy and Performance Research and currently Executive Director. He was elected to the Goethe University Senate in 2023, where he represents the Democratic List as its spokesperson. He was President of the Society for Theatre Studies from 2018-22.</w:t>
      </w:r>
      <w:r>
        <w:rPr>
          <w:rFonts w:ascii="Helvetica-Narrow" w:hAnsi="Helvetica-Narrow"/>
          <w:i/>
        </w:rPr>
        <w:t xml:space="preserve"> </w:t>
      </w:r>
      <w:r w:rsidR="00B5319E" w:rsidRPr="00203DC0">
        <w:rPr>
          <w:rFonts w:ascii="Helvetica-Narrow" w:hAnsi="Helvetica-Narrow" w:cs="Courier New"/>
          <w:i/>
          <w:sz w:val="22"/>
          <w:szCs w:val="22"/>
          <w:lang w:val="en-GB"/>
        </w:rPr>
        <w:t xml:space="preserve">He published amongst others: Das Theater des 'konstruktiven Defaitismus'. </w:t>
      </w:r>
      <w:r w:rsidR="00B5319E" w:rsidRPr="006114A6">
        <w:rPr>
          <w:rFonts w:ascii="Helvetica-Narrow" w:hAnsi="Helvetica-Narrow" w:cs="Courier New"/>
          <w:i/>
          <w:sz w:val="22"/>
          <w:szCs w:val="22"/>
          <w:lang w:val="de-DE"/>
        </w:rPr>
        <w:t xml:space="preserve">Lektüren zur Theorie eines Theaters der A-Identität bei Walter Benjamin, Bertolt Brecht und Heiner Müller. Frankfurt/M. and Basel 2002; Performing politics (2012 co-ed.); Unterm Blick des Fremden. </w:t>
      </w:r>
      <w:r w:rsidR="00B5319E" w:rsidRPr="00980C91">
        <w:rPr>
          <w:rFonts w:ascii="Helvetica-Narrow" w:hAnsi="Helvetica-Narrow" w:cs="Courier New"/>
          <w:i/>
          <w:sz w:val="22"/>
          <w:szCs w:val="22"/>
          <w:lang w:val="de-DE"/>
        </w:rPr>
        <w:t>Theaterarbeit nach Laurent Chétouan</w:t>
      </w:r>
      <w:r w:rsidR="00A779E5" w:rsidRPr="00980C91">
        <w:rPr>
          <w:rFonts w:ascii="Helvetica-Narrow" w:hAnsi="Helvetica-Narrow" w:cs="Courier New"/>
          <w:i/>
          <w:sz w:val="22"/>
          <w:szCs w:val="22"/>
          <w:lang w:val="de-DE"/>
        </w:rPr>
        <w:t xml:space="preserve">e, Bielefeld (2015 co-ed); </w:t>
      </w:r>
      <w:r w:rsidR="00A779E5" w:rsidRPr="00980C91">
        <w:rPr>
          <w:rFonts w:ascii="Helvetica-Narrow" w:hAnsi="Helvetica-Narrow"/>
          <w:i/>
          <w:color w:val="000000"/>
          <w:sz w:val="22"/>
          <w:szCs w:val="22"/>
          <w:lang w:val="de-DE"/>
        </w:rPr>
        <w:t xml:space="preserve">Theater als Kritik. </w:t>
      </w:r>
      <w:r w:rsidR="00A779E5">
        <w:rPr>
          <w:rFonts w:ascii="Helvetica-Narrow" w:hAnsi="Helvetica-Narrow"/>
          <w:i/>
          <w:color w:val="000000"/>
          <w:sz w:val="22"/>
          <w:szCs w:val="22"/>
        </w:rPr>
        <w:t>(Mhg. 2018)</w:t>
      </w:r>
      <w:r w:rsidR="00A779E5" w:rsidRPr="006114A6">
        <w:rPr>
          <w:rFonts w:ascii="Helvetica-Narrow" w:hAnsi="Helvetica-Narrow"/>
          <w:i/>
          <w:color w:val="000000"/>
          <w:sz w:val="22"/>
          <w:szCs w:val="22"/>
        </w:rPr>
        <w:t xml:space="preserve"> </w:t>
      </w:r>
      <w:r w:rsidR="00A779E5">
        <w:rPr>
          <w:rFonts w:ascii="Helvetica-Narrow" w:hAnsi="Helvetica-Narrow"/>
          <w:i/>
          <w:color w:val="000000"/>
          <w:sz w:val="22"/>
          <w:szCs w:val="22"/>
        </w:rPr>
        <w:t xml:space="preserve">Theatre as Critique. (Mhg. 2019). Current major research interests: Dramaturgy as politics and police; Script based Theatre; Theatre architecture as built ideology; </w:t>
      </w:r>
      <w:r w:rsidR="001E4885">
        <w:rPr>
          <w:rFonts w:ascii="Helvetica-Narrow" w:hAnsi="Helvetica-Narrow"/>
          <w:i/>
          <w:color w:val="000000"/>
          <w:sz w:val="22"/>
          <w:szCs w:val="22"/>
        </w:rPr>
        <w:t xml:space="preserve">Theatre of Potentiality; The one and the other Brecht; </w:t>
      </w:r>
      <w:r w:rsidR="00A779E5">
        <w:rPr>
          <w:rFonts w:ascii="Helvetica-Narrow" w:hAnsi="Helvetica-Narrow"/>
          <w:i/>
          <w:color w:val="000000"/>
          <w:sz w:val="22"/>
          <w:szCs w:val="22"/>
        </w:rPr>
        <w:t>Representation ‘after Auschwitz’.</w:t>
      </w:r>
    </w:p>
    <w:p w:rsidR="00B5319E" w:rsidRPr="006114A6" w:rsidRDefault="00B5319E" w:rsidP="00B5319E">
      <w:pPr>
        <w:rPr>
          <w:rFonts w:ascii="Helvetica-Narrow" w:hAnsi="Helvetica-Narrow" w:cs="Courier New"/>
          <w:i/>
          <w:sz w:val="22"/>
          <w:szCs w:val="22"/>
        </w:rPr>
      </w:pPr>
      <w:r w:rsidRPr="006114A6">
        <w:rPr>
          <w:rFonts w:ascii="Helvetica-Narrow" w:hAnsi="Helvetica-Narrow" w:cs="Courier New"/>
          <w:i/>
          <w:sz w:val="22"/>
          <w:szCs w:val="22"/>
        </w:rPr>
        <w:t>(Long version see at the end of this document.)</w:t>
      </w:r>
    </w:p>
    <w:p w:rsidR="006114A6" w:rsidRPr="002E5B0B" w:rsidRDefault="000207B4"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rPr>
      </w:pPr>
      <w:r w:rsidRPr="002E5B0B">
        <w:rPr>
          <w:rFonts w:ascii="Helvetica-Narrow" w:hAnsi="Helvetica-Narrow" w:cs="Shruti"/>
          <w:b/>
          <w:sz w:val="22"/>
          <w:szCs w:val="20"/>
        </w:rPr>
        <w:tab/>
      </w:r>
      <w:r w:rsidRPr="002E5B0B">
        <w:rPr>
          <w:rFonts w:ascii="Helvetica-Narrow" w:hAnsi="Helvetica-Narrow" w:cs="Shruti"/>
          <w:b/>
          <w:sz w:val="22"/>
          <w:szCs w:val="20"/>
        </w:rPr>
        <w:tab/>
      </w:r>
      <w:r w:rsidRPr="002E5B0B">
        <w:rPr>
          <w:rFonts w:ascii="Helvetica-Narrow" w:hAnsi="Helvetica-Narrow" w:cs="Shruti"/>
          <w:b/>
          <w:sz w:val="22"/>
          <w:szCs w:val="20"/>
        </w:rPr>
        <w:tab/>
      </w:r>
      <w:r w:rsidRPr="002E5B0B">
        <w:rPr>
          <w:rFonts w:ascii="Helvetica-Narrow" w:hAnsi="Helvetica-Narrow" w:cs="Shruti"/>
          <w:b/>
          <w:sz w:val="22"/>
          <w:szCs w:val="20"/>
        </w:rPr>
        <w:tab/>
      </w:r>
      <w:r w:rsidRPr="002E5B0B">
        <w:rPr>
          <w:rFonts w:ascii="Helvetica-Narrow" w:hAnsi="Helvetica-Narrow" w:cs="Shruti"/>
          <w:b/>
          <w:sz w:val="22"/>
          <w:szCs w:val="20"/>
        </w:rPr>
        <w:tab/>
      </w:r>
    </w:p>
    <w:p w:rsidR="009E36A0" w:rsidRDefault="009E36A0"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bCs/>
          <w:sz w:val="22"/>
          <w:szCs w:val="20"/>
        </w:rPr>
      </w:pPr>
    </w:p>
    <w:p w:rsidR="009E36A0" w:rsidRDefault="009E36A0"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bCs/>
          <w:sz w:val="22"/>
          <w:szCs w:val="20"/>
        </w:rPr>
      </w:pPr>
    </w:p>
    <w:p w:rsidR="0086729D" w:rsidRPr="00980C9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lang w:val="de-DE"/>
        </w:rPr>
      </w:pPr>
      <w:r w:rsidRPr="00980C91">
        <w:rPr>
          <w:rFonts w:ascii="Helvetica-Narrow" w:hAnsi="Helvetica-Narrow" w:cs="Shruti"/>
          <w:b/>
          <w:bCs/>
          <w:sz w:val="22"/>
          <w:szCs w:val="20"/>
          <w:lang w:val="de-DE"/>
        </w:rPr>
        <w:t>Bildungsgang</w:t>
      </w:r>
      <w:r w:rsidRPr="00980C91">
        <w:rPr>
          <w:rFonts w:ascii="Helvetica-Narrow" w:hAnsi="Helvetica-Narrow" w:cs="Shruti"/>
          <w:sz w:val="22"/>
          <w:szCs w:val="20"/>
          <w:lang w:val="de-DE"/>
        </w:rPr>
        <w:t>:</w:t>
      </w:r>
    </w:p>
    <w:p w:rsidR="0086729D" w:rsidRPr="00980C9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bCs/>
          <w:sz w:val="22"/>
          <w:szCs w:val="20"/>
          <w:lang w:val="de-DE"/>
        </w:rPr>
      </w:pPr>
      <w:r w:rsidRPr="00600FF1">
        <w:rPr>
          <w:rFonts w:ascii="Helvetica-Narrow" w:hAnsi="Helvetica-Narrow" w:cs="Shruti"/>
          <w:sz w:val="22"/>
          <w:szCs w:val="20"/>
          <w:lang w:val="de-DE"/>
        </w:rPr>
        <w:t xml:space="preserve">1985 - 1987 </w:t>
      </w:r>
      <w:r w:rsidRPr="00600FF1">
        <w:rPr>
          <w:rFonts w:ascii="Helvetica-Narrow" w:hAnsi="Helvetica-Narrow" w:cs="Shruti"/>
          <w:sz w:val="22"/>
          <w:szCs w:val="20"/>
          <w:lang w:val="de-DE"/>
        </w:rPr>
        <w:tab/>
      </w:r>
      <w:r w:rsidRPr="00600FF1">
        <w:rPr>
          <w:rFonts w:ascii="Helvetica-Narrow" w:hAnsi="Helvetica-Narrow" w:cs="Shruti"/>
          <w:b/>
          <w:bCs/>
          <w:sz w:val="22"/>
          <w:szCs w:val="20"/>
          <w:lang w:val="de-DE"/>
        </w:rPr>
        <w:t>Studium der Germanistik (Schwerpunkt Theater und Medien),</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sidRPr="00600FF1">
        <w:rPr>
          <w:rFonts w:ascii="Helvetica-Narrow" w:hAnsi="Helvetica-Narrow" w:cs="Shruti"/>
          <w:sz w:val="22"/>
          <w:szCs w:val="20"/>
          <w:lang w:val="de-DE"/>
        </w:rPr>
        <w:t>u.1989/1990</w:t>
      </w:r>
      <w:r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ab/>
        <w:t>Philosophie</w:t>
      </w:r>
      <w:r w:rsidRPr="00600FF1">
        <w:rPr>
          <w:rFonts w:ascii="Helvetica-Narrow" w:hAnsi="Helvetica-Narrow" w:cs="Shruti"/>
          <w:sz w:val="22"/>
          <w:szCs w:val="20"/>
          <w:lang w:val="de-DE"/>
        </w:rPr>
        <w:t>,</w:t>
      </w:r>
      <w:r w:rsidRPr="00600FF1">
        <w:rPr>
          <w:rFonts w:ascii="Helvetica-Narrow" w:hAnsi="Helvetica-Narrow" w:cs="Shruti"/>
          <w:b/>
          <w:bCs/>
          <w:sz w:val="22"/>
          <w:szCs w:val="20"/>
          <w:lang w:val="de-DE"/>
        </w:rPr>
        <w:t>Kunstgeschichte und Politik</w:t>
      </w:r>
      <w:r w:rsidRPr="00600FF1">
        <w:rPr>
          <w:rFonts w:ascii="Helvetica-Narrow" w:hAnsi="Helvetica-Narrow" w:cs="Shruti"/>
          <w:sz w:val="22"/>
          <w:szCs w:val="20"/>
          <w:lang w:val="de-DE"/>
        </w:rPr>
        <w:t xml:space="preserve"> an der Universität Hamburg.</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sidRPr="00600FF1">
        <w:rPr>
          <w:rFonts w:ascii="Helvetica-Narrow" w:hAnsi="Helvetica-Narrow" w:cs="Shruti"/>
          <w:sz w:val="22"/>
          <w:szCs w:val="20"/>
          <w:lang w:val="de-DE"/>
        </w:rPr>
        <w:t>1990 - 1992</w:t>
      </w:r>
      <w:r w:rsidRPr="00600FF1">
        <w:rPr>
          <w:rFonts w:ascii="Helvetica-Narrow" w:hAnsi="Helvetica-Narrow" w:cs="Shruti"/>
          <w:sz w:val="22"/>
          <w:szCs w:val="20"/>
          <w:lang w:val="de-DE"/>
        </w:rPr>
        <w:tab/>
      </w:r>
      <w:r w:rsidR="00A779E5">
        <w:rPr>
          <w:rFonts w:ascii="Helvetica-Narrow" w:hAnsi="Helvetica-Narrow" w:cs="Shruti"/>
          <w:b/>
          <w:bCs/>
          <w:sz w:val="22"/>
          <w:szCs w:val="20"/>
          <w:lang w:val="de-DE"/>
        </w:rPr>
        <w:t>Studium</w:t>
      </w:r>
      <w:r w:rsidRPr="00600FF1">
        <w:rPr>
          <w:rFonts w:ascii="Helvetica-Narrow" w:hAnsi="Helvetica-Narrow" w:cs="Shruti"/>
          <w:b/>
          <w:bCs/>
          <w:sz w:val="22"/>
          <w:szCs w:val="20"/>
          <w:lang w:val="de-DE"/>
        </w:rPr>
        <w:t xml:space="preserve"> an der Johns Hopkins University</w:t>
      </w:r>
      <w:r w:rsidRPr="00600FF1">
        <w:rPr>
          <w:rFonts w:ascii="Helvetica-Narrow" w:hAnsi="Helvetica-Narrow" w:cs="Shruti"/>
          <w:sz w:val="22"/>
          <w:szCs w:val="20"/>
          <w:lang w:val="de-DE"/>
        </w:rPr>
        <w:t>, Baltimore,Ma</w:t>
      </w:r>
      <w:r w:rsidR="00751B8F">
        <w:rPr>
          <w:rFonts w:ascii="Helvetica-Narrow" w:hAnsi="Helvetica-Narrow" w:cs="Shruti"/>
          <w:sz w:val="22"/>
          <w:szCs w:val="20"/>
          <w:lang w:val="de-DE"/>
        </w:rPr>
        <w:t>ryland, USA.</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sidRPr="00600FF1">
        <w:rPr>
          <w:rFonts w:ascii="Helvetica-Narrow" w:hAnsi="Helvetica-Narrow" w:cs="Shruti"/>
          <w:sz w:val="22"/>
          <w:szCs w:val="20"/>
          <w:lang w:val="de-DE"/>
        </w:rPr>
        <w:t>1993 - 1996</w:t>
      </w:r>
      <w:r w:rsidRPr="00600FF1">
        <w:rPr>
          <w:rFonts w:ascii="Helvetica-Narrow" w:hAnsi="Helvetica-Narrow" w:cs="Shruti"/>
          <w:sz w:val="22"/>
          <w:szCs w:val="20"/>
          <w:lang w:val="de-DE"/>
        </w:rPr>
        <w:tab/>
      </w:r>
      <w:r w:rsidR="00751B8F">
        <w:rPr>
          <w:rFonts w:ascii="Helvetica-Narrow" w:hAnsi="Helvetica-Narrow" w:cs="Shruti"/>
          <w:b/>
          <w:bCs/>
          <w:sz w:val="22"/>
          <w:szCs w:val="20"/>
          <w:lang w:val="de-DE"/>
        </w:rPr>
        <w:t>Promotion</w:t>
      </w:r>
      <w:r w:rsidRPr="00600FF1">
        <w:rPr>
          <w:rFonts w:ascii="Helvetica-Narrow" w:hAnsi="Helvetica-Narrow" w:cs="Shruti"/>
          <w:b/>
          <w:bCs/>
          <w:sz w:val="22"/>
          <w:szCs w:val="20"/>
          <w:lang w:val="de-DE"/>
        </w:rPr>
        <w:t xml:space="preserve"> </w:t>
      </w:r>
      <w:r w:rsidRPr="00600FF1">
        <w:rPr>
          <w:rFonts w:ascii="Helvetica-Narrow" w:hAnsi="Helvetica-Narrow" w:cs="Shruti"/>
          <w:bCs/>
          <w:sz w:val="22"/>
          <w:szCs w:val="20"/>
          <w:lang w:val="de-DE"/>
        </w:rPr>
        <w:t>am Institut für Theater-, Film und Medienw</w:t>
      </w:r>
      <w:r w:rsidR="00E23026">
        <w:rPr>
          <w:rFonts w:ascii="Helvetica-Narrow" w:hAnsi="Helvetica-Narrow" w:cs="Shruti"/>
          <w:bCs/>
          <w:sz w:val="22"/>
          <w:szCs w:val="20"/>
          <w:lang w:val="de-DE"/>
        </w:rPr>
        <w:t xml:space="preserve">issenschaft der </w:t>
      </w:r>
      <w:r w:rsidRPr="00600FF1">
        <w:rPr>
          <w:rFonts w:ascii="Helvetica-Narrow" w:hAnsi="Helvetica-Narrow" w:cs="Shruti"/>
          <w:bCs/>
          <w:sz w:val="22"/>
          <w:szCs w:val="20"/>
          <w:lang w:val="de-DE"/>
        </w:rPr>
        <w:t xml:space="preserve">Goethe-Universität Frankfurt </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fr-FR"/>
        </w:rPr>
      </w:pPr>
      <w:r w:rsidRPr="00600FF1">
        <w:rPr>
          <w:rFonts w:ascii="Helvetica-Narrow" w:hAnsi="Helvetica-Narrow" w:cs="Shruti"/>
          <w:sz w:val="22"/>
          <w:szCs w:val="20"/>
          <w:lang w:val="fr-FR"/>
        </w:rPr>
        <w:t>1996 - 2000</w:t>
      </w:r>
      <w:r w:rsidRPr="00600FF1">
        <w:rPr>
          <w:rFonts w:ascii="Helvetica-Narrow" w:hAnsi="Helvetica-Narrow" w:cs="Shruti"/>
          <w:sz w:val="22"/>
          <w:szCs w:val="20"/>
          <w:lang w:val="fr-FR"/>
        </w:rPr>
        <w:tab/>
      </w:r>
      <w:r w:rsidRPr="00600FF1">
        <w:rPr>
          <w:rFonts w:ascii="Helvetica-Narrow" w:hAnsi="Helvetica-Narrow" w:cs="Shruti"/>
          <w:b/>
          <w:bCs/>
          <w:sz w:val="22"/>
          <w:szCs w:val="20"/>
          <w:lang w:val="fr-FR"/>
        </w:rPr>
        <w:t>DAAD-Lektor</w:t>
      </w:r>
      <w:r w:rsidRPr="00600FF1">
        <w:rPr>
          <w:rFonts w:ascii="Helvetica-Narrow" w:hAnsi="Helvetica-Narrow" w:cs="Shruti"/>
          <w:sz w:val="22"/>
          <w:szCs w:val="20"/>
          <w:lang w:val="fr-FR"/>
        </w:rPr>
        <w:t xml:space="preserve"> an der Ecole Normale Supérieure, Rue d</w:t>
      </w:r>
      <w:r w:rsidR="00E23026" w:rsidRPr="00E23026">
        <w:rPr>
          <w:rFonts w:ascii="Helvetica-Narrow" w:hAnsi="Helvetica-Narrow" w:cs="Shruti"/>
          <w:sz w:val="22"/>
          <w:szCs w:val="20"/>
          <w:lang w:val="fr-FR"/>
        </w:rPr>
        <w:t>‘</w:t>
      </w:r>
      <w:r w:rsidRPr="00600FF1">
        <w:rPr>
          <w:rFonts w:ascii="Helvetica-Narrow" w:hAnsi="Helvetica-Narrow" w:cs="Shruti"/>
          <w:sz w:val="22"/>
          <w:szCs w:val="20"/>
          <w:lang w:val="fr-FR"/>
        </w:rPr>
        <w:t>Ulm, Paris.</w:t>
      </w:r>
    </w:p>
    <w:p w:rsidR="00751B8F"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sidRPr="00600FF1">
        <w:rPr>
          <w:rFonts w:ascii="Helvetica-Narrow" w:hAnsi="Helvetica-Narrow" w:cs="Shruti"/>
          <w:sz w:val="22"/>
          <w:szCs w:val="20"/>
          <w:lang w:val="de-DE"/>
        </w:rPr>
        <w:t xml:space="preserve">2000 - 2002 </w:t>
      </w:r>
      <w:r w:rsidRPr="00600FF1">
        <w:rPr>
          <w:rFonts w:ascii="Helvetica-Narrow" w:hAnsi="Helvetica-Narrow" w:cs="Shruti"/>
          <w:sz w:val="22"/>
          <w:szCs w:val="20"/>
          <w:lang w:val="de-DE"/>
        </w:rPr>
        <w:tab/>
      </w:r>
      <w:r w:rsidR="00751B8F">
        <w:rPr>
          <w:rFonts w:ascii="Helvetica-Narrow" w:hAnsi="Helvetica-Narrow" w:cs="Shruti"/>
          <w:b/>
          <w:bCs/>
          <w:sz w:val="22"/>
          <w:szCs w:val="20"/>
          <w:lang w:val="de-DE"/>
        </w:rPr>
        <w:t xml:space="preserve">Postdoktorand, </w:t>
      </w:r>
      <w:r w:rsidR="00751B8F">
        <w:rPr>
          <w:rFonts w:ascii="Helvetica-Narrow" w:hAnsi="Helvetica-Narrow" w:cs="Shruti"/>
          <w:bCs/>
          <w:sz w:val="22"/>
          <w:szCs w:val="20"/>
          <w:lang w:val="de-DE"/>
        </w:rPr>
        <w:t>DFG-</w:t>
      </w:r>
      <w:r w:rsidRPr="00600FF1">
        <w:rPr>
          <w:rFonts w:ascii="Helvetica-Narrow" w:hAnsi="Helvetica-Narrow" w:cs="Shruti"/>
          <w:sz w:val="22"/>
          <w:szCs w:val="20"/>
          <w:lang w:val="de-DE"/>
        </w:rPr>
        <w:t xml:space="preserve">Graduiertenkolleg </w:t>
      </w:r>
      <w:r w:rsidR="00751B8F">
        <w:rPr>
          <w:rFonts w:ascii="Helvetica-Narrow" w:hAnsi="Helvetica-Narrow" w:cs="Shruti"/>
          <w:sz w:val="22"/>
          <w:szCs w:val="20"/>
          <w:lang w:val="de-DE"/>
        </w:rPr>
        <w:t>„</w:t>
      </w:r>
      <w:r w:rsidRPr="00600FF1">
        <w:rPr>
          <w:rFonts w:ascii="Helvetica-Narrow" w:hAnsi="Helvetica-Narrow" w:cs="Shruti"/>
          <w:sz w:val="22"/>
          <w:szCs w:val="20"/>
          <w:lang w:val="de-DE"/>
        </w:rPr>
        <w:t xml:space="preserve">Zeiterfahrung und ästhetische </w:t>
      </w:r>
      <w:r w:rsidR="00E23026">
        <w:rPr>
          <w:rFonts w:ascii="Helvetica-Narrow" w:hAnsi="Helvetica-Narrow" w:cs="Shruti"/>
          <w:sz w:val="22"/>
          <w:szCs w:val="20"/>
          <w:lang w:val="de-DE"/>
        </w:rPr>
        <w:t>Wahrnehmung</w:t>
      </w:r>
      <w:r w:rsidR="00751B8F">
        <w:rPr>
          <w:rFonts w:ascii="Helvetica-Narrow" w:hAnsi="Helvetica-Narrow" w:cs="Shruti"/>
          <w:sz w:val="22"/>
          <w:szCs w:val="20"/>
          <w:lang w:val="de-DE"/>
        </w:rPr>
        <w:t xml:space="preserve">“. </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fr-FR"/>
        </w:rPr>
      </w:pPr>
      <w:r w:rsidRPr="00600FF1">
        <w:rPr>
          <w:rFonts w:ascii="Helvetica-Narrow" w:hAnsi="Helvetica-Narrow" w:cs="Shruti"/>
          <w:sz w:val="22"/>
          <w:szCs w:val="20"/>
          <w:lang w:val="fr-FR"/>
        </w:rPr>
        <w:t>2002 - 2003</w:t>
      </w:r>
      <w:r w:rsidRPr="00600FF1">
        <w:rPr>
          <w:rFonts w:ascii="Helvetica-Narrow" w:hAnsi="Helvetica-Narrow" w:cs="Shruti"/>
          <w:b/>
          <w:bCs/>
          <w:sz w:val="22"/>
          <w:szCs w:val="20"/>
          <w:lang w:val="fr-FR"/>
        </w:rPr>
        <w:tab/>
        <w:t>Stipendiat</w:t>
      </w:r>
      <w:r w:rsidR="00751B8F">
        <w:rPr>
          <w:rFonts w:ascii="Helvetica-Narrow" w:hAnsi="Helvetica-Narrow" w:cs="Shruti"/>
          <w:sz w:val="22"/>
          <w:szCs w:val="20"/>
          <w:lang w:val="fr-FR"/>
        </w:rPr>
        <w:t xml:space="preserve">, </w:t>
      </w:r>
      <w:r w:rsidRPr="00600FF1">
        <w:rPr>
          <w:rFonts w:ascii="Helvetica-Narrow" w:hAnsi="Helvetica-Narrow" w:cs="Shruti"/>
          <w:sz w:val="22"/>
          <w:szCs w:val="20"/>
          <w:lang w:val="fr-FR"/>
        </w:rPr>
        <w:t>Maison des Sciences de l</w:t>
      </w:r>
      <w:r w:rsidRPr="00751B8F">
        <w:rPr>
          <w:rFonts w:ascii="Helvetica-Narrow" w:hAnsi="Helvetica-Narrow" w:cs="Shruti"/>
          <w:sz w:val="22"/>
          <w:szCs w:val="20"/>
          <w:lang w:val="fr-FR"/>
        </w:rPr>
        <w:t>’</w:t>
      </w:r>
      <w:r w:rsidR="00751B8F">
        <w:rPr>
          <w:rFonts w:ascii="Helvetica-Narrow" w:hAnsi="Helvetica-Narrow" w:cs="Shruti"/>
          <w:sz w:val="22"/>
          <w:szCs w:val="20"/>
          <w:lang w:val="fr-FR"/>
        </w:rPr>
        <w:t xml:space="preserve">Homme, Paris / Université de </w:t>
      </w:r>
      <w:r w:rsidRPr="00600FF1">
        <w:rPr>
          <w:rFonts w:ascii="Helvetica-Narrow" w:hAnsi="Helvetica-Narrow" w:cs="Shruti"/>
          <w:sz w:val="22"/>
          <w:szCs w:val="20"/>
          <w:lang w:val="fr-FR"/>
        </w:rPr>
        <w:t>Paris X, Nanterre.</w:t>
      </w:r>
    </w:p>
    <w:p w:rsidR="0086729D" w:rsidRPr="00600FF1" w:rsidRDefault="0086729D" w:rsidP="00846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sidRPr="00600FF1">
        <w:rPr>
          <w:rFonts w:ascii="Helvetica-Narrow" w:hAnsi="Helvetica-Narrow" w:cs="Shruti"/>
          <w:sz w:val="22"/>
          <w:szCs w:val="20"/>
          <w:lang w:val="de-DE"/>
        </w:rPr>
        <w:t>2004 - 2009</w:t>
      </w:r>
      <w:r w:rsidRPr="00600FF1">
        <w:rPr>
          <w:rFonts w:ascii="Helvetica-Narrow" w:hAnsi="Helvetica-Narrow" w:cs="Shruti"/>
          <w:b/>
          <w:bCs/>
          <w:sz w:val="22"/>
          <w:szCs w:val="20"/>
          <w:lang w:val="de-DE"/>
        </w:rPr>
        <w:tab/>
        <w:t>Wissenschaftlicher Assistent (C1)</w:t>
      </w:r>
      <w:r w:rsidRPr="00600FF1">
        <w:rPr>
          <w:rFonts w:ascii="Helvetica-Narrow" w:hAnsi="Helvetica-Narrow" w:cs="Shruti"/>
          <w:sz w:val="22"/>
          <w:szCs w:val="20"/>
          <w:lang w:val="de-DE"/>
        </w:rPr>
        <w:t>, Ruhr-U</w:t>
      </w:r>
      <w:r w:rsidR="00751B8F">
        <w:rPr>
          <w:rFonts w:ascii="Helvetica-Narrow" w:hAnsi="Helvetica-Narrow" w:cs="Shruti"/>
          <w:sz w:val="22"/>
          <w:szCs w:val="20"/>
          <w:lang w:val="de-DE"/>
        </w:rPr>
        <w:t>niversität, Bochum, Institut für</w:t>
      </w:r>
      <w:r w:rsidR="008464E1">
        <w:rPr>
          <w:rFonts w:ascii="Helvetica-Narrow" w:hAnsi="Helvetica-Narrow" w:cs="Shruti"/>
          <w:sz w:val="22"/>
          <w:szCs w:val="20"/>
          <w:lang w:val="de-DE"/>
        </w:rPr>
        <w:t xml:space="preserve"> </w:t>
      </w:r>
      <w:r w:rsidRPr="00600FF1">
        <w:rPr>
          <w:rFonts w:ascii="Helvetica-Narrow" w:hAnsi="Helvetica-Narrow" w:cs="Shruti"/>
          <w:sz w:val="22"/>
          <w:szCs w:val="20"/>
          <w:lang w:val="de-DE"/>
        </w:rPr>
        <w:t>Theaterwissenschaft.</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sidRPr="00600FF1">
        <w:rPr>
          <w:rFonts w:ascii="Helvetica-Narrow" w:hAnsi="Helvetica-Narrow" w:cs="Shruti"/>
          <w:sz w:val="22"/>
          <w:szCs w:val="20"/>
          <w:lang w:val="de-DE"/>
        </w:rPr>
        <w:t>2007 / 2008</w:t>
      </w:r>
      <w:r w:rsidRPr="00600FF1">
        <w:rPr>
          <w:rFonts w:ascii="Helvetica-Narrow" w:hAnsi="Helvetica-Narrow" w:cs="Shruti"/>
          <w:sz w:val="22"/>
          <w:szCs w:val="20"/>
          <w:lang w:val="de-DE"/>
        </w:rPr>
        <w:tab/>
      </w:r>
      <w:r w:rsidRPr="00600FF1">
        <w:rPr>
          <w:rFonts w:ascii="Helvetica-Narrow" w:hAnsi="Helvetica-Narrow" w:cs="Shruti"/>
          <w:b/>
          <w:bCs/>
          <w:sz w:val="22"/>
          <w:szCs w:val="20"/>
          <w:lang w:val="de-DE"/>
        </w:rPr>
        <w:t>Vertretungsprof</w:t>
      </w:r>
      <w:r w:rsidR="00751B8F">
        <w:rPr>
          <w:rFonts w:ascii="Helvetica-Narrow" w:hAnsi="Helvetica-Narrow" w:cs="Shruti"/>
          <w:b/>
          <w:bCs/>
          <w:sz w:val="22"/>
          <w:szCs w:val="20"/>
          <w:lang w:val="de-DE"/>
        </w:rPr>
        <w:t xml:space="preserve">essur (C4), </w:t>
      </w:r>
      <w:r w:rsidR="00751B8F">
        <w:rPr>
          <w:rFonts w:ascii="Helvetica-Narrow" w:hAnsi="Helvetica-Narrow" w:cs="Shruti"/>
          <w:sz w:val="22"/>
          <w:szCs w:val="20"/>
          <w:lang w:val="de-DE"/>
        </w:rPr>
        <w:t>Institut f.</w:t>
      </w:r>
      <w:r w:rsidRPr="00600FF1">
        <w:rPr>
          <w:rFonts w:ascii="Helvetica-Narrow" w:hAnsi="Helvetica-Narrow" w:cs="Shruti"/>
          <w:sz w:val="22"/>
          <w:szCs w:val="20"/>
          <w:lang w:val="de-DE"/>
        </w:rPr>
        <w:t xml:space="preserve"> Angewandte Theaterwissensc</w:t>
      </w:r>
      <w:r w:rsidR="00751B8F">
        <w:rPr>
          <w:rFonts w:ascii="Helvetica-Narrow" w:hAnsi="Helvetica-Narrow" w:cs="Shruti"/>
          <w:sz w:val="22"/>
          <w:szCs w:val="20"/>
          <w:lang w:val="de-DE"/>
        </w:rPr>
        <w:t>haft, Justus-Liebig-Univ. Gießen. (Vertretung von Heiner Goebbels)</w:t>
      </w:r>
    </w:p>
    <w:p w:rsidR="00751B8F" w:rsidRDefault="0086729D" w:rsidP="00751B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sidRPr="00600FF1">
        <w:rPr>
          <w:rFonts w:ascii="Helvetica-Narrow" w:hAnsi="Helvetica-Narrow" w:cs="Shruti"/>
          <w:sz w:val="22"/>
          <w:szCs w:val="20"/>
          <w:lang w:val="de-DE"/>
        </w:rPr>
        <w:t>Seit 03/2009</w:t>
      </w:r>
      <w:r w:rsidRPr="00600FF1">
        <w:rPr>
          <w:rFonts w:ascii="Helvetica-Narrow" w:hAnsi="Helvetica-Narrow" w:cs="Shruti"/>
          <w:sz w:val="22"/>
          <w:szCs w:val="20"/>
          <w:lang w:val="de-DE"/>
        </w:rPr>
        <w:tab/>
      </w:r>
      <w:r w:rsidRPr="00600FF1">
        <w:rPr>
          <w:rFonts w:ascii="Helvetica-Narrow" w:hAnsi="Helvetica-Narrow" w:cs="Shruti"/>
          <w:b/>
          <w:sz w:val="22"/>
          <w:szCs w:val="20"/>
          <w:lang w:val="de-DE"/>
        </w:rPr>
        <w:t>Pr</w:t>
      </w:r>
      <w:r w:rsidRPr="00600FF1">
        <w:rPr>
          <w:rFonts w:ascii="Helvetica-Narrow" w:hAnsi="Helvetica-Narrow" w:cs="Shruti"/>
          <w:b/>
          <w:bCs/>
          <w:sz w:val="22"/>
          <w:szCs w:val="20"/>
          <w:lang w:val="de-DE"/>
        </w:rPr>
        <w:t>ofessur für Theaterforschung</w:t>
      </w:r>
      <w:r w:rsidR="00751B8F">
        <w:rPr>
          <w:rFonts w:ascii="Helvetica-Narrow" w:hAnsi="Helvetica-Narrow" w:cs="Shruti"/>
          <w:bCs/>
          <w:sz w:val="22"/>
          <w:szCs w:val="20"/>
          <w:lang w:val="de-DE"/>
        </w:rPr>
        <w:t xml:space="preserve"> (W2), </w:t>
      </w:r>
      <w:r w:rsidR="00751B8F">
        <w:rPr>
          <w:rFonts w:ascii="Helvetica-Narrow" w:hAnsi="Helvetica-Narrow" w:cs="Shruti"/>
          <w:sz w:val="22"/>
          <w:szCs w:val="20"/>
          <w:lang w:val="de-DE"/>
        </w:rPr>
        <w:t xml:space="preserve">Institut für Germanistik II, </w:t>
      </w:r>
      <w:r w:rsidRPr="00600FF1">
        <w:rPr>
          <w:rFonts w:ascii="Helvetica-Narrow" w:hAnsi="Helvetica-Narrow" w:cs="Shruti"/>
          <w:sz w:val="22"/>
          <w:szCs w:val="20"/>
          <w:lang w:val="de-DE"/>
        </w:rPr>
        <w:t>Universität Hambu</w:t>
      </w:r>
      <w:r w:rsidR="00751B8F">
        <w:rPr>
          <w:rFonts w:ascii="Helvetica-Narrow" w:hAnsi="Helvetica-Narrow" w:cs="Shruti"/>
          <w:sz w:val="22"/>
          <w:szCs w:val="20"/>
          <w:lang w:val="de-DE"/>
        </w:rPr>
        <w:t xml:space="preserve">rg. Leitung </w:t>
      </w:r>
      <w:r w:rsidRPr="00600FF1">
        <w:rPr>
          <w:rFonts w:ascii="Helvetica-Narrow" w:hAnsi="Helvetica-Narrow" w:cs="Shruti"/>
          <w:sz w:val="22"/>
          <w:szCs w:val="20"/>
          <w:lang w:val="de-DE"/>
        </w:rPr>
        <w:t>H</w:t>
      </w:r>
      <w:r w:rsidR="00751B8F">
        <w:rPr>
          <w:rFonts w:ascii="Helvetica-Narrow" w:hAnsi="Helvetica-Narrow" w:cs="Shruti"/>
          <w:sz w:val="22"/>
          <w:szCs w:val="20"/>
          <w:lang w:val="de-DE"/>
        </w:rPr>
        <w:t xml:space="preserve">amburger Theatersammlung. Leitung M.A. </w:t>
      </w:r>
      <w:r w:rsidRPr="00600FF1">
        <w:rPr>
          <w:rFonts w:ascii="Helvetica-Narrow" w:hAnsi="Helvetica-Narrow" w:cs="Shruti"/>
          <w:sz w:val="22"/>
          <w:szCs w:val="20"/>
          <w:lang w:val="de-DE"/>
        </w:rPr>
        <w:t>"Per</w:t>
      </w:r>
      <w:r w:rsidR="00751B8F">
        <w:rPr>
          <w:rFonts w:ascii="Helvetica-Narrow" w:hAnsi="Helvetica-Narrow" w:cs="Shruti"/>
          <w:sz w:val="22"/>
          <w:szCs w:val="20"/>
          <w:lang w:val="de-DE"/>
        </w:rPr>
        <w:t>formance Studies". (Mit G. Klein u W. Sting)</w:t>
      </w:r>
    </w:p>
    <w:p w:rsidR="00561E37" w:rsidRPr="00600FF1" w:rsidRDefault="00CA3738" w:rsidP="00751B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Pr>
          <w:rFonts w:ascii="Helvetica-Narrow" w:hAnsi="Helvetica-Narrow" w:cs="Shruti"/>
          <w:sz w:val="22"/>
          <w:szCs w:val="20"/>
          <w:lang w:val="de-DE"/>
        </w:rPr>
        <w:t xml:space="preserve">Seit </w:t>
      </w:r>
      <w:r w:rsidR="0086729D" w:rsidRPr="00600FF1">
        <w:rPr>
          <w:rFonts w:ascii="Helvetica-Narrow" w:hAnsi="Helvetica-Narrow" w:cs="Shruti"/>
          <w:sz w:val="22"/>
          <w:szCs w:val="20"/>
          <w:lang w:val="de-DE"/>
        </w:rPr>
        <w:t>10/2011</w:t>
      </w:r>
      <w:r w:rsidR="0086729D" w:rsidRPr="00600FF1">
        <w:rPr>
          <w:rFonts w:ascii="Helvetica-Narrow" w:hAnsi="Helvetica-Narrow" w:cs="Shruti"/>
          <w:sz w:val="22"/>
          <w:szCs w:val="20"/>
          <w:lang w:val="de-DE"/>
        </w:rPr>
        <w:tab/>
      </w:r>
      <w:r w:rsidR="0086729D" w:rsidRPr="00CA3738">
        <w:rPr>
          <w:rFonts w:ascii="Helvetica-Narrow" w:hAnsi="Helvetica-Narrow" w:cs="Shruti"/>
          <w:b/>
          <w:sz w:val="22"/>
          <w:szCs w:val="20"/>
          <w:lang w:val="de-DE"/>
        </w:rPr>
        <w:t>Professur (Lehrstuhl) für Theaterwissenschaft</w:t>
      </w:r>
      <w:r w:rsidR="00A779E5">
        <w:rPr>
          <w:rFonts w:ascii="Helvetica-Narrow" w:hAnsi="Helvetica-Narrow" w:cs="Shruti"/>
          <w:b/>
          <w:sz w:val="22"/>
          <w:szCs w:val="20"/>
          <w:lang w:val="de-DE"/>
        </w:rPr>
        <w:t xml:space="preserve"> (W3)</w:t>
      </w:r>
      <w:r w:rsidR="00751B8F">
        <w:rPr>
          <w:rFonts w:ascii="Helvetica-Narrow" w:hAnsi="Helvetica-Narrow" w:cs="Shruti"/>
          <w:sz w:val="22"/>
          <w:szCs w:val="20"/>
          <w:lang w:val="de-DE"/>
        </w:rPr>
        <w:t xml:space="preserve">, Institut für TFM, </w:t>
      </w:r>
      <w:r w:rsidR="0086729D" w:rsidRPr="00600FF1">
        <w:rPr>
          <w:rFonts w:ascii="Helvetica-Narrow" w:hAnsi="Helvetica-Narrow" w:cs="Shruti"/>
          <w:sz w:val="22"/>
          <w:szCs w:val="20"/>
          <w:lang w:val="de-DE"/>
        </w:rPr>
        <w:t>Goethe-Universität Frankfurt</w:t>
      </w:r>
      <w:r w:rsidR="00751B8F">
        <w:rPr>
          <w:rFonts w:ascii="Helvetica-Narrow" w:hAnsi="Helvetica-Narrow" w:cs="Shruti"/>
          <w:sz w:val="22"/>
          <w:szCs w:val="20"/>
          <w:lang w:val="de-DE"/>
        </w:rPr>
        <w:t xml:space="preserve">. </w:t>
      </w:r>
      <w:r w:rsidR="00A779E5">
        <w:rPr>
          <w:rFonts w:ascii="Helvetica-Narrow" w:hAnsi="Helvetica-Narrow" w:cs="Shruti"/>
          <w:sz w:val="22"/>
          <w:szCs w:val="20"/>
          <w:lang w:val="de-DE"/>
        </w:rPr>
        <w:t>Leitung der</w:t>
      </w:r>
      <w:r w:rsidR="00561E37">
        <w:rPr>
          <w:rFonts w:ascii="Helvetica-Narrow" w:hAnsi="Helvetica-Narrow" w:cs="Shruti"/>
          <w:sz w:val="22"/>
          <w:szCs w:val="20"/>
          <w:lang w:val="de-DE"/>
        </w:rPr>
        <w:t xml:space="preserve"> Mas</w:t>
      </w:r>
      <w:r w:rsidR="00A779E5">
        <w:rPr>
          <w:rFonts w:ascii="Helvetica-Narrow" w:hAnsi="Helvetica-Narrow" w:cs="Shruti"/>
          <w:sz w:val="22"/>
          <w:szCs w:val="20"/>
          <w:lang w:val="de-DE"/>
        </w:rPr>
        <w:t>terstudiengänge</w:t>
      </w:r>
      <w:r w:rsidR="00561E37">
        <w:rPr>
          <w:rFonts w:ascii="Helvetica-Narrow" w:hAnsi="Helvetica-Narrow" w:cs="Shruti"/>
          <w:sz w:val="22"/>
          <w:szCs w:val="20"/>
          <w:lang w:val="de-DE"/>
        </w:rPr>
        <w:t xml:space="preserve"> „Dramaturgie“</w:t>
      </w:r>
      <w:r w:rsidR="00A779E5">
        <w:rPr>
          <w:rFonts w:ascii="Helvetica-Narrow" w:hAnsi="Helvetica-Narrow" w:cs="Shruti"/>
          <w:sz w:val="22"/>
          <w:szCs w:val="20"/>
          <w:lang w:val="de-DE"/>
        </w:rPr>
        <w:t xml:space="preserve"> und Comparative Dramaturgy and </w:t>
      </w:r>
      <w:r w:rsidR="00A779E5">
        <w:rPr>
          <w:rFonts w:ascii="Helvetica-Narrow" w:hAnsi="Helvetica-Narrow" w:cs="Shruti"/>
          <w:sz w:val="22"/>
          <w:szCs w:val="20"/>
          <w:lang w:val="de-DE"/>
        </w:rPr>
        <w:lastRenderedPageBreak/>
        <w:t>Performance Research</w:t>
      </w:r>
      <w:r w:rsidR="00561E37">
        <w:rPr>
          <w:rFonts w:ascii="Helvetica-Narrow" w:hAnsi="Helvetica-Narrow" w:cs="Shruti"/>
          <w:sz w:val="22"/>
          <w:szCs w:val="20"/>
          <w:lang w:val="de-DE"/>
        </w:rPr>
        <w:t xml:space="preserve">. </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p>
    <w:p w:rsidR="001E4885" w:rsidRDefault="001E4885"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bCs/>
          <w:sz w:val="22"/>
          <w:szCs w:val="20"/>
          <w:lang w:val="de-DE"/>
        </w:rPr>
      </w:pPr>
    </w:p>
    <w:p w:rsidR="0086729D" w:rsidRPr="00980C9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bCs/>
          <w:sz w:val="22"/>
          <w:szCs w:val="20"/>
          <w:lang w:val="de-DE"/>
        </w:rPr>
      </w:pPr>
      <w:r w:rsidRPr="00980C91">
        <w:rPr>
          <w:rFonts w:ascii="Helvetica-Narrow" w:hAnsi="Helvetica-Narrow" w:cs="Shruti"/>
          <w:b/>
          <w:bCs/>
          <w:sz w:val="22"/>
          <w:szCs w:val="20"/>
          <w:lang w:val="de-DE"/>
        </w:rPr>
        <w:t>Abschlüsse:</w:t>
      </w:r>
    </w:p>
    <w:p w:rsidR="0086729D" w:rsidRPr="00980C9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p>
    <w:p w:rsidR="0086729D" w:rsidRPr="00751B8F"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rPr>
      </w:pPr>
      <w:r w:rsidRPr="00600FF1">
        <w:rPr>
          <w:rFonts w:ascii="Helvetica-Narrow" w:hAnsi="Helvetica-Narrow" w:cs="Shruti"/>
          <w:sz w:val="22"/>
          <w:szCs w:val="20"/>
        </w:rPr>
        <w:t>1991/1992</w:t>
      </w:r>
      <w:r w:rsidRPr="00600FF1">
        <w:rPr>
          <w:rFonts w:ascii="Helvetica-Narrow" w:hAnsi="Helvetica-Narrow" w:cs="Shruti"/>
          <w:sz w:val="22"/>
          <w:szCs w:val="20"/>
        </w:rPr>
        <w:tab/>
      </w:r>
      <w:r w:rsidRPr="00600FF1">
        <w:rPr>
          <w:rFonts w:ascii="Helvetica-Narrow" w:hAnsi="Helvetica-Narrow" w:cs="Shruti"/>
          <w:b/>
          <w:bCs/>
          <w:sz w:val="22"/>
          <w:szCs w:val="20"/>
        </w:rPr>
        <w:t>Master of Arts, Johns Hopkins University, Baltimore, USA.</w:t>
      </w:r>
    </w:p>
    <w:p w:rsidR="00751B8F"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sidRPr="00600FF1">
        <w:rPr>
          <w:rFonts w:ascii="Helvetica-Narrow" w:hAnsi="Helvetica-Narrow" w:cs="Shruti"/>
          <w:sz w:val="22"/>
          <w:szCs w:val="20"/>
          <w:lang w:val="de-DE"/>
        </w:rPr>
        <w:t>1998</w:t>
      </w:r>
      <w:r w:rsidRPr="00600FF1">
        <w:rPr>
          <w:rFonts w:ascii="Helvetica-Narrow" w:hAnsi="Helvetica-Narrow" w:cs="Shruti"/>
          <w:sz w:val="22"/>
          <w:szCs w:val="20"/>
          <w:lang w:val="de-DE"/>
        </w:rPr>
        <w:tab/>
      </w:r>
      <w:r w:rsidRPr="00600FF1">
        <w:rPr>
          <w:rFonts w:ascii="Helvetica-Narrow" w:hAnsi="Helvetica-Narrow" w:cs="Shruti"/>
          <w:sz w:val="22"/>
          <w:szCs w:val="20"/>
          <w:lang w:val="de-DE"/>
        </w:rPr>
        <w:tab/>
      </w:r>
      <w:r w:rsidR="00E23026">
        <w:rPr>
          <w:rFonts w:ascii="Helvetica-Narrow" w:hAnsi="Helvetica-Narrow" w:cs="Shruti"/>
          <w:b/>
          <w:bCs/>
          <w:sz w:val="22"/>
          <w:szCs w:val="20"/>
          <w:lang w:val="de-DE"/>
        </w:rPr>
        <w:t xml:space="preserve">Doktor phil., </w:t>
      </w:r>
      <w:r w:rsidRPr="00600FF1">
        <w:rPr>
          <w:rFonts w:ascii="Helvetica-Narrow" w:hAnsi="Helvetica-Narrow" w:cs="Shruti"/>
          <w:b/>
          <w:bCs/>
          <w:sz w:val="22"/>
          <w:szCs w:val="20"/>
          <w:lang w:val="de-DE"/>
        </w:rPr>
        <w:t xml:space="preserve">Goethe-Universität, Frankfurt/M. </w:t>
      </w:r>
      <w:r w:rsidRPr="00600FF1">
        <w:rPr>
          <w:rFonts w:ascii="Helvetica-Narrow" w:hAnsi="Helvetica-Narrow" w:cs="Shruti"/>
          <w:sz w:val="22"/>
          <w:szCs w:val="20"/>
          <w:lang w:val="de-DE"/>
        </w:rPr>
        <w:t xml:space="preserve">Note: Summa cum laude. </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sidRPr="00600FF1">
        <w:rPr>
          <w:rFonts w:ascii="Helvetica-Narrow" w:hAnsi="Helvetica-Narrow" w:cs="Shruti"/>
          <w:sz w:val="22"/>
          <w:szCs w:val="20"/>
          <w:lang w:val="de-DE"/>
        </w:rPr>
        <w:t>2007</w:t>
      </w:r>
      <w:r w:rsidRPr="00600FF1">
        <w:rPr>
          <w:rFonts w:ascii="Helvetica-Narrow" w:hAnsi="Helvetica-Narrow" w:cs="Shruti"/>
          <w:sz w:val="22"/>
          <w:szCs w:val="20"/>
          <w:lang w:val="de-DE"/>
        </w:rPr>
        <w:tab/>
      </w:r>
      <w:r w:rsidRPr="00600FF1">
        <w:rPr>
          <w:rFonts w:ascii="Helvetica-Narrow" w:hAnsi="Helvetica-Narrow" w:cs="Shruti"/>
          <w:sz w:val="22"/>
          <w:szCs w:val="20"/>
          <w:lang w:val="de-DE"/>
        </w:rPr>
        <w:tab/>
      </w:r>
      <w:r w:rsidR="00751B8F">
        <w:rPr>
          <w:rFonts w:ascii="Helvetica-Narrow" w:hAnsi="Helvetica-Narrow" w:cs="Shruti"/>
          <w:b/>
          <w:bCs/>
          <w:sz w:val="22"/>
          <w:szCs w:val="20"/>
          <w:lang w:val="de-DE"/>
        </w:rPr>
        <w:t>Habilitation,</w:t>
      </w:r>
      <w:r w:rsidR="00751B8F">
        <w:rPr>
          <w:rFonts w:ascii="Helvetica-Narrow" w:hAnsi="Helvetica-Narrow" w:cs="Shruti"/>
          <w:sz w:val="22"/>
          <w:szCs w:val="20"/>
          <w:lang w:val="de-DE"/>
        </w:rPr>
        <w:t xml:space="preserve"> </w:t>
      </w:r>
      <w:r w:rsidR="00751B8F" w:rsidRPr="00751B8F">
        <w:rPr>
          <w:rFonts w:ascii="Helvetica-Narrow" w:hAnsi="Helvetica-Narrow" w:cs="Shruti"/>
          <w:b/>
          <w:sz w:val="22"/>
          <w:szCs w:val="20"/>
          <w:lang w:val="de-DE"/>
        </w:rPr>
        <w:t>Fakultät für Philologie, Ruhr-Universität Bochum</w:t>
      </w:r>
      <w:r w:rsidR="00751B8F">
        <w:rPr>
          <w:rFonts w:ascii="Helvetica-Narrow" w:hAnsi="Helvetica-Narrow" w:cs="Shruti"/>
          <w:sz w:val="22"/>
          <w:szCs w:val="20"/>
          <w:lang w:val="de-DE"/>
        </w:rPr>
        <w:t xml:space="preserve">, Theaterwissenschaft. </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sidRPr="00600FF1">
        <w:rPr>
          <w:rFonts w:ascii="Helvetica-Narrow" w:hAnsi="Helvetica-Narrow" w:cs="Shruti"/>
          <w:b/>
          <w:bCs/>
          <w:sz w:val="22"/>
          <w:szCs w:val="20"/>
          <w:lang w:val="de-DE"/>
        </w:rPr>
        <w:t>Weitere Lehrerfahrung:</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p>
    <w:p w:rsidR="0086729D" w:rsidRPr="00600FF1" w:rsidRDefault="00F04E16"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Pr>
          <w:rFonts w:ascii="Helvetica-Narrow" w:hAnsi="Helvetica-Narrow" w:cs="Shruti"/>
          <w:sz w:val="22"/>
          <w:szCs w:val="20"/>
          <w:lang w:val="de-DE"/>
        </w:rPr>
        <w:t>Seit 1992</w:t>
      </w:r>
      <w:r w:rsidR="0086729D" w:rsidRPr="00600FF1">
        <w:rPr>
          <w:rFonts w:ascii="Helvetica-Narrow" w:hAnsi="Helvetica-Narrow" w:cs="Shruti"/>
          <w:sz w:val="22"/>
          <w:szCs w:val="20"/>
          <w:lang w:val="de-DE"/>
        </w:rPr>
        <w:tab/>
      </w:r>
      <w:r w:rsidRPr="00F04E16">
        <w:rPr>
          <w:rFonts w:ascii="Helvetica-Narrow" w:hAnsi="Helvetica-Narrow" w:cs="Shruti"/>
          <w:b/>
          <w:sz w:val="22"/>
          <w:szCs w:val="20"/>
          <w:lang w:val="de-DE"/>
        </w:rPr>
        <w:t xml:space="preserve">Gastprofessuren, </w:t>
      </w:r>
      <w:r w:rsidRPr="00F04E16">
        <w:rPr>
          <w:rFonts w:ascii="Helvetica-Narrow" w:hAnsi="Helvetica-Narrow" w:cs="Shruti"/>
          <w:b/>
          <w:bCs/>
          <w:sz w:val="22"/>
          <w:szCs w:val="20"/>
          <w:lang w:val="de-DE"/>
        </w:rPr>
        <w:t>-dozenturen</w:t>
      </w:r>
      <w:r>
        <w:rPr>
          <w:rFonts w:ascii="Helvetica-Narrow" w:hAnsi="Helvetica-Narrow" w:cs="Shruti"/>
          <w:b/>
          <w:bCs/>
          <w:sz w:val="22"/>
          <w:szCs w:val="20"/>
          <w:lang w:val="de-DE"/>
        </w:rPr>
        <w:t xml:space="preserve"> und Lehraufträge:</w:t>
      </w:r>
    </w:p>
    <w:p w:rsidR="009E36A0" w:rsidRDefault="009E36A0"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Helvetica-Narrow" w:hAnsi="Helvetica-Narrow" w:cs="Shruti"/>
          <w:sz w:val="22"/>
          <w:szCs w:val="20"/>
          <w:lang w:val="de-DE"/>
        </w:rPr>
      </w:pP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Helvetica-Narrow" w:hAnsi="Helvetica-Narrow" w:cs="Shruti"/>
          <w:sz w:val="22"/>
          <w:szCs w:val="20"/>
          <w:lang w:val="de-DE"/>
        </w:rPr>
      </w:pPr>
      <w:r w:rsidRPr="00600FF1">
        <w:rPr>
          <w:rFonts w:ascii="Helvetica-Narrow" w:hAnsi="Helvetica-Narrow" w:cs="Shruti"/>
          <w:sz w:val="22"/>
          <w:szCs w:val="20"/>
          <w:lang w:val="de-DE"/>
        </w:rPr>
        <w:t>- Johns Hopkins University, Baltimore, 1992.</w:t>
      </w:r>
    </w:p>
    <w:p w:rsidR="00CA3738"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Helvetica-Narrow" w:hAnsi="Helvetica-Narrow" w:cs="Shruti"/>
          <w:sz w:val="22"/>
          <w:szCs w:val="20"/>
          <w:lang w:val="de-DE"/>
        </w:rPr>
      </w:pPr>
      <w:r w:rsidRPr="00600FF1">
        <w:rPr>
          <w:rFonts w:ascii="Helvetica-Narrow" w:hAnsi="Helvetica-Narrow" w:cs="Shruti"/>
          <w:sz w:val="22"/>
          <w:szCs w:val="20"/>
          <w:lang w:val="de-DE"/>
        </w:rPr>
        <w:t>- Universität Hamburg, Literaturwissenschaftliches Seminar, 1993 - 1996.</w:t>
      </w:r>
    </w:p>
    <w:p w:rsidR="00751B8F" w:rsidRDefault="00751B8F"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Helvetica-Narrow" w:hAnsi="Helvetica-Narrow" w:cs="Shruti"/>
          <w:sz w:val="22"/>
          <w:szCs w:val="20"/>
          <w:lang w:val="de-DE"/>
        </w:rPr>
      </w:pPr>
      <w:r>
        <w:rPr>
          <w:rFonts w:ascii="Helvetica-Narrow" w:hAnsi="Helvetica-Narrow" w:cs="Shruti"/>
          <w:sz w:val="22"/>
          <w:szCs w:val="20"/>
          <w:lang w:val="de-DE"/>
        </w:rPr>
        <w:t>- Evangelisches Studienwerk Villigst 1994-2001</w:t>
      </w:r>
    </w:p>
    <w:p w:rsidR="0086729D" w:rsidRPr="00600FF1" w:rsidRDefault="00E23026"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Helvetica-Narrow" w:hAnsi="Helvetica-Narrow" w:cs="Shruti"/>
          <w:sz w:val="22"/>
          <w:szCs w:val="20"/>
          <w:lang w:val="de-DE"/>
        </w:rPr>
      </w:pPr>
      <w:r>
        <w:rPr>
          <w:rFonts w:ascii="Helvetica-Narrow" w:hAnsi="Helvetica-Narrow" w:cs="Shruti"/>
          <w:sz w:val="22"/>
          <w:szCs w:val="20"/>
          <w:lang w:val="de-DE"/>
        </w:rPr>
        <w:t xml:space="preserve">- </w:t>
      </w:r>
      <w:r w:rsidR="0086729D" w:rsidRPr="00600FF1">
        <w:rPr>
          <w:rFonts w:ascii="Helvetica-Narrow" w:hAnsi="Helvetica-Narrow" w:cs="Shruti"/>
          <w:sz w:val="22"/>
          <w:szCs w:val="20"/>
          <w:lang w:val="de-DE"/>
        </w:rPr>
        <w:t xml:space="preserve">Goethe-Universität, Frankfurt/M., Institut für Theater-, Film- und Medienwissenschaft, Institut für </w:t>
      </w:r>
      <w:r w:rsidR="009E36A0">
        <w:rPr>
          <w:rFonts w:ascii="Helvetica-Narrow" w:hAnsi="Helvetica-Narrow" w:cs="Shruti"/>
          <w:sz w:val="22"/>
          <w:szCs w:val="20"/>
          <w:lang w:val="de-DE"/>
        </w:rPr>
        <w:tab/>
      </w:r>
      <w:r w:rsidR="0086729D" w:rsidRPr="00600FF1">
        <w:rPr>
          <w:rFonts w:ascii="Helvetica-Narrow" w:hAnsi="Helvetica-Narrow" w:cs="Shruti"/>
          <w:sz w:val="22"/>
          <w:szCs w:val="20"/>
          <w:lang w:val="de-DE"/>
        </w:rPr>
        <w:t>Allgemeine und Vergleichende Literaturwissenschaft (AVL), 2001 - 2004.</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Helvetica-Narrow" w:hAnsi="Helvetica-Narrow" w:cs="Shruti"/>
          <w:sz w:val="22"/>
          <w:szCs w:val="20"/>
          <w:lang w:val="de-DE"/>
        </w:rPr>
      </w:pPr>
      <w:r w:rsidRPr="00600FF1">
        <w:rPr>
          <w:rFonts w:ascii="Helvetica-Narrow" w:hAnsi="Helvetica-Narrow" w:cs="Shruti"/>
          <w:sz w:val="22"/>
          <w:szCs w:val="20"/>
          <w:lang w:val="de-DE"/>
        </w:rPr>
        <w:t>- Performing Arts-Hochschule DasArts, Amsterdam, 2002.</w:t>
      </w:r>
    </w:p>
    <w:p w:rsidR="0086729D"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Helvetica-Narrow" w:hAnsi="Helvetica-Narrow" w:cs="Shruti"/>
          <w:sz w:val="22"/>
          <w:szCs w:val="20"/>
          <w:lang w:val="de-DE"/>
        </w:rPr>
      </w:pPr>
      <w:r w:rsidRPr="00600FF1">
        <w:rPr>
          <w:rFonts w:ascii="Helvetica-Narrow" w:hAnsi="Helvetica-Narrow" w:cs="Shruti"/>
          <w:sz w:val="22"/>
          <w:szCs w:val="20"/>
          <w:lang w:val="de-DE"/>
        </w:rPr>
        <w:t>- Universität Na</w:t>
      </w:r>
      <w:r w:rsidR="00751B8F">
        <w:rPr>
          <w:rFonts w:ascii="Helvetica-Narrow" w:hAnsi="Helvetica-Narrow" w:cs="Shruti"/>
          <w:sz w:val="22"/>
          <w:szCs w:val="20"/>
          <w:lang w:val="de-DE"/>
        </w:rPr>
        <w:t>ntes, DEA-Programm in AVL, 2003</w:t>
      </w:r>
    </w:p>
    <w:p w:rsidR="00751B8F" w:rsidRDefault="00751B8F"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Helvetica-Narrow" w:hAnsi="Helvetica-Narrow" w:cs="Shruti"/>
          <w:sz w:val="22"/>
          <w:szCs w:val="20"/>
          <w:lang w:val="de-DE"/>
        </w:rPr>
      </w:pPr>
      <w:r>
        <w:rPr>
          <w:rFonts w:ascii="Helvetica-Narrow" w:hAnsi="Helvetica-Narrow" w:cs="Shruti"/>
          <w:sz w:val="22"/>
          <w:szCs w:val="20"/>
          <w:lang w:val="de-DE"/>
        </w:rPr>
        <w:t>- Sommercampus Ruhr</w:t>
      </w:r>
      <w:r w:rsidR="00F04E16">
        <w:rPr>
          <w:rFonts w:ascii="Helvetica-Narrow" w:hAnsi="Helvetica-Narrow" w:cs="Shruti"/>
          <w:sz w:val="22"/>
          <w:szCs w:val="20"/>
          <w:lang w:val="de-DE"/>
        </w:rPr>
        <w:t xml:space="preserve"> 2012</w:t>
      </w:r>
    </w:p>
    <w:p w:rsidR="00F04E16" w:rsidRPr="00561E37" w:rsidRDefault="00F04E16" w:rsidP="00F04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Cs/>
          <w:sz w:val="22"/>
          <w:szCs w:val="20"/>
          <w:lang w:val="de-DE"/>
        </w:rPr>
      </w:pPr>
      <w:r>
        <w:rPr>
          <w:rFonts w:ascii="Helvetica-Narrow" w:hAnsi="Helvetica-Narrow" w:cs="Shruti"/>
          <w:bCs/>
          <w:sz w:val="22"/>
          <w:szCs w:val="20"/>
          <w:lang w:val="de-DE"/>
        </w:rPr>
        <w:tab/>
      </w:r>
      <w:r>
        <w:rPr>
          <w:rFonts w:ascii="Helvetica-Narrow" w:hAnsi="Helvetica-Narrow" w:cs="Shruti"/>
          <w:bCs/>
          <w:sz w:val="22"/>
          <w:szCs w:val="20"/>
          <w:lang w:val="de-DE"/>
        </w:rPr>
        <w:tab/>
        <w:t>- Institut für Theaterwissenschaft der Universität Tel Aviv 2013</w:t>
      </w:r>
    </w:p>
    <w:p w:rsidR="00751B8F" w:rsidRPr="00980C91" w:rsidRDefault="00751B8F"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Helvetica-Narrow" w:hAnsi="Helvetica-Narrow" w:cs="Shruti"/>
          <w:sz w:val="22"/>
          <w:szCs w:val="20"/>
          <w:lang w:val="fr-FR"/>
        </w:rPr>
      </w:pPr>
      <w:r w:rsidRPr="00980C91">
        <w:rPr>
          <w:rFonts w:ascii="Helvetica-Narrow" w:hAnsi="Helvetica-Narrow" w:cs="Shruti"/>
          <w:sz w:val="22"/>
          <w:szCs w:val="20"/>
          <w:lang w:val="fr-FR"/>
        </w:rPr>
        <w:t>- Theaterakademie Ludwigsburg 2013/14.</w:t>
      </w:r>
    </w:p>
    <w:p w:rsidR="00A9209B" w:rsidRPr="00F04E16" w:rsidRDefault="00F04E16" w:rsidP="00F04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Helvetica-Narrow" w:hAnsi="Helvetica-Narrow" w:cs="Shruti"/>
          <w:bCs/>
          <w:sz w:val="22"/>
          <w:szCs w:val="20"/>
          <w:lang w:val="fr-FR"/>
        </w:rPr>
      </w:pPr>
      <w:r w:rsidRPr="00F04E16">
        <w:rPr>
          <w:rFonts w:ascii="Helvetica-Narrow" w:hAnsi="Helvetica-Narrow" w:cs="Shruti"/>
          <w:sz w:val="22"/>
          <w:szCs w:val="20"/>
          <w:lang w:val="fr-FR"/>
        </w:rPr>
        <w:t xml:space="preserve">- </w:t>
      </w:r>
      <w:r w:rsidR="00561E37" w:rsidRPr="00F04E16">
        <w:rPr>
          <w:rFonts w:ascii="Helvetica-Narrow" w:hAnsi="Helvetica-Narrow" w:cs="Shruti"/>
          <w:bCs/>
          <w:sz w:val="22"/>
          <w:szCs w:val="20"/>
          <w:lang w:val="fr-FR"/>
        </w:rPr>
        <w:t>Gastprofessur</w:t>
      </w:r>
      <w:r w:rsidRPr="00F04E16">
        <w:rPr>
          <w:rFonts w:ascii="Helvetica-Narrow" w:hAnsi="Helvetica-Narrow" w:cs="Shruti"/>
          <w:bCs/>
          <w:sz w:val="22"/>
          <w:szCs w:val="20"/>
          <w:lang w:val="fr-FR"/>
        </w:rPr>
        <w:t xml:space="preserve">, </w:t>
      </w:r>
      <w:r w:rsidR="00561E37" w:rsidRPr="00F04E16">
        <w:rPr>
          <w:rFonts w:ascii="Helvetica-Narrow" w:hAnsi="Helvetica-Narrow" w:cs="Shruti"/>
          <w:bCs/>
          <w:sz w:val="22"/>
          <w:szCs w:val="20"/>
          <w:lang w:val="fr-FR"/>
        </w:rPr>
        <w:t>Laboratoire d’excel</w:t>
      </w:r>
      <w:r w:rsidRPr="00F04E16">
        <w:rPr>
          <w:rFonts w:ascii="Helvetica-Narrow" w:hAnsi="Helvetica-Narrow" w:cs="Shruti"/>
          <w:bCs/>
          <w:sz w:val="22"/>
          <w:szCs w:val="20"/>
          <w:lang w:val="fr-FR"/>
        </w:rPr>
        <w:t xml:space="preserve">lence des Arts et Médiations </w:t>
      </w:r>
      <w:r w:rsidR="00561E37" w:rsidRPr="00F04E16">
        <w:rPr>
          <w:rFonts w:ascii="Helvetica-Narrow" w:hAnsi="Helvetica-Narrow" w:cs="Shruti"/>
          <w:bCs/>
          <w:sz w:val="22"/>
          <w:szCs w:val="20"/>
          <w:lang w:val="fr-FR"/>
        </w:rPr>
        <w:t>humaines, Un</w:t>
      </w:r>
      <w:r w:rsidRPr="00F04E16">
        <w:rPr>
          <w:rFonts w:ascii="Helvetica-Narrow" w:hAnsi="Helvetica-Narrow" w:cs="Shruti"/>
          <w:bCs/>
          <w:sz w:val="22"/>
          <w:szCs w:val="20"/>
          <w:lang w:val="fr-FR"/>
        </w:rPr>
        <w:t xml:space="preserve">iversité de Paris 8 </w:t>
      </w:r>
      <w:r w:rsidR="009E36A0">
        <w:rPr>
          <w:rFonts w:ascii="Helvetica-Narrow" w:hAnsi="Helvetica-Narrow" w:cs="Shruti"/>
          <w:bCs/>
          <w:sz w:val="22"/>
          <w:szCs w:val="20"/>
          <w:lang w:val="fr-FR"/>
        </w:rPr>
        <w:tab/>
      </w:r>
      <w:r w:rsidRPr="00F04E16">
        <w:rPr>
          <w:rFonts w:ascii="Helvetica-Narrow" w:hAnsi="Helvetica-Narrow" w:cs="Shruti"/>
          <w:bCs/>
          <w:sz w:val="22"/>
          <w:szCs w:val="20"/>
          <w:lang w:val="fr-FR"/>
        </w:rPr>
        <w:t>und Paris</w:t>
      </w:r>
      <w:r>
        <w:rPr>
          <w:rFonts w:ascii="Helvetica-Narrow" w:hAnsi="Helvetica-Narrow" w:cs="Shruti"/>
          <w:bCs/>
          <w:sz w:val="22"/>
          <w:szCs w:val="20"/>
          <w:lang w:val="fr-FR"/>
        </w:rPr>
        <w:t xml:space="preserve"> 10,</w:t>
      </w:r>
      <w:r w:rsidRPr="00F04E16">
        <w:rPr>
          <w:rFonts w:ascii="Helvetica-Narrow" w:hAnsi="Helvetica-Narrow" w:cs="Shruti"/>
          <w:bCs/>
          <w:sz w:val="22"/>
          <w:szCs w:val="20"/>
          <w:lang w:val="fr-FR"/>
        </w:rPr>
        <w:t xml:space="preserve"> 2013</w:t>
      </w:r>
    </w:p>
    <w:p w:rsidR="00561E37" w:rsidRPr="00F04E16" w:rsidRDefault="00F04E16" w:rsidP="00F04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Helvetica-Narrow" w:hAnsi="Helvetica-Narrow" w:cs="Shruti"/>
          <w:bCs/>
          <w:sz w:val="22"/>
          <w:szCs w:val="20"/>
          <w:lang w:val="fr-FR"/>
        </w:rPr>
      </w:pPr>
      <w:r>
        <w:rPr>
          <w:rFonts w:ascii="Helvetica-Narrow" w:hAnsi="Helvetica-Narrow" w:cs="Shruti"/>
          <w:bCs/>
          <w:sz w:val="22"/>
          <w:szCs w:val="20"/>
          <w:lang w:val="fr-FR"/>
        </w:rPr>
        <w:t xml:space="preserve">- </w:t>
      </w:r>
      <w:r w:rsidR="00A9209B" w:rsidRPr="00A9209B">
        <w:rPr>
          <w:rFonts w:ascii="Helvetica-Narrow" w:hAnsi="Helvetica-Narrow" w:cs="Shruti"/>
          <w:bCs/>
          <w:sz w:val="22"/>
          <w:szCs w:val="20"/>
          <w:lang w:val="fr-FR"/>
        </w:rPr>
        <w:t>Gastdozent, Landesuniversität Santa Catarina</w:t>
      </w:r>
      <w:r>
        <w:rPr>
          <w:rFonts w:ascii="Helvetica-Narrow" w:hAnsi="Helvetica-Narrow" w:cs="Shruti"/>
          <w:bCs/>
          <w:sz w:val="22"/>
          <w:szCs w:val="20"/>
          <w:lang w:val="fr-FR"/>
        </w:rPr>
        <w:t>, Florianopolis, Brasilien, 2014</w:t>
      </w:r>
    </w:p>
    <w:p w:rsidR="00A9209B" w:rsidRDefault="00F04E16" w:rsidP="0056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Cs/>
          <w:sz w:val="22"/>
          <w:szCs w:val="20"/>
          <w:lang w:val="de-DE"/>
        </w:rPr>
      </w:pPr>
      <w:r>
        <w:rPr>
          <w:rFonts w:ascii="Helvetica-Narrow" w:hAnsi="Helvetica-Narrow" w:cs="Shruti"/>
          <w:bCs/>
          <w:sz w:val="22"/>
          <w:szCs w:val="20"/>
          <w:lang w:val="fr-FR"/>
        </w:rPr>
        <w:tab/>
      </w:r>
      <w:r w:rsidR="00A9209B" w:rsidRPr="00F04E16">
        <w:rPr>
          <w:rFonts w:ascii="Helvetica-Narrow" w:hAnsi="Helvetica-Narrow" w:cs="Shruti"/>
          <w:bCs/>
          <w:sz w:val="22"/>
          <w:szCs w:val="20"/>
          <w:lang w:val="fr-FR"/>
        </w:rPr>
        <w:tab/>
      </w:r>
      <w:r w:rsidRPr="00F04E16">
        <w:rPr>
          <w:rFonts w:ascii="Helvetica-Narrow" w:hAnsi="Helvetica-Narrow" w:cs="Shruti"/>
          <w:bCs/>
          <w:sz w:val="22"/>
          <w:szCs w:val="20"/>
          <w:lang w:val="de-DE"/>
        </w:rPr>
        <w:t xml:space="preserve">- </w:t>
      </w:r>
      <w:r w:rsidR="00A9209B" w:rsidRPr="00F04E16">
        <w:rPr>
          <w:rFonts w:ascii="Helvetica-Narrow" w:hAnsi="Helvetica-Narrow" w:cs="Shruti"/>
          <w:bCs/>
          <w:sz w:val="22"/>
          <w:szCs w:val="20"/>
          <w:lang w:val="de-DE"/>
        </w:rPr>
        <w:t>Gastdozent, T</w:t>
      </w:r>
      <w:r w:rsidR="00A9209B">
        <w:rPr>
          <w:rFonts w:ascii="Helvetica-Narrow" w:hAnsi="Helvetica-Narrow" w:cs="Shruti"/>
          <w:bCs/>
          <w:sz w:val="22"/>
          <w:szCs w:val="20"/>
          <w:lang w:val="de-DE"/>
        </w:rPr>
        <w:t>heaterhoegskolen, Oslo, Norwegen</w:t>
      </w:r>
      <w:r>
        <w:rPr>
          <w:rFonts w:ascii="Helvetica-Narrow" w:hAnsi="Helvetica-Narrow" w:cs="Shruti"/>
          <w:bCs/>
          <w:sz w:val="22"/>
          <w:szCs w:val="20"/>
          <w:lang w:val="de-DE"/>
        </w:rPr>
        <w:t>, 2015</w:t>
      </w:r>
    </w:p>
    <w:p w:rsidR="00A9209B" w:rsidRDefault="00A9209B" w:rsidP="0056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Cs/>
          <w:sz w:val="22"/>
          <w:szCs w:val="20"/>
          <w:lang w:val="de-DE"/>
        </w:rPr>
      </w:pPr>
      <w:r>
        <w:rPr>
          <w:rFonts w:ascii="Helvetica-Narrow" w:hAnsi="Helvetica-Narrow" w:cs="Shruti"/>
          <w:bCs/>
          <w:sz w:val="22"/>
          <w:szCs w:val="20"/>
          <w:lang w:val="de-DE"/>
        </w:rPr>
        <w:tab/>
      </w:r>
      <w:r>
        <w:rPr>
          <w:rFonts w:ascii="Helvetica-Narrow" w:hAnsi="Helvetica-Narrow" w:cs="Shruti"/>
          <w:bCs/>
          <w:sz w:val="22"/>
          <w:szCs w:val="20"/>
          <w:lang w:val="de-DE"/>
        </w:rPr>
        <w:tab/>
      </w:r>
      <w:r w:rsidR="00F04E16">
        <w:rPr>
          <w:rFonts w:ascii="Helvetica-Narrow" w:hAnsi="Helvetica-Narrow" w:cs="Shruti"/>
          <w:bCs/>
          <w:sz w:val="22"/>
          <w:szCs w:val="20"/>
          <w:lang w:val="de-DE"/>
        </w:rPr>
        <w:t xml:space="preserve">- </w:t>
      </w:r>
      <w:r>
        <w:rPr>
          <w:rFonts w:ascii="Helvetica-Narrow" w:hAnsi="Helvetica-Narrow" w:cs="Shruti"/>
          <w:bCs/>
          <w:sz w:val="22"/>
          <w:szCs w:val="20"/>
          <w:lang w:val="de-DE"/>
        </w:rPr>
        <w:t>Gastdozent, Studiengang Darstellendes Spiel, Koblenz-Landau</w:t>
      </w:r>
      <w:r w:rsidR="00F04E16">
        <w:rPr>
          <w:rFonts w:ascii="Helvetica-Narrow" w:hAnsi="Helvetica-Narrow" w:cs="Shruti"/>
          <w:bCs/>
          <w:sz w:val="22"/>
          <w:szCs w:val="20"/>
          <w:lang w:val="de-DE"/>
        </w:rPr>
        <w:t>, 2015/16</w:t>
      </w:r>
    </w:p>
    <w:p w:rsidR="00A9209B" w:rsidRDefault="00F04E16" w:rsidP="0056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Cs/>
          <w:sz w:val="22"/>
          <w:szCs w:val="20"/>
          <w:lang w:val="de-DE"/>
        </w:rPr>
      </w:pPr>
      <w:r>
        <w:rPr>
          <w:rFonts w:ascii="Helvetica-Narrow" w:hAnsi="Helvetica-Narrow" w:cs="Shruti"/>
          <w:bCs/>
          <w:sz w:val="22"/>
          <w:szCs w:val="20"/>
          <w:lang w:val="de-DE"/>
        </w:rPr>
        <w:tab/>
      </w:r>
      <w:r>
        <w:rPr>
          <w:rFonts w:ascii="Helvetica-Narrow" w:hAnsi="Helvetica-Narrow" w:cs="Shruti"/>
          <w:bCs/>
          <w:sz w:val="22"/>
          <w:szCs w:val="20"/>
          <w:lang w:val="de-DE"/>
        </w:rPr>
        <w:tab/>
        <w:t>- Gastprofessur, Universita degli studi Roma III, Italien</w:t>
      </w:r>
    </w:p>
    <w:p w:rsidR="001A1F29" w:rsidRPr="00A9209B" w:rsidRDefault="001A1F29" w:rsidP="0056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940E18"/>
          <w:sz w:val="23"/>
          <w:szCs w:val="23"/>
          <w:lang w:val="de-DE"/>
        </w:rPr>
      </w:pPr>
      <w:r>
        <w:rPr>
          <w:rFonts w:ascii="Helvetica-Narrow" w:hAnsi="Helvetica-Narrow" w:cs="Shruti"/>
          <w:bCs/>
          <w:sz w:val="22"/>
          <w:szCs w:val="20"/>
          <w:lang w:val="de-DE"/>
        </w:rPr>
        <w:tab/>
      </w:r>
      <w:r>
        <w:rPr>
          <w:rFonts w:ascii="Helvetica-Narrow" w:hAnsi="Helvetica-Narrow" w:cs="Shruti"/>
          <w:bCs/>
          <w:sz w:val="22"/>
          <w:szCs w:val="20"/>
          <w:lang w:val="de-DE"/>
        </w:rPr>
        <w:tab/>
        <w:t>- Fellow des Israel Institute for Advanced Studies, Jerusalem, 2020</w:t>
      </w:r>
    </w:p>
    <w:p w:rsidR="00F04E16" w:rsidRDefault="00F04E16"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bCs/>
          <w:sz w:val="22"/>
          <w:szCs w:val="20"/>
          <w:lang w:val="de-DE"/>
        </w:rPr>
      </w:pPr>
    </w:p>
    <w:p w:rsidR="00F04E16" w:rsidRDefault="00F04E16"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bCs/>
          <w:sz w:val="22"/>
          <w:szCs w:val="20"/>
          <w:lang w:val="de-DE"/>
        </w:rPr>
      </w:pPr>
    </w:p>
    <w:p w:rsidR="0086729D"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bCs/>
          <w:sz w:val="22"/>
          <w:szCs w:val="20"/>
          <w:lang w:val="de-DE"/>
        </w:rPr>
      </w:pPr>
      <w:r w:rsidRPr="00561E37">
        <w:rPr>
          <w:rFonts w:ascii="Helvetica-Narrow" w:hAnsi="Helvetica-Narrow" w:cs="Shruti"/>
          <w:b/>
          <w:bCs/>
          <w:sz w:val="22"/>
          <w:szCs w:val="20"/>
          <w:lang w:val="de-DE"/>
        </w:rPr>
        <w:t>Beru</w:t>
      </w:r>
      <w:r w:rsidR="000A1B29">
        <w:rPr>
          <w:rFonts w:ascii="Helvetica-Narrow" w:hAnsi="Helvetica-Narrow" w:cs="Shruti"/>
          <w:b/>
          <w:bCs/>
          <w:sz w:val="22"/>
          <w:szCs w:val="20"/>
          <w:lang w:val="de-DE"/>
        </w:rPr>
        <w:t>fserfahrung :</w:t>
      </w:r>
    </w:p>
    <w:p w:rsidR="00F04E16" w:rsidRPr="00561E37" w:rsidRDefault="00F04E16"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sidRPr="00600FF1">
        <w:rPr>
          <w:rFonts w:ascii="Helvetica-Narrow" w:hAnsi="Helvetica-Narrow" w:cs="Shruti"/>
          <w:sz w:val="22"/>
          <w:szCs w:val="20"/>
          <w:lang w:val="de-DE"/>
        </w:rPr>
        <w:t>1983 - 1985</w:t>
      </w:r>
      <w:r w:rsidRPr="00600FF1">
        <w:rPr>
          <w:rFonts w:ascii="Helvetica-Narrow" w:hAnsi="Helvetica-Narrow" w:cs="Shruti"/>
          <w:sz w:val="22"/>
          <w:szCs w:val="20"/>
          <w:lang w:val="de-DE"/>
        </w:rPr>
        <w:tab/>
      </w:r>
      <w:r w:rsidRPr="00600FF1">
        <w:rPr>
          <w:rFonts w:ascii="Helvetica-Narrow" w:hAnsi="Helvetica-Narrow" w:cs="Shruti"/>
          <w:b/>
          <w:bCs/>
          <w:sz w:val="22"/>
          <w:szCs w:val="20"/>
          <w:lang w:val="de-DE"/>
        </w:rPr>
        <w:t>Zivildienst</w:t>
      </w:r>
      <w:r w:rsidRPr="00600FF1">
        <w:rPr>
          <w:rFonts w:ascii="Helvetica-Narrow" w:hAnsi="Helvetica-Narrow" w:cs="Shruti"/>
          <w:sz w:val="22"/>
          <w:szCs w:val="20"/>
          <w:lang w:val="de-DE"/>
        </w:rPr>
        <w:t xml:space="preserve"> (16 Monate) in der offenen Altenhilfe.</w:t>
      </w:r>
    </w:p>
    <w:p w:rsidR="0086729D"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sidRPr="00600FF1">
        <w:rPr>
          <w:rFonts w:ascii="Helvetica-Narrow" w:hAnsi="Helvetica-Narrow" w:cs="Shruti"/>
          <w:sz w:val="22"/>
          <w:szCs w:val="20"/>
          <w:lang w:val="de-DE"/>
        </w:rPr>
        <w:t>1985</w:t>
      </w:r>
      <w:r w:rsidR="00F04E16">
        <w:rPr>
          <w:rFonts w:ascii="Helvetica-Narrow" w:hAnsi="Helvetica-Narrow" w:cs="Shruti"/>
          <w:sz w:val="22"/>
          <w:szCs w:val="20"/>
          <w:lang w:val="de-DE"/>
        </w:rPr>
        <w:t xml:space="preserve"> ff.</w:t>
      </w:r>
      <w:r w:rsidR="00F04E16">
        <w:rPr>
          <w:rFonts w:ascii="Helvetica-Narrow" w:hAnsi="Helvetica-Narrow" w:cs="Shruti"/>
          <w:sz w:val="22"/>
          <w:szCs w:val="20"/>
          <w:lang w:val="de-DE"/>
        </w:rPr>
        <w:tab/>
      </w:r>
      <w:r w:rsidR="00F04E16">
        <w:rPr>
          <w:rFonts w:ascii="Helvetica-Narrow" w:hAnsi="Helvetica-Narrow" w:cs="Shruti"/>
          <w:sz w:val="22"/>
          <w:szCs w:val="20"/>
          <w:lang w:val="de-DE"/>
        </w:rPr>
        <w:tab/>
        <w:t xml:space="preserve">- </w:t>
      </w:r>
      <w:r w:rsidRPr="00600FF1">
        <w:rPr>
          <w:rFonts w:ascii="Helvetica-Narrow" w:hAnsi="Helvetica-Narrow" w:cs="Shruti"/>
          <w:b/>
          <w:bCs/>
          <w:sz w:val="22"/>
          <w:szCs w:val="20"/>
          <w:lang w:val="de-DE"/>
        </w:rPr>
        <w:t xml:space="preserve">Praktika </w:t>
      </w:r>
      <w:r w:rsidRPr="00600FF1">
        <w:rPr>
          <w:rFonts w:ascii="Helvetica-Narrow" w:hAnsi="Helvetica-Narrow" w:cs="Shruti"/>
          <w:sz w:val="22"/>
          <w:szCs w:val="20"/>
          <w:lang w:val="de-DE"/>
        </w:rPr>
        <w:t xml:space="preserve">bei </w:t>
      </w:r>
      <w:r w:rsidR="00F04E16">
        <w:rPr>
          <w:rFonts w:ascii="Helvetica-Narrow" w:hAnsi="Helvetica-Narrow" w:cs="Shruti"/>
          <w:sz w:val="22"/>
          <w:szCs w:val="20"/>
          <w:lang w:val="de-DE"/>
        </w:rPr>
        <w:t>diversen Zeitungen</w:t>
      </w:r>
    </w:p>
    <w:p w:rsidR="0086729D" w:rsidRPr="00600FF1" w:rsidRDefault="00F04E16"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Pr>
          <w:rFonts w:ascii="Helvetica-Narrow" w:hAnsi="Helvetica-Narrow" w:cs="Shruti"/>
          <w:sz w:val="22"/>
          <w:szCs w:val="20"/>
          <w:lang w:val="de-DE"/>
        </w:rPr>
        <w:tab/>
      </w:r>
      <w:r>
        <w:rPr>
          <w:rFonts w:ascii="Helvetica-Narrow" w:hAnsi="Helvetica-Narrow" w:cs="Shruti"/>
          <w:sz w:val="22"/>
          <w:szCs w:val="20"/>
          <w:lang w:val="de-DE"/>
        </w:rPr>
        <w:tab/>
        <w:t>- D</w:t>
      </w:r>
      <w:r w:rsidR="0086729D" w:rsidRPr="00600FF1">
        <w:rPr>
          <w:rFonts w:ascii="Helvetica-Narrow" w:hAnsi="Helvetica-Narrow" w:cs="Shruti"/>
          <w:b/>
          <w:bCs/>
          <w:sz w:val="22"/>
          <w:szCs w:val="20"/>
          <w:lang w:val="de-DE"/>
        </w:rPr>
        <w:t>ramaturgische Mitarbeit</w:t>
      </w:r>
      <w:r w:rsidR="0086729D" w:rsidRPr="00600FF1">
        <w:rPr>
          <w:rFonts w:ascii="Helvetica-Narrow" w:hAnsi="Helvetica-Narrow" w:cs="Shruti"/>
          <w:sz w:val="22"/>
          <w:szCs w:val="20"/>
          <w:lang w:val="de-DE"/>
        </w:rPr>
        <w:t xml:space="preserve"> bei diversen Theaterprojekten.</w:t>
      </w:r>
    </w:p>
    <w:p w:rsidR="0086729D" w:rsidRPr="00600FF1" w:rsidRDefault="00F04E16"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Pr>
          <w:rFonts w:ascii="Helvetica-Narrow" w:hAnsi="Helvetica-Narrow" w:cs="Shruti"/>
          <w:sz w:val="22"/>
          <w:szCs w:val="20"/>
          <w:lang w:val="de-DE"/>
        </w:rPr>
        <w:t xml:space="preserve">1987 – 1988 </w:t>
      </w:r>
      <w:r>
        <w:rPr>
          <w:rFonts w:ascii="Helvetica-Narrow" w:hAnsi="Helvetica-Narrow" w:cs="Shruti"/>
          <w:sz w:val="22"/>
          <w:szCs w:val="20"/>
          <w:lang w:val="de-DE"/>
        </w:rPr>
        <w:tab/>
      </w:r>
      <w:r w:rsidR="0086729D" w:rsidRPr="00600FF1">
        <w:rPr>
          <w:rFonts w:ascii="Helvetica-Narrow" w:hAnsi="Helvetica-Narrow" w:cs="Shruti"/>
          <w:b/>
          <w:bCs/>
          <w:sz w:val="22"/>
          <w:szCs w:val="20"/>
          <w:lang w:val="de-DE"/>
        </w:rPr>
        <w:t>Ausbildung zum Redakteur an der "H</w:t>
      </w:r>
      <w:r>
        <w:rPr>
          <w:rFonts w:ascii="Helvetica-Narrow" w:hAnsi="Helvetica-Narrow" w:cs="Shruti"/>
          <w:b/>
          <w:bCs/>
          <w:sz w:val="22"/>
          <w:szCs w:val="20"/>
          <w:lang w:val="de-DE"/>
        </w:rPr>
        <w:t xml:space="preserve">enri-Nannen-Schule, Hamburger </w:t>
      </w:r>
      <w:r w:rsidR="0086729D" w:rsidRPr="00600FF1">
        <w:rPr>
          <w:rFonts w:ascii="Helvetica-Narrow" w:hAnsi="Helvetica-Narrow" w:cs="Shruti"/>
          <w:b/>
          <w:bCs/>
          <w:sz w:val="22"/>
          <w:szCs w:val="20"/>
          <w:lang w:val="de-DE"/>
        </w:rPr>
        <w:t>Journalistenschule</w:t>
      </w:r>
      <w:r w:rsidR="0086729D" w:rsidRPr="00600FF1">
        <w:rPr>
          <w:rFonts w:ascii="Helvetica-Narrow" w:hAnsi="Helvetica-Narrow" w:cs="Shruti"/>
          <w:sz w:val="22"/>
          <w:szCs w:val="20"/>
          <w:lang w:val="de-DE"/>
        </w:rPr>
        <w:t xml:space="preserve">" </w:t>
      </w:r>
      <w:r>
        <w:rPr>
          <w:rFonts w:ascii="Helvetica-Narrow" w:hAnsi="Helvetica-Narrow" w:cs="Shruti"/>
          <w:sz w:val="22"/>
          <w:szCs w:val="20"/>
          <w:lang w:val="de-DE"/>
        </w:rPr>
        <w:tab/>
      </w:r>
      <w:r>
        <w:rPr>
          <w:rFonts w:ascii="Helvetica-Narrow" w:hAnsi="Helvetica-Narrow" w:cs="Shruti"/>
          <w:sz w:val="22"/>
          <w:szCs w:val="20"/>
          <w:lang w:val="de-DE"/>
        </w:rPr>
        <w:tab/>
      </w:r>
      <w:r>
        <w:rPr>
          <w:rFonts w:ascii="Helvetica-Narrow" w:hAnsi="Helvetica-Narrow" w:cs="Shruti"/>
          <w:sz w:val="22"/>
          <w:szCs w:val="20"/>
          <w:lang w:val="de-DE"/>
        </w:rPr>
        <w:tab/>
      </w:r>
      <w:r w:rsidR="0086729D" w:rsidRPr="00600FF1">
        <w:rPr>
          <w:rFonts w:ascii="Helvetica-Narrow" w:hAnsi="Helvetica-Narrow" w:cs="Shruti"/>
          <w:sz w:val="22"/>
          <w:szCs w:val="20"/>
          <w:lang w:val="de-DE"/>
        </w:rPr>
        <w:t>(Volontariat v. 19 Monaten).</w:t>
      </w:r>
    </w:p>
    <w:p w:rsidR="0086729D" w:rsidRDefault="0086729D" w:rsidP="00F04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bCs/>
          <w:sz w:val="22"/>
          <w:szCs w:val="20"/>
          <w:lang w:val="de-DE"/>
        </w:rPr>
      </w:pPr>
      <w:r w:rsidRPr="00600FF1">
        <w:rPr>
          <w:rFonts w:ascii="Helvetica-Narrow" w:hAnsi="Helvetica-Narrow" w:cs="Shruti"/>
          <w:sz w:val="22"/>
          <w:szCs w:val="20"/>
          <w:lang w:val="de-DE"/>
        </w:rPr>
        <w:t>Seit 1988</w:t>
      </w:r>
      <w:r w:rsidRPr="00600FF1">
        <w:rPr>
          <w:rFonts w:ascii="Helvetica-Narrow" w:hAnsi="Helvetica-Narrow" w:cs="Shruti"/>
          <w:sz w:val="22"/>
          <w:szCs w:val="20"/>
          <w:lang w:val="de-DE"/>
        </w:rPr>
        <w:tab/>
        <w:t xml:space="preserve">Arbeit als freier </w:t>
      </w:r>
      <w:r w:rsidR="00F04E16">
        <w:rPr>
          <w:rFonts w:ascii="Helvetica-Narrow" w:hAnsi="Helvetica-Narrow" w:cs="Shruti"/>
          <w:b/>
          <w:bCs/>
          <w:sz w:val="22"/>
          <w:szCs w:val="20"/>
          <w:lang w:val="de-DE"/>
        </w:rPr>
        <w:t xml:space="preserve">Theater- und Literaturkritiker, </w:t>
      </w:r>
      <w:r w:rsidRPr="00600FF1">
        <w:rPr>
          <w:rFonts w:ascii="Helvetica-Narrow" w:hAnsi="Helvetica-Narrow" w:cs="Shruti"/>
          <w:b/>
          <w:bCs/>
          <w:sz w:val="22"/>
          <w:szCs w:val="20"/>
          <w:lang w:val="de-DE"/>
        </w:rPr>
        <w:t>Wissenschaftsjournalist</w:t>
      </w:r>
      <w:r w:rsidR="00F04E16">
        <w:rPr>
          <w:rFonts w:ascii="Helvetica-Narrow" w:hAnsi="Helvetica-Narrow" w:cs="Shruti"/>
          <w:sz w:val="22"/>
          <w:szCs w:val="20"/>
          <w:lang w:val="de-DE"/>
        </w:rPr>
        <w:t xml:space="preserve">, </w:t>
      </w:r>
      <w:r w:rsidR="00F04E16" w:rsidRPr="00BA7A26">
        <w:rPr>
          <w:rFonts w:ascii="Helvetica-Narrow" w:hAnsi="Helvetica-Narrow" w:cs="Shruti"/>
          <w:b/>
          <w:sz w:val="22"/>
          <w:szCs w:val="20"/>
          <w:lang w:val="de-DE"/>
        </w:rPr>
        <w:t xml:space="preserve">Dramaturg und </w:t>
      </w:r>
      <w:r w:rsidR="00F04E16" w:rsidRPr="00BA7A26">
        <w:rPr>
          <w:rFonts w:ascii="Helvetica-Narrow" w:hAnsi="Helvetica-Narrow" w:cs="Shruti"/>
          <w:b/>
          <w:sz w:val="22"/>
          <w:szCs w:val="20"/>
          <w:lang w:val="de-DE"/>
        </w:rPr>
        <w:tab/>
      </w:r>
      <w:r w:rsidR="00F04E16" w:rsidRPr="00BA7A26">
        <w:rPr>
          <w:rFonts w:ascii="Helvetica-Narrow" w:hAnsi="Helvetica-Narrow" w:cs="Shruti"/>
          <w:b/>
          <w:sz w:val="22"/>
          <w:szCs w:val="20"/>
          <w:lang w:val="de-DE"/>
        </w:rPr>
        <w:tab/>
      </w:r>
      <w:r w:rsidR="00F04E16" w:rsidRPr="00BA7A26">
        <w:rPr>
          <w:rFonts w:ascii="Helvetica-Narrow" w:hAnsi="Helvetica-Narrow" w:cs="Shruti"/>
          <w:b/>
          <w:sz w:val="22"/>
          <w:szCs w:val="20"/>
          <w:lang w:val="de-DE"/>
        </w:rPr>
        <w:tab/>
        <w:t>Übersetzer aus</w:t>
      </w:r>
      <w:r w:rsidRPr="00BA7A26">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dem Amerikanischen</w:t>
      </w:r>
      <w:r w:rsidR="009E36A0">
        <w:rPr>
          <w:rFonts w:ascii="Helvetica-Narrow" w:hAnsi="Helvetica-Narrow" w:cs="Shruti"/>
          <w:sz w:val="22"/>
          <w:szCs w:val="20"/>
          <w:lang w:val="de-DE"/>
        </w:rPr>
        <w:t xml:space="preserve"> </w:t>
      </w:r>
      <w:r w:rsidRPr="00600FF1">
        <w:rPr>
          <w:rFonts w:ascii="Helvetica-Narrow" w:hAnsi="Helvetica-Narrow" w:cs="Shruti"/>
          <w:b/>
          <w:bCs/>
          <w:sz w:val="22"/>
          <w:szCs w:val="20"/>
          <w:lang w:val="de-DE"/>
        </w:rPr>
        <w:t>und aus dem Französischen.</w:t>
      </w:r>
    </w:p>
    <w:p w:rsidR="000A1B29" w:rsidRPr="00600FF1" w:rsidRDefault="000A1B29"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sidRPr="00600FF1">
        <w:rPr>
          <w:rFonts w:ascii="Helvetica-Narrow" w:hAnsi="Helvetica-Narrow" w:cs="Shruti"/>
          <w:sz w:val="22"/>
          <w:szCs w:val="20"/>
          <w:lang w:val="de-DE"/>
        </w:rPr>
        <w:t>2003/04</w:t>
      </w:r>
      <w:r w:rsidRPr="00600FF1">
        <w:rPr>
          <w:rFonts w:ascii="Helvetica-Narrow" w:hAnsi="Helvetica-Narrow" w:cs="Shruti"/>
          <w:sz w:val="22"/>
          <w:szCs w:val="20"/>
          <w:lang w:val="de-DE"/>
        </w:rPr>
        <w:tab/>
      </w:r>
      <w:r>
        <w:rPr>
          <w:rFonts w:ascii="Helvetica-Narrow" w:hAnsi="Helvetica-Narrow" w:cs="Shruti"/>
          <w:sz w:val="22"/>
          <w:szCs w:val="20"/>
          <w:lang w:val="de-DE"/>
        </w:rPr>
        <w:tab/>
      </w:r>
      <w:r w:rsidRPr="00600FF1">
        <w:rPr>
          <w:rFonts w:ascii="Helvetica-Narrow" w:hAnsi="Helvetica-Narrow" w:cs="Shruti"/>
          <w:sz w:val="22"/>
          <w:szCs w:val="20"/>
          <w:lang w:val="de-DE"/>
        </w:rPr>
        <w:t xml:space="preserve">Mitarbeit als </w:t>
      </w:r>
      <w:r w:rsidRPr="00600FF1">
        <w:rPr>
          <w:rFonts w:ascii="Helvetica-Narrow" w:hAnsi="Helvetica-Narrow" w:cs="Shruti"/>
          <w:b/>
          <w:bCs/>
          <w:sz w:val="22"/>
          <w:szCs w:val="20"/>
          <w:lang w:val="de-DE"/>
        </w:rPr>
        <w:t>wissenschaftlicher Berater</w:t>
      </w:r>
      <w:r w:rsidRPr="00600FF1">
        <w:rPr>
          <w:rFonts w:ascii="Helvetica-Narrow" w:hAnsi="Helvetica-Narrow" w:cs="Shruti"/>
          <w:sz w:val="22"/>
          <w:szCs w:val="20"/>
          <w:lang w:val="de-DE"/>
        </w:rPr>
        <w:t xml:space="preserve"> bei einem Projekt des Siemens Arts-Programms zur Ästhetik des Gegenwartstheaters.</w:t>
      </w:r>
    </w:p>
    <w:p w:rsidR="000A1B29" w:rsidRDefault="000A1B29" w:rsidP="00F04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p>
    <w:p w:rsidR="000A1B29" w:rsidRDefault="000A1B29" w:rsidP="00F04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sz w:val="22"/>
          <w:szCs w:val="20"/>
          <w:lang w:val="de-DE"/>
        </w:rPr>
      </w:pPr>
      <w:r>
        <w:rPr>
          <w:rFonts w:ascii="Helvetica-Narrow" w:hAnsi="Helvetica-Narrow" w:cs="Shruti"/>
          <w:b/>
          <w:sz w:val="22"/>
          <w:szCs w:val="20"/>
          <w:lang w:val="de-DE"/>
        </w:rPr>
        <w:t>Organisation und Leitung internationaler Konferenzen, Symposien und Workshops (Auswahl):</w:t>
      </w:r>
    </w:p>
    <w:p w:rsidR="000A1B29" w:rsidRPr="000A1B29" w:rsidRDefault="000A1B29" w:rsidP="00F04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sz w:val="22"/>
          <w:szCs w:val="20"/>
          <w:lang w:val="de-DE"/>
        </w:rPr>
      </w:pP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bCs/>
          <w:sz w:val="22"/>
          <w:szCs w:val="20"/>
          <w:lang w:val="de-DE"/>
        </w:rPr>
      </w:pPr>
      <w:r w:rsidRPr="00600FF1">
        <w:rPr>
          <w:rFonts w:ascii="Helvetica-Narrow" w:hAnsi="Helvetica-Narrow" w:cs="Shruti"/>
          <w:sz w:val="22"/>
          <w:szCs w:val="20"/>
          <w:lang w:val="de-DE"/>
        </w:rPr>
        <w:t>Seit 1998</w:t>
      </w:r>
      <w:r w:rsidRPr="00600FF1">
        <w:rPr>
          <w:rFonts w:ascii="Helvetica-Narrow" w:hAnsi="Helvetica-Narrow" w:cs="Shruti"/>
          <w:sz w:val="22"/>
          <w:szCs w:val="20"/>
          <w:lang w:val="de-DE"/>
        </w:rPr>
        <w:tab/>
      </w:r>
      <w:r w:rsidRPr="00600FF1">
        <w:rPr>
          <w:rFonts w:ascii="Helvetica-Narrow" w:hAnsi="Helvetica-Narrow" w:cs="Shruti"/>
          <w:b/>
          <w:bCs/>
          <w:sz w:val="22"/>
          <w:szCs w:val="20"/>
          <w:lang w:val="de-DE"/>
        </w:rPr>
        <w:t>Wissenschaftliche Leitung</w:t>
      </w: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Konzeption und Organisation internationaler</w:t>
      </w: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Konferenzen:</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rPr>
          <w:rFonts w:ascii="Helvetica-Narrow" w:hAnsi="Helvetica-Narrow" w:cs="Shruti"/>
          <w:b/>
          <w:bCs/>
          <w:sz w:val="22"/>
          <w:szCs w:val="20"/>
          <w:lang w:val="fr-FR"/>
        </w:rPr>
      </w:pPr>
      <w:r w:rsidRPr="00600FF1">
        <w:rPr>
          <w:rFonts w:ascii="Helvetica-Narrow" w:hAnsi="Helvetica-Narrow" w:cs="Shruti"/>
          <w:b/>
          <w:bCs/>
          <w:sz w:val="22"/>
          <w:szCs w:val="20"/>
          <w:lang w:val="fr-FR"/>
        </w:rPr>
        <w:t>- „Bertolt Brecht: entre théâtre et théorie“</w:t>
      </w:r>
      <w:r w:rsidRPr="00600FF1">
        <w:rPr>
          <w:rFonts w:ascii="Helvetica-Narrow" w:hAnsi="Helvetica-Narrow" w:cs="Shruti"/>
          <w:sz w:val="22"/>
          <w:szCs w:val="20"/>
          <w:lang w:val="fr-FR"/>
        </w:rPr>
        <w:t xml:space="preserve">, Paris, 5. und 6. 10. 1998 (mit Jean-Pierre Morel und </w:t>
      </w:r>
      <w:r w:rsidRPr="00600FF1">
        <w:rPr>
          <w:rFonts w:ascii="Helvetica-Narrow" w:hAnsi="Helvetica-Narrow" w:cs="Shruti"/>
          <w:sz w:val="22"/>
          <w:szCs w:val="20"/>
          <w:lang w:val="fr-FR"/>
        </w:rPr>
        <w:lastRenderedPageBreak/>
        <w:t xml:space="preserve">Jean-Marie Valentin). </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rPr>
          <w:rFonts w:ascii="Helvetica-Narrow" w:hAnsi="Helvetica-Narrow" w:cs="Shruti"/>
          <w:sz w:val="22"/>
          <w:szCs w:val="20"/>
          <w:lang w:val="de-DE"/>
        </w:rPr>
      </w:pPr>
      <w:r w:rsidRPr="00600FF1">
        <w:rPr>
          <w:rFonts w:ascii="Helvetica-Narrow" w:hAnsi="Helvetica-Narrow" w:cs="Shruti"/>
          <w:sz w:val="22"/>
          <w:szCs w:val="20"/>
          <w:lang w:val="fr-FR"/>
        </w:rPr>
        <w:t xml:space="preserve">- </w:t>
      </w:r>
      <w:r w:rsidRPr="00600FF1">
        <w:rPr>
          <w:rFonts w:ascii="Helvetica-Narrow" w:hAnsi="Helvetica-Narrow" w:cs="Shruti"/>
          <w:b/>
          <w:bCs/>
          <w:sz w:val="22"/>
          <w:szCs w:val="20"/>
          <w:lang w:val="fr-FR"/>
        </w:rPr>
        <w:t>„Heiner Müller, généalogie d</w:t>
      </w:r>
      <w:r w:rsidR="00E23026" w:rsidRPr="00E23026">
        <w:rPr>
          <w:rFonts w:ascii="Helvetica-Narrow" w:hAnsi="Helvetica-Narrow" w:cs="Shruti"/>
          <w:b/>
          <w:bCs/>
          <w:sz w:val="22"/>
          <w:szCs w:val="20"/>
          <w:lang w:val="fr-FR"/>
        </w:rPr>
        <w:t>‘</w:t>
      </w:r>
      <w:r w:rsidRPr="00600FF1">
        <w:rPr>
          <w:rFonts w:ascii="Helvetica-Narrow" w:hAnsi="Helvetica-Narrow" w:cs="Shruti"/>
          <w:b/>
          <w:bCs/>
          <w:sz w:val="22"/>
          <w:szCs w:val="20"/>
          <w:lang w:val="fr-FR"/>
        </w:rPr>
        <w:t>une oeuvre à venir“</w:t>
      </w:r>
      <w:r w:rsidRPr="00600FF1">
        <w:rPr>
          <w:rFonts w:ascii="Helvetica-Narrow" w:hAnsi="Helvetica-Narrow" w:cs="Shruti"/>
          <w:sz w:val="22"/>
          <w:szCs w:val="20"/>
          <w:lang w:val="fr-FR"/>
        </w:rPr>
        <w:t xml:space="preserve">, Paris, 23. - 26. </w:t>
      </w:r>
      <w:r w:rsidRPr="00600FF1">
        <w:rPr>
          <w:rFonts w:ascii="Helvetica-Narrow" w:hAnsi="Helvetica-Narrow" w:cs="Shruti"/>
          <w:sz w:val="22"/>
          <w:szCs w:val="20"/>
          <w:lang w:val="de-DE"/>
        </w:rPr>
        <w:t>3. 2000 (mit Jean Jourdheuil und Jean-Pierre Morel).</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„Ereignis“. Anspruch und Mißbrauch einer fundamentalen Kategorie der Zeiterfahrung.</w:t>
      </w:r>
      <w:r w:rsidRPr="00600FF1">
        <w:rPr>
          <w:rFonts w:ascii="Helvetica-Narrow" w:hAnsi="Helvetica-Narrow" w:cs="Shruti"/>
          <w:sz w:val="22"/>
          <w:szCs w:val="20"/>
          <w:lang w:val="de-DE"/>
        </w:rPr>
        <w:t xml:space="preserve"> Frankfurt/M., 25. - 28. April 2002 (mit Kattrin Deufert).</w:t>
      </w:r>
    </w:p>
    <w:p w:rsidR="0086729D" w:rsidRPr="00980C9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rPr>
          <w:rFonts w:ascii="Helvetica-Narrow" w:hAnsi="Helvetica-Narrow" w:cs="Shruti"/>
          <w:sz w:val="22"/>
          <w:szCs w:val="20"/>
          <w:lang w:val="de-DE"/>
        </w:rPr>
      </w:pPr>
      <w:r w:rsidRPr="00600FF1">
        <w:rPr>
          <w:rFonts w:ascii="Helvetica-Narrow" w:hAnsi="Helvetica-Narrow" w:cs="Shruti"/>
          <w:sz w:val="22"/>
          <w:szCs w:val="20"/>
          <w:lang w:val="fr-FR"/>
        </w:rPr>
        <w:t>- „</w:t>
      </w:r>
      <w:r w:rsidRPr="00600FF1">
        <w:rPr>
          <w:rFonts w:ascii="Helvetica-Narrow" w:hAnsi="Helvetica-Narrow" w:cs="Shruti"/>
          <w:b/>
          <w:bCs/>
          <w:sz w:val="22"/>
          <w:szCs w:val="20"/>
          <w:lang w:val="fr-FR"/>
        </w:rPr>
        <w:t>L'oeil, le regard et l'espace scénique / Auge, Blick und Bühnenform“</w:t>
      </w:r>
      <w:r w:rsidRPr="00600FF1">
        <w:rPr>
          <w:rFonts w:ascii="Helvetica-Narrow" w:hAnsi="Helvetica-Narrow" w:cs="Shruti"/>
          <w:sz w:val="22"/>
          <w:szCs w:val="20"/>
          <w:lang w:val="fr-FR"/>
        </w:rPr>
        <w:t xml:space="preserve">, Paris, 5.-9. </w:t>
      </w:r>
      <w:r w:rsidRPr="00980C91">
        <w:rPr>
          <w:rFonts w:ascii="Helvetica-Narrow" w:hAnsi="Helvetica-Narrow" w:cs="Shruti"/>
          <w:sz w:val="22"/>
          <w:szCs w:val="20"/>
          <w:lang w:val="de-DE"/>
        </w:rPr>
        <w:t>5. 2004 (mit Christian Biet, Romain Jobez, Ulrike Haß und Christina Schmidt).</w:t>
      </w:r>
    </w:p>
    <w:p w:rsidR="0086729D"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„Politik der Vorstellung“</w:t>
      </w:r>
      <w:r w:rsidRPr="00600FF1">
        <w:rPr>
          <w:rFonts w:ascii="Helvetica-Narrow" w:hAnsi="Helvetica-Narrow" w:cs="Shruti"/>
          <w:sz w:val="22"/>
          <w:szCs w:val="20"/>
          <w:lang w:val="de-DE"/>
        </w:rPr>
        <w:t>, Bochum, 2.- 4. 6. 2005 (mit Joachim Gerstmeier).</w:t>
      </w:r>
    </w:p>
    <w:p w:rsidR="000A1B29" w:rsidRPr="00600FF1" w:rsidRDefault="000A1B29"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Pr>
          <w:rFonts w:ascii="Helvetica-Narrow" w:hAnsi="Helvetica-Narrow" w:cs="Shruti"/>
          <w:sz w:val="22"/>
          <w:szCs w:val="20"/>
          <w:lang w:val="de-DE"/>
        </w:rPr>
        <w:tab/>
      </w:r>
      <w:r>
        <w:rPr>
          <w:rFonts w:ascii="Helvetica-Narrow" w:hAnsi="Helvetica-Narrow" w:cs="Shruti"/>
          <w:sz w:val="22"/>
          <w:szCs w:val="20"/>
          <w:lang w:val="de-DE"/>
        </w:rPr>
        <w:tab/>
        <w:t xml:space="preserve">- </w:t>
      </w:r>
      <w:r w:rsidRPr="00600FF1">
        <w:rPr>
          <w:rFonts w:ascii="Helvetica-Narrow" w:hAnsi="Helvetica-Narrow" w:cs="Shruti"/>
          <w:b/>
          <w:bCs/>
          <w:sz w:val="22"/>
          <w:szCs w:val="20"/>
          <w:lang w:val="de-DE"/>
        </w:rPr>
        <w:t>„Fixieren und Bewegen. Heiner Müllers Inszenierungen auf Papier“</w:t>
      </w:r>
      <w:r>
        <w:rPr>
          <w:rFonts w:ascii="Helvetica-Narrow" w:hAnsi="Helvetica-Narrow" w:cs="Shruti"/>
          <w:sz w:val="22"/>
          <w:szCs w:val="20"/>
          <w:lang w:val="de-DE"/>
        </w:rPr>
        <w:t>, Berlin, 3.-</w:t>
      </w:r>
      <w:r w:rsidRPr="00600FF1">
        <w:rPr>
          <w:rFonts w:ascii="Helvetica-Narrow" w:hAnsi="Helvetica-Narrow" w:cs="Shruti"/>
          <w:sz w:val="22"/>
          <w:szCs w:val="20"/>
          <w:lang w:val="de-DE"/>
        </w:rPr>
        <w:t xml:space="preserve">5. 3.  </w:t>
      </w:r>
      <w:r>
        <w:rPr>
          <w:rFonts w:ascii="Helvetica-Narrow" w:hAnsi="Helvetica-Narrow" w:cs="Shruti"/>
          <w:sz w:val="22"/>
          <w:szCs w:val="20"/>
          <w:lang w:val="de-DE"/>
        </w:rPr>
        <w:t xml:space="preserve">2006 </w:t>
      </w:r>
    </w:p>
    <w:p w:rsidR="000A1B29" w:rsidRDefault="000A1B29"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sidRPr="00600FF1">
        <w:rPr>
          <w:rFonts w:ascii="Helvetica-Narrow" w:hAnsi="Helvetica-Narrow" w:cs="Shruti"/>
          <w:sz w:val="22"/>
          <w:szCs w:val="20"/>
          <w:lang w:val="de-DE"/>
        </w:rPr>
        <w:tab/>
      </w:r>
      <w:r>
        <w:rPr>
          <w:rFonts w:ascii="Helvetica-Narrow" w:hAnsi="Helvetica-Narrow" w:cs="Shruti"/>
          <w:sz w:val="22"/>
          <w:szCs w:val="20"/>
          <w:lang w:val="de-DE"/>
        </w:rPr>
        <w:tab/>
        <w:t xml:space="preserve">- </w:t>
      </w:r>
      <w:r w:rsidRPr="00600FF1">
        <w:rPr>
          <w:rFonts w:ascii="Helvetica-Narrow" w:hAnsi="Helvetica-Narrow" w:cs="Shruti"/>
          <w:sz w:val="22"/>
          <w:szCs w:val="20"/>
          <w:lang w:val="de-DE"/>
        </w:rPr>
        <w:t xml:space="preserve">Ringvorlesung </w:t>
      </w:r>
      <w:r w:rsidRPr="00600FF1">
        <w:rPr>
          <w:rFonts w:ascii="Helvetica-Narrow" w:hAnsi="Helvetica-Narrow" w:cs="Shruti"/>
          <w:b/>
          <w:bCs/>
          <w:sz w:val="22"/>
          <w:szCs w:val="20"/>
          <w:lang w:val="de-DE"/>
        </w:rPr>
        <w:t>„Was ist eine Universität?</w:t>
      </w:r>
      <w:r w:rsidRPr="00600FF1">
        <w:rPr>
          <w:rFonts w:ascii="Helvetica-Narrow" w:hAnsi="Helvetica-Narrow" w:cs="Shruti"/>
          <w:sz w:val="22"/>
          <w:szCs w:val="20"/>
          <w:lang w:val="de-DE"/>
        </w:rPr>
        <w:t xml:space="preserve">“ (mit Ulrike Haß) </w:t>
      </w:r>
      <w:r>
        <w:rPr>
          <w:rFonts w:ascii="Helvetica-Narrow" w:hAnsi="Helvetica-Narrow" w:cs="Shruti"/>
          <w:sz w:val="22"/>
          <w:szCs w:val="20"/>
          <w:lang w:val="de-DE"/>
        </w:rPr>
        <w:t>Wintersemester 2006/07, Bochum.</w:t>
      </w:r>
    </w:p>
    <w:p w:rsidR="000A1B29" w:rsidRPr="000A1B29" w:rsidRDefault="000A1B29"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fr-FR"/>
        </w:rPr>
      </w:pPr>
      <w:r>
        <w:rPr>
          <w:rFonts w:ascii="Helvetica-Narrow" w:hAnsi="Helvetica-Narrow" w:cs="Shruti"/>
          <w:sz w:val="22"/>
          <w:szCs w:val="20"/>
          <w:lang w:val="de-DE"/>
        </w:rPr>
        <w:tab/>
      </w:r>
      <w:r>
        <w:rPr>
          <w:rFonts w:ascii="Helvetica-Narrow" w:hAnsi="Helvetica-Narrow" w:cs="Shruti"/>
          <w:sz w:val="22"/>
          <w:szCs w:val="20"/>
          <w:lang w:val="de-DE"/>
        </w:rPr>
        <w:tab/>
        <w:t xml:space="preserve">- </w:t>
      </w:r>
      <w:r w:rsidRPr="00600FF1">
        <w:rPr>
          <w:rFonts w:ascii="Helvetica-Narrow" w:hAnsi="Helvetica-Narrow" w:cs="Shruti"/>
          <w:sz w:val="22"/>
          <w:szCs w:val="20"/>
          <w:lang w:val="de-DE"/>
        </w:rPr>
        <w:t>„</w:t>
      </w:r>
      <w:r w:rsidRPr="00600FF1">
        <w:rPr>
          <w:rFonts w:ascii="Helvetica-Narrow" w:hAnsi="Helvetica-Narrow" w:cs="Shruti"/>
          <w:b/>
          <w:bCs/>
          <w:sz w:val="22"/>
          <w:szCs w:val="20"/>
          <w:lang w:val="de-DE"/>
        </w:rPr>
        <w:t>Vorstellungen</w:t>
      </w:r>
      <w:r w:rsidRPr="00600FF1">
        <w:rPr>
          <w:rFonts w:ascii="Helvetica-Narrow" w:hAnsi="Helvetica-Narrow" w:cs="Shruti"/>
          <w:sz w:val="22"/>
          <w:szCs w:val="20"/>
          <w:lang w:val="de-DE"/>
        </w:rPr>
        <w:t>“.</w:t>
      </w:r>
      <w:r>
        <w:rPr>
          <w:rFonts w:ascii="Helvetica-Narrow" w:hAnsi="Helvetica-Narrow" w:cs="Shruti"/>
          <w:sz w:val="22"/>
          <w:szCs w:val="20"/>
          <w:lang w:val="de-DE"/>
        </w:rPr>
        <w:t xml:space="preserve"> </w:t>
      </w:r>
      <w:r w:rsidRPr="000A1B29">
        <w:rPr>
          <w:rFonts w:ascii="Helvetica-Narrow" w:hAnsi="Helvetica-Narrow" w:cs="Shruti"/>
          <w:sz w:val="22"/>
          <w:szCs w:val="20"/>
          <w:lang w:val="fr-FR"/>
        </w:rPr>
        <w:t>Sym</w:t>
      </w:r>
      <w:r>
        <w:rPr>
          <w:rFonts w:ascii="Helvetica-Narrow" w:hAnsi="Helvetica-Narrow" w:cs="Shruti"/>
          <w:sz w:val="22"/>
          <w:szCs w:val="20"/>
          <w:lang w:val="fr-FR"/>
        </w:rPr>
        <w:t>posium 2007, Bochum.</w:t>
      </w:r>
    </w:p>
    <w:p w:rsidR="000A1B29" w:rsidRDefault="000A1B29"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olor w:val="000000"/>
          <w:sz w:val="22"/>
          <w:lang w:val="de-DE"/>
        </w:rPr>
      </w:pPr>
      <w:r w:rsidRPr="000A1B29">
        <w:rPr>
          <w:rFonts w:ascii="Helvetica-Narrow" w:hAnsi="Helvetica-Narrow" w:cs="Shruti"/>
          <w:sz w:val="22"/>
          <w:szCs w:val="20"/>
          <w:lang w:val="fr-FR"/>
        </w:rPr>
        <w:tab/>
      </w:r>
      <w:r w:rsidRPr="000A1B29">
        <w:rPr>
          <w:rFonts w:ascii="Helvetica-Narrow" w:hAnsi="Helvetica-Narrow" w:cs="Shruti"/>
          <w:sz w:val="22"/>
          <w:szCs w:val="20"/>
          <w:lang w:val="fr-FR"/>
        </w:rPr>
        <w:tab/>
      </w:r>
      <w:r>
        <w:rPr>
          <w:rFonts w:ascii="Helvetica-Narrow" w:hAnsi="Helvetica-Narrow" w:cs="Shruti"/>
          <w:sz w:val="22"/>
          <w:szCs w:val="20"/>
          <w:lang w:val="fr-FR"/>
        </w:rPr>
        <w:t xml:space="preserve">- </w:t>
      </w:r>
      <w:r w:rsidRPr="000A1B29">
        <w:rPr>
          <w:rFonts w:ascii="Helvetica-Narrow" w:hAnsi="Helvetica-Narrow" w:cs="Shruti"/>
          <w:sz w:val="22"/>
          <w:szCs w:val="20"/>
          <w:lang w:val="fr-FR"/>
        </w:rPr>
        <w:t>Deutsche Sektion</w:t>
      </w:r>
      <w:r w:rsidRPr="00600FF1">
        <w:rPr>
          <w:rFonts w:ascii="Helvetica-Narrow" w:hAnsi="Helvetica-Narrow" w:cs="Shruti"/>
          <w:sz w:val="22"/>
          <w:szCs w:val="20"/>
          <w:lang w:val="fr-FR"/>
        </w:rPr>
        <w:t xml:space="preserve"> des Kongresses „</w:t>
      </w:r>
      <w:r w:rsidRPr="00600FF1">
        <w:rPr>
          <w:rFonts w:ascii="Helvetica-Narrow" w:hAnsi="Helvetica-Narrow"/>
          <w:color w:val="000000"/>
          <w:sz w:val="22"/>
          <w:lang w:val="fr-FR"/>
        </w:rPr>
        <w:t xml:space="preserve">L’impact de l’avant-garde américaine sur les théâtres européens et la question de la performance”. </w:t>
      </w:r>
      <w:r w:rsidRPr="00600FF1">
        <w:rPr>
          <w:rFonts w:ascii="Helvetica-Narrow" w:hAnsi="Helvetica-Narrow"/>
          <w:color w:val="000000"/>
          <w:sz w:val="22"/>
          <w:lang w:val="de-DE"/>
        </w:rPr>
        <w:t xml:space="preserve">Paris, 21.-23. 1.  </w:t>
      </w:r>
      <w:r>
        <w:rPr>
          <w:rFonts w:ascii="Helvetica-Narrow" w:hAnsi="Helvetica-Narrow"/>
          <w:color w:val="000000"/>
          <w:sz w:val="22"/>
          <w:lang w:val="de-DE"/>
        </w:rPr>
        <w:t>2008.</w:t>
      </w:r>
    </w:p>
    <w:p w:rsidR="000A1B29" w:rsidRPr="00D05BBB" w:rsidRDefault="000A1B29"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olor w:val="000000"/>
          <w:sz w:val="22"/>
          <w:lang w:val="de-DE"/>
        </w:rPr>
      </w:pPr>
      <w:r>
        <w:rPr>
          <w:rFonts w:ascii="Helvetica-Narrow" w:hAnsi="Helvetica-Narrow"/>
          <w:color w:val="000000"/>
          <w:sz w:val="22"/>
          <w:lang w:val="de-DE"/>
        </w:rPr>
        <w:tab/>
      </w:r>
      <w:r>
        <w:rPr>
          <w:rFonts w:ascii="Helvetica-Narrow" w:hAnsi="Helvetica-Narrow"/>
          <w:color w:val="000000"/>
          <w:sz w:val="22"/>
          <w:lang w:val="de-DE"/>
        </w:rPr>
        <w:tab/>
        <w:t>- „</w:t>
      </w:r>
      <w:r w:rsidRPr="000A1B29">
        <w:rPr>
          <w:rFonts w:ascii="Helvetica-Narrow" w:hAnsi="Helvetica-Narrow"/>
          <w:b/>
          <w:color w:val="000000"/>
          <w:sz w:val="22"/>
          <w:lang w:val="de-DE"/>
        </w:rPr>
        <w:t>Heiner Müller sprechen</w:t>
      </w:r>
      <w:r>
        <w:rPr>
          <w:rFonts w:ascii="Helvetica-Narrow" w:hAnsi="Helvetica-Narrow"/>
          <w:color w:val="000000"/>
          <w:sz w:val="22"/>
          <w:lang w:val="de-DE"/>
        </w:rPr>
        <w:t>“. (mit Heiner Goebbels)Gießen, 26.-29. 6. 2008.</w:t>
      </w:r>
    </w:p>
    <w:p w:rsidR="000A1B29" w:rsidRPr="00600FF1" w:rsidRDefault="000A1B29"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olor w:val="000000"/>
          <w:sz w:val="22"/>
          <w:lang w:val="de-DE"/>
        </w:rPr>
      </w:pPr>
      <w:r w:rsidRPr="00600FF1">
        <w:rPr>
          <w:rFonts w:ascii="Helvetica-Narrow" w:hAnsi="Helvetica-Narrow"/>
          <w:color w:val="000000"/>
          <w:sz w:val="22"/>
          <w:lang w:val="de-DE"/>
        </w:rPr>
        <w:tab/>
      </w:r>
      <w:r w:rsidRPr="00600FF1">
        <w:rPr>
          <w:rFonts w:ascii="Helvetica-Narrow" w:hAnsi="Helvetica-Narrow"/>
          <w:color w:val="000000"/>
          <w:sz w:val="22"/>
          <w:lang w:val="de-DE"/>
        </w:rPr>
        <w:tab/>
      </w:r>
      <w:r>
        <w:rPr>
          <w:rFonts w:ascii="Helvetica-Narrow" w:hAnsi="Helvetica-Narrow"/>
          <w:b/>
          <w:color w:val="000000"/>
          <w:sz w:val="22"/>
          <w:lang w:val="de-DE"/>
        </w:rPr>
        <w:t>- „Unterm</w:t>
      </w:r>
      <w:r w:rsidRPr="00600FF1">
        <w:rPr>
          <w:rFonts w:ascii="Helvetica-Narrow" w:hAnsi="Helvetica-Narrow"/>
          <w:color w:val="000000"/>
          <w:sz w:val="22"/>
          <w:lang w:val="de-DE"/>
        </w:rPr>
        <w:t xml:space="preserve"> </w:t>
      </w:r>
      <w:r w:rsidRPr="000A1B29">
        <w:rPr>
          <w:rFonts w:ascii="Helvetica-Narrow" w:hAnsi="Helvetica-Narrow"/>
          <w:b/>
          <w:color w:val="000000"/>
          <w:sz w:val="22"/>
          <w:lang w:val="de-DE"/>
        </w:rPr>
        <w:t>Blick der Sphinx. Arbeiten mit und nach Heiner Müller</w:t>
      </w:r>
      <w:r>
        <w:rPr>
          <w:rFonts w:ascii="Helvetica-Narrow" w:hAnsi="Helvetica-Narrow"/>
          <w:color w:val="000000"/>
          <w:sz w:val="22"/>
          <w:lang w:val="de-DE"/>
        </w:rPr>
        <w:t>". Essen</w:t>
      </w:r>
      <w:r w:rsidRPr="00600FF1">
        <w:rPr>
          <w:rFonts w:ascii="Helvetica-Narrow" w:hAnsi="Helvetica-Narrow"/>
          <w:color w:val="000000"/>
          <w:sz w:val="22"/>
          <w:lang w:val="de-DE"/>
        </w:rPr>
        <w:t>, 13./14. 2.</w:t>
      </w:r>
      <w:r>
        <w:rPr>
          <w:rFonts w:ascii="Helvetica-Narrow" w:hAnsi="Helvetica-Narrow"/>
          <w:color w:val="000000"/>
          <w:sz w:val="22"/>
          <w:lang w:val="de-DE"/>
        </w:rPr>
        <w:t xml:space="preserve"> 2009.</w:t>
      </w:r>
    </w:p>
    <w:p w:rsidR="00CA3738" w:rsidRPr="000A1B29" w:rsidRDefault="00CA3738" w:rsidP="00C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Pr>
          <w:rFonts w:ascii="Helvetica-Narrow" w:hAnsi="Helvetica-Narrow"/>
          <w:color w:val="000000"/>
          <w:sz w:val="22"/>
          <w:lang w:val="de-DE"/>
        </w:rPr>
        <w:tab/>
      </w:r>
      <w:r>
        <w:rPr>
          <w:rFonts w:ascii="Helvetica-Narrow" w:hAnsi="Helvetica-Narrow"/>
          <w:color w:val="000000"/>
          <w:sz w:val="22"/>
          <w:lang w:val="de-DE"/>
        </w:rPr>
        <w:tab/>
      </w:r>
      <w:r w:rsidRPr="00CA3738">
        <w:rPr>
          <w:rFonts w:ascii="Helvetica-Narrow" w:hAnsi="Helvetica-Narrow"/>
          <w:color w:val="000000"/>
          <w:sz w:val="22"/>
          <w:lang w:val="fr-FR"/>
        </w:rPr>
        <w:t>-</w:t>
      </w:r>
      <w:r>
        <w:rPr>
          <w:rFonts w:ascii="Helvetica-Narrow" w:hAnsi="Helvetica-Narrow"/>
          <w:color w:val="000000"/>
          <w:sz w:val="22"/>
          <w:lang w:val="fr-FR"/>
        </w:rPr>
        <w:t xml:space="preserve"> </w:t>
      </w:r>
      <w:r w:rsidRPr="00CA3738">
        <w:rPr>
          <w:rFonts w:ascii="Helvetica-Narrow" w:hAnsi="Helvetica-Narrow" w:cs="Shruti"/>
          <w:b/>
          <w:sz w:val="22"/>
          <w:szCs w:val="20"/>
          <w:lang w:val="fr-FR"/>
        </w:rPr>
        <w:t>Archéologie du théâtre contemporain</w:t>
      </w:r>
      <w:r w:rsidRPr="00CA3738">
        <w:rPr>
          <w:rFonts w:ascii="Helvetica-Narrow" w:hAnsi="Helvetica-Narrow" w:cs="Shruti"/>
          <w:sz w:val="22"/>
          <w:szCs w:val="20"/>
          <w:lang w:val="fr-FR"/>
        </w:rPr>
        <w:t xml:space="preserve">. </w:t>
      </w:r>
      <w:r w:rsidR="000A1B29" w:rsidRPr="000A1B29">
        <w:rPr>
          <w:rFonts w:ascii="Helvetica-Narrow" w:hAnsi="Helvetica-Narrow" w:cs="Shruti"/>
          <w:sz w:val="22"/>
          <w:szCs w:val="20"/>
          <w:lang w:val="fr-FR"/>
        </w:rPr>
        <w:t xml:space="preserve">Paris, 17.-19. </w:t>
      </w:r>
      <w:r w:rsidR="000A1B29">
        <w:rPr>
          <w:rFonts w:ascii="Helvetica-Narrow" w:hAnsi="Helvetica-Narrow" w:cs="Shruti"/>
          <w:sz w:val="22"/>
          <w:szCs w:val="20"/>
          <w:lang w:val="de-DE"/>
        </w:rPr>
        <w:t>11.</w:t>
      </w:r>
      <w:r w:rsidR="000A1B29" w:rsidRPr="00980C91">
        <w:rPr>
          <w:rFonts w:ascii="Helvetica-Narrow" w:hAnsi="Helvetica-Narrow" w:cs="Shruti"/>
          <w:sz w:val="22"/>
          <w:szCs w:val="20"/>
          <w:lang w:val="de-DE"/>
        </w:rPr>
        <w:t xml:space="preserve"> (</w:t>
      </w:r>
      <w:r w:rsidRPr="00980C91">
        <w:rPr>
          <w:rFonts w:ascii="Helvetica-Narrow" w:hAnsi="Helvetica-Narrow" w:cs="Shruti"/>
          <w:sz w:val="22"/>
          <w:szCs w:val="20"/>
          <w:lang w:val="de-DE"/>
        </w:rPr>
        <w:t>Zusammen mit Jean-Louis Besson, Ulrike Haß, Jean Jourdheuil und Marielle Silhouette.</w:t>
      </w:r>
      <w:r w:rsidR="000A1B29" w:rsidRPr="00980C91">
        <w:rPr>
          <w:rFonts w:ascii="Helvetica-Narrow" w:hAnsi="Helvetica-Narrow" w:cs="Shruti"/>
          <w:sz w:val="22"/>
          <w:szCs w:val="20"/>
          <w:lang w:val="de-DE"/>
        </w:rPr>
        <w:t>)</w:t>
      </w:r>
    </w:p>
    <w:p w:rsidR="00CA3738" w:rsidRDefault="00CA3738" w:rsidP="00C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Pr>
          <w:rFonts w:ascii="Helvetica-Narrow" w:hAnsi="Helvetica-Narrow" w:cs="Shruti"/>
          <w:sz w:val="22"/>
          <w:szCs w:val="20"/>
          <w:lang w:val="de-DE"/>
        </w:rPr>
        <w:tab/>
      </w:r>
      <w:r>
        <w:rPr>
          <w:rFonts w:ascii="Helvetica-Narrow" w:hAnsi="Helvetica-Narrow" w:cs="Shruti"/>
          <w:sz w:val="22"/>
          <w:szCs w:val="20"/>
          <w:lang w:val="de-DE"/>
        </w:rPr>
        <w:tab/>
      </w:r>
      <w:r w:rsidR="009161A6">
        <w:rPr>
          <w:rFonts w:ascii="Helvetica-Narrow" w:hAnsi="Helvetica-Narrow" w:cs="Shruti"/>
          <w:sz w:val="22"/>
          <w:szCs w:val="20"/>
          <w:lang w:val="de-DE"/>
        </w:rPr>
        <w:t xml:space="preserve">- </w:t>
      </w:r>
      <w:r w:rsidRPr="00CA3738">
        <w:rPr>
          <w:rFonts w:ascii="Helvetica-Narrow" w:hAnsi="Helvetica-Narrow" w:cs="Shruti"/>
          <w:b/>
          <w:sz w:val="22"/>
          <w:szCs w:val="20"/>
          <w:lang w:val="de-DE"/>
        </w:rPr>
        <w:t>Aussichten. Neuere Perspektiven für die Arbeit mit dem Werk Bertolt Brechts</w:t>
      </w:r>
      <w:r w:rsidRPr="00600FF1">
        <w:rPr>
          <w:rFonts w:ascii="Helvetica-Narrow" w:hAnsi="Helvetica-Narrow" w:cs="Shruti"/>
          <w:sz w:val="22"/>
          <w:szCs w:val="20"/>
          <w:lang w:val="de-DE"/>
        </w:rPr>
        <w:t>.“ (Berlin, 10. 2.</w:t>
      </w:r>
      <w:r>
        <w:rPr>
          <w:rFonts w:ascii="Helvetica-Narrow" w:hAnsi="Helvetica-Narrow" w:cs="Shruti"/>
          <w:sz w:val="22"/>
          <w:szCs w:val="20"/>
          <w:lang w:val="de-DE"/>
        </w:rPr>
        <w:t xml:space="preserve"> 12</w:t>
      </w:r>
      <w:r w:rsidRPr="00600FF1">
        <w:rPr>
          <w:rFonts w:ascii="Helvetica-Narrow" w:hAnsi="Helvetica-Narrow" w:cs="Shruti"/>
          <w:sz w:val="22"/>
          <w:szCs w:val="20"/>
          <w:lang w:val="de-DE"/>
        </w:rPr>
        <w:t>)</w:t>
      </w:r>
    </w:p>
    <w:p w:rsidR="009161A6" w:rsidRDefault="009161A6" w:rsidP="00C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Pr>
          <w:rFonts w:ascii="Helvetica-Narrow" w:hAnsi="Helvetica-Narrow" w:cs="Shruti"/>
          <w:sz w:val="22"/>
          <w:szCs w:val="20"/>
          <w:lang w:val="de-DE"/>
        </w:rPr>
        <w:tab/>
      </w:r>
      <w:r>
        <w:rPr>
          <w:rFonts w:ascii="Helvetica-Narrow" w:hAnsi="Helvetica-Narrow" w:cs="Shruti"/>
          <w:sz w:val="22"/>
          <w:szCs w:val="20"/>
          <w:lang w:val="de-DE"/>
        </w:rPr>
        <w:tab/>
        <w:t xml:space="preserve">- </w:t>
      </w:r>
      <w:r>
        <w:rPr>
          <w:rFonts w:ascii="Helvetica-Narrow" w:hAnsi="Helvetica-Narrow" w:cs="Shruti"/>
          <w:b/>
          <w:sz w:val="22"/>
          <w:szCs w:val="20"/>
          <w:lang w:val="de-DE"/>
        </w:rPr>
        <w:t xml:space="preserve">„Unterm Blick des Fremden. Theaterarbeit nach Laurent Chétouane“. </w:t>
      </w:r>
      <w:r>
        <w:rPr>
          <w:rFonts w:ascii="Helvetica-Narrow" w:hAnsi="Helvetica-Narrow" w:cs="Shruti"/>
          <w:sz w:val="22"/>
          <w:szCs w:val="20"/>
          <w:lang w:val="de-DE"/>
        </w:rPr>
        <w:t>(Serie von Konferenzveranstaltungen in Essen, Wien, Hamburg, Paris und Frankfurt, 2012/2013)</w:t>
      </w:r>
    </w:p>
    <w:p w:rsidR="009161A6" w:rsidRDefault="009161A6" w:rsidP="00C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Pr>
          <w:rFonts w:ascii="Helvetica-Narrow" w:hAnsi="Helvetica-Narrow" w:cs="Shruti"/>
          <w:sz w:val="22"/>
          <w:szCs w:val="20"/>
          <w:lang w:val="de-DE"/>
        </w:rPr>
        <w:tab/>
      </w:r>
      <w:r>
        <w:rPr>
          <w:rFonts w:ascii="Helvetica-Narrow" w:hAnsi="Helvetica-Narrow" w:cs="Shruti"/>
          <w:sz w:val="22"/>
          <w:szCs w:val="20"/>
          <w:lang w:val="de-DE"/>
        </w:rPr>
        <w:tab/>
      </w:r>
      <w:r w:rsidRPr="009161A6">
        <w:rPr>
          <w:rFonts w:ascii="Helvetica-Narrow" w:hAnsi="Helvetica-Narrow" w:cs="Shruti"/>
          <w:sz w:val="22"/>
          <w:szCs w:val="20"/>
        </w:rPr>
        <w:t xml:space="preserve">- </w:t>
      </w:r>
      <w:r w:rsidRPr="009161A6">
        <w:rPr>
          <w:rFonts w:ascii="Helvetica-Narrow" w:hAnsi="Helvetica-Narrow" w:cs="Shruti"/>
          <w:b/>
          <w:sz w:val="22"/>
          <w:szCs w:val="20"/>
        </w:rPr>
        <w:t>„Thinking on/of the stage“.</w:t>
      </w:r>
      <w:r w:rsidRPr="009161A6">
        <w:rPr>
          <w:rFonts w:ascii="Helvetica-Narrow" w:hAnsi="Helvetica-Narrow" w:cs="Shruti"/>
          <w:sz w:val="22"/>
          <w:szCs w:val="20"/>
        </w:rPr>
        <w:t xml:space="preserve"> </w:t>
      </w:r>
      <w:r w:rsidRPr="009161A6">
        <w:rPr>
          <w:rFonts w:ascii="Helvetica-Narrow" w:hAnsi="Helvetica-Narrow" w:cs="Shruti"/>
          <w:sz w:val="22"/>
          <w:szCs w:val="20"/>
          <w:lang w:val="de-DE"/>
        </w:rPr>
        <w:t xml:space="preserve">Internationales Symposium, Frankfurt, 26.-29. 9. </w:t>
      </w:r>
      <w:r w:rsidR="00F04E16">
        <w:rPr>
          <w:rFonts w:ascii="Helvetica-Narrow" w:hAnsi="Helvetica-Narrow" w:cs="Shruti"/>
          <w:sz w:val="22"/>
          <w:szCs w:val="20"/>
          <w:lang w:val="de-DE"/>
        </w:rPr>
        <w:t>2013 (mit Freddie Rokem u. Leon Gabriel)</w:t>
      </w:r>
    </w:p>
    <w:p w:rsidR="00F04E16" w:rsidRDefault="00F04E16" w:rsidP="00C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Pr>
          <w:rFonts w:ascii="Helvetica-Narrow" w:hAnsi="Helvetica-Narrow" w:cs="Shruti"/>
          <w:sz w:val="22"/>
          <w:szCs w:val="20"/>
          <w:lang w:val="de-DE"/>
        </w:rPr>
        <w:tab/>
      </w:r>
      <w:r>
        <w:rPr>
          <w:rFonts w:ascii="Helvetica-Narrow" w:hAnsi="Helvetica-Narrow" w:cs="Shruti"/>
          <w:sz w:val="22"/>
          <w:szCs w:val="20"/>
          <w:lang w:val="de-DE"/>
        </w:rPr>
        <w:tab/>
      </w:r>
      <w:r w:rsidRPr="00F04E16">
        <w:rPr>
          <w:rFonts w:ascii="Helvetica-Narrow" w:hAnsi="Helvetica-Narrow" w:cs="Shruti"/>
          <w:sz w:val="22"/>
          <w:szCs w:val="20"/>
        </w:rPr>
        <w:t>- „</w:t>
      </w:r>
      <w:r w:rsidRPr="00F04E16">
        <w:rPr>
          <w:rFonts w:ascii="Helvetica-Narrow" w:hAnsi="Helvetica-Narrow" w:cs="Shruti"/>
          <w:b/>
          <w:sz w:val="22"/>
          <w:szCs w:val="20"/>
        </w:rPr>
        <w:t>Theatre of the A-human</w:t>
      </w:r>
      <w:r w:rsidRPr="00F04E16">
        <w:rPr>
          <w:rFonts w:ascii="Helvetica-Narrow" w:hAnsi="Helvetica-Narrow" w:cs="Shruti"/>
          <w:sz w:val="22"/>
          <w:szCs w:val="20"/>
        </w:rPr>
        <w:t>“</w:t>
      </w:r>
      <w:r>
        <w:rPr>
          <w:rFonts w:ascii="Helvetica-Narrow" w:hAnsi="Helvetica-Narrow" w:cs="Shruti"/>
          <w:sz w:val="22"/>
          <w:szCs w:val="20"/>
        </w:rPr>
        <w:t xml:space="preserve">, Internationale Konferenz, 12./13. </w:t>
      </w:r>
      <w:r w:rsidRPr="00F04E16">
        <w:rPr>
          <w:rFonts w:ascii="Helvetica-Narrow" w:hAnsi="Helvetica-Narrow" w:cs="Shruti"/>
          <w:sz w:val="22"/>
          <w:szCs w:val="20"/>
          <w:lang w:val="de-DE"/>
        </w:rPr>
        <w:t>2.</w:t>
      </w:r>
      <w:r>
        <w:rPr>
          <w:rFonts w:ascii="Helvetica-Narrow" w:hAnsi="Helvetica-Narrow" w:cs="Shruti"/>
          <w:sz w:val="22"/>
          <w:szCs w:val="20"/>
          <w:lang w:val="de-DE"/>
        </w:rPr>
        <w:t xml:space="preserve"> 2016</w:t>
      </w:r>
      <w:r w:rsidRPr="00F04E16">
        <w:rPr>
          <w:rFonts w:ascii="Helvetica-Narrow" w:hAnsi="Helvetica-Narrow" w:cs="Shruti"/>
          <w:sz w:val="22"/>
          <w:szCs w:val="20"/>
          <w:lang w:val="de-DE"/>
        </w:rPr>
        <w:t xml:space="preserve"> (mit Esa Kirkkopelto u. Matthias Dreyer)</w:t>
      </w:r>
    </w:p>
    <w:p w:rsidR="000A1B29" w:rsidRDefault="00A454FA" w:rsidP="00DB7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rFonts w:ascii="Helvetica-Narrow" w:hAnsi="Helvetica-Narrow" w:cs="Shruti"/>
          <w:sz w:val="22"/>
          <w:szCs w:val="20"/>
          <w:lang w:val="de-DE"/>
        </w:rPr>
      </w:pPr>
      <w:r>
        <w:rPr>
          <w:rFonts w:ascii="Helvetica-Narrow" w:hAnsi="Helvetica-Narrow" w:cs="Shruti"/>
          <w:sz w:val="22"/>
          <w:szCs w:val="20"/>
          <w:lang w:val="de-DE"/>
        </w:rPr>
        <w:t xml:space="preserve">- </w:t>
      </w:r>
      <w:r>
        <w:rPr>
          <w:rFonts w:ascii="Helvetica-Narrow" w:hAnsi="Helvetica-Narrow" w:cs="Shruti"/>
          <w:b/>
          <w:sz w:val="22"/>
          <w:szCs w:val="20"/>
          <w:lang w:val="de-DE"/>
        </w:rPr>
        <w:t xml:space="preserve">„Theater als Kritik“, </w:t>
      </w:r>
      <w:r>
        <w:rPr>
          <w:rFonts w:ascii="Helvetica-Narrow" w:hAnsi="Helvetica-Narrow" w:cs="Shruti"/>
          <w:sz w:val="22"/>
          <w:szCs w:val="20"/>
          <w:lang w:val="de-DE"/>
        </w:rPr>
        <w:t>13. Kongress der Gesellschaft für Theaterwissens</w:t>
      </w:r>
      <w:r w:rsidR="00DB788E">
        <w:rPr>
          <w:rFonts w:ascii="Helvetica-Narrow" w:hAnsi="Helvetica-Narrow" w:cs="Shruti"/>
          <w:sz w:val="22"/>
          <w:szCs w:val="20"/>
          <w:lang w:val="de-DE"/>
        </w:rPr>
        <w:t>chaft, Frankfurt, 3.-6. 11. 2016 (mit Gerald Siegmund)</w:t>
      </w:r>
    </w:p>
    <w:p w:rsidR="00A779E5" w:rsidRDefault="00A779E5" w:rsidP="00DB7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rFonts w:ascii="Helvetica-Narrow" w:hAnsi="Helvetica-Narrow" w:cs="Shruti"/>
          <w:sz w:val="22"/>
          <w:szCs w:val="20"/>
          <w:lang w:val="de-DE"/>
        </w:rPr>
      </w:pPr>
      <w:r>
        <w:rPr>
          <w:rFonts w:ascii="Helvetica-Narrow" w:hAnsi="Helvetica-Narrow" w:cs="Shruti"/>
          <w:sz w:val="22"/>
          <w:szCs w:val="20"/>
          <w:lang w:val="de-DE"/>
        </w:rPr>
        <w:t xml:space="preserve">- </w:t>
      </w:r>
      <w:r>
        <w:rPr>
          <w:rFonts w:ascii="Helvetica-Narrow" w:hAnsi="Helvetica-Narrow" w:cs="Shruti"/>
          <w:b/>
          <w:sz w:val="22"/>
          <w:szCs w:val="20"/>
          <w:lang w:val="de-DE"/>
        </w:rPr>
        <w:t>Theatre and Identity Politics</w:t>
      </w:r>
      <w:r>
        <w:rPr>
          <w:rFonts w:ascii="Helvetica-Narrow" w:hAnsi="Helvetica-Narrow" w:cs="Shruti"/>
          <w:sz w:val="22"/>
          <w:szCs w:val="20"/>
          <w:lang w:val="de-DE"/>
        </w:rPr>
        <w:t>, Master Class und Symposium, 2017 (mit Leon Gabriel und Khalid Amine)</w:t>
      </w:r>
    </w:p>
    <w:p w:rsidR="00BD0A6E" w:rsidRPr="00980C91" w:rsidRDefault="00A779E5" w:rsidP="00DB7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rFonts w:ascii="Helvetica-Narrow" w:hAnsi="Helvetica-Narrow" w:cs="Shruti"/>
          <w:sz w:val="22"/>
          <w:szCs w:val="20"/>
          <w:lang w:val="en-GB"/>
        </w:rPr>
      </w:pPr>
      <w:r>
        <w:rPr>
          <w:rFonts w:ascii="Helvetica-Narrow" w:hAnsi="Helvetica-Narrow" w:cs="Shruti"/>
          <w:b/>
          <w:sz w:val="22"/>
          <w:szCs w:val="20"/>
          <w:lang w:val="de-DE"/>
        </w:rPr>
        <w:t>- Implosion des Stadttheaters? Analyse, Geschichte, Perspektiven</w:t>
      </w:r>
      <w:r>
        <w:rPr>
          <w:rFonts w:ascii="Helvetica-Narrow" w:hAnsi="Helvetica-Narrow" w:cs="Shruti"/>
          <w:sz w:val="22"/>
          <w:szCs w:val="20"/>
          <w:lang w:val="de-DE"/>
        </w:rPr>
        <w:t xml:space="preserve">. </w:t>
      </w:r>
      <w:r w:rsidRPr="00980C91">
        <w:rPr>
          <w:rFonts w:ascii="Helvetica-Narrow" w:hAnsi="Helvetica-Narrow" w:cs="Shruti"/>
          <w:sz w:val="22"/>
          <w:szCs w:val="20"/>
          <w:lang w:val="en-GB"/>
        </w:rPr>
        <w:t>Master Class und Symposium 2018 (mit Tore Vagn Lid)</w:t>
      </w:r>
    </w:p>
    <w:p w:rsidR="00BD0A6E" w:rsidRPr="00980C91" w:rsidRDefault="00BD0A6E" w:rsidP="00BD0A6E">
      <w:pPr>
        <w:rPr>
          <w:rFonts w:ascii="Helvetica-Narrow" w:hAnsi="Helvetica-Narrow"/>
          <w:sz w:val="22"/>
          <w:szCs w:val="22"/>
          <w:lang w:val="de-DE"/>
        </w:rPr>
      </w:pPr>
      <w:r w:rsidRPr="00980C91">
        <w:rPr>
          <w:rFonts w:ascii="Helvetica-Narrow" w:hAnsi="Helvetica-Narrow" w:cs="Shruti"/>
          <w:sz w:val="22"/>
          <w:szCs w:val="20"/>
          <w:lang w:val="en-GB"/>
        </w:rPr>
        <w:tab/>
      </w:r>
      <w:r w:rsidRPr="00980C91">
        <w:rPr>
          <w:rFonts w:ascii="Helvetica-Narrow" w:hAnsi="Helvetica-Narrow" w:cs="Shruti"/>
          <w:sz w:val="22"/>
          <w:szCs w:val="20"/>
          <w:lang w:val="en-GB"/>
        </w:rPr>
        <w:tab/>
        <w:t xml:space="preserve">- </w:t>
      </w:r>
      <w:r w:rsidRPr="00BD0A6E">
        <w:rPr>
          <w:rFonts w:ascii="Helvetica-Narrow" w:hAnsi="Helvetica-Narrow"/>
          <w:b/>
          <w:sz w:val="22"/>
          <w:szCs w:val="22"/>
        </w:rPr>
        <w:t>Sound Knowledge: Exploring the Dramaturgies, Philosophies, and Politics of Listening</w:t>
      </w:r>
      <w:r>
        <w:rPr>
          <w:rFonts w:ascii="Helvetica-Narrow" w:hAnsi="Helvetica-Narrow"/>
          <w:sz w:val="22"/>
          <w:szCs w:val="22"/>
        </w:rPr>
        <w:t xml:space="preserve">. </w:t>
      </w:r>
      <w:r>
        <w:rPr>
          <w:rFonts w:ascii="Helvetica-Narrow" w:hAnsi="Helvetica-Narrow"/>
          <w:sz w:val="22"/>
          <w:szCs w:val="22"/>
        </w:rPr>
        <w:tab/>
      </w:r>
      <w:r>
        <w:rPr>
          <w:rFonts w:ascii="Helvetica-Narrow" w:hAnsi="Helvetica-Narrow"/>
          <w:sz w:val="22"/>
          <w:szCs w:val="22"/>
        </w:rPr>
        <w:tab/>
      </w:r>
      <w:r>
        <w:rPr>
          <w:rFonts w:ascii="Helvetica-Narrow" w:hAnsi="Helvetica-Narrow"/>
          <w:sz w:val="22"/>
          <w:szCs w:val="22"/>
        </w:rPr>
        <w:tab/>
      </w:r>
      <w:r>
        <w:rPr>
          <w:rFonts w:ascii="Helvetica-Narrow" w:hAnsi="Helvetica-Narrow"/>
          <w:sz w:val="22"/>
          <w:szCs w:val="22"/>
        </w:rPr>
        <w:tab/>
      </w:r>
      <w:r>
        <w:rPr>
          <w:rFonts w:ascii="Helvetica-Narrow" w:hAnsi="Helvetica-Narrow"/>
          <w:sz w:val="22"/>
          <w:szCs w:val="22"/>
        </w:rPr>
        <w:tab/>
      </w:r>
      <w:r w:rsidRPr="00980C91">
        <w:rPr>
          <w:rFonts w:ascii="Helvetica-Narrow" w:hAnsi="Helvetica-Narrow"/>
          <w:sz w:val="22"/>
          <w:szCs w:val="22"/>
          <w:lang w:val="de-DE"/>
        </w:rPr>
        <w:t>Master and Class und Symposium in Kooperation mit Studio Na</w:t>
      </w:r>
      <w:r w:rsidR="00203DC0">
        <w:rPr>
          <w:rFonts w:ascii="Helvetica-Narrow" w:hAnsi="Helvetica-Narrow"/>
          <w:sz w:val="22"/>
          <w:szCs w:val="22"/>
          <w:lang w:val="de-DE"/>
        </w:rPr>
        <w:t xml:space="preserve">xos, 2020. </w:t>
      </w:r>
      <w:r w:rsidR="00203DC0">
        <w:rPr>
          <w:rFonts w:ascii="Helvetica-Narrow" w:hAnsi="Helvetica-Narrow"/>
          <w:sz w:val="22"/>
          <w:szCs w:val="22"/>
          <w:lang w:val="de-DE"/>
        </w:rPr>
        <w:tab/>
      </w:r>
      <w:r w:rsidR="00203DC0">
        <w:rPr>
          <w:rFonts w:ascii="Helvetica-Narrow" w:hAnsi="Helvetica-Narrow"/>
          <w:sz w:val="22"/>
          <w:szCs w:val="22"/>
          <w:lang w:val="de-DE"/>
        </w:rPr>
        <w:tab/>
      </w:r>
      <w:r w:rsidR="00203DC0">
        <w:rPr>
          <w:rFonts w:ascii="Helvetica-Narrow" w:hAnsi="Helvetica-Narrow"/>
          <w:sz w:val="22"/>
          <w:szCs w:val="22"/>
          <w:lang w:val="de-DE"/>
        </w:rPr>
        <w:tab/>
      </w:r>
      <w:r w:rsidR="00203DC0">
        <w:rPr>
          <w:rFonts w:ascii="Helvetica-Narrow" w:hAnsi="Helvetica-Narrow"/>
          <w:sz w:val="22"/>
          <w:szCs w:val="22"/>
          <w:lang w:val="de-DE"/>
        </w:rPr>
        <w:tab/>
      </w:r>
      <w:r w:rsidR="00203DC0">
        <w:rPr>
          <w:rFonts w:ascii="Helvetica-Narrow" w:hAnsi="Helvetica-Narrow"/>
          <w:sz w:val="22"/>
          <w:szCs w:val="22"/>
          <w:lang w:val="de-DE"/>
        </w:rPr>
        <w:tab/>
        <w:t>13./14. Februar (mit Ramona Mosse).</w:t>
      </w:r>
    </w:p>
    <w:p w:rsidR="008F7A12" w:rsidRPr="00BD0A6E" w:rsidRDefault="008F7A12" w:rsidP="00BD0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rFonts w:ascii="Helvetica-Narrow" w:hAnsi="Helvetica-Narrow" w:cs="Arial"/>
          <w:sz w:val="22"/>
          <w:szCs w:val="22"/>
          <w:lang w:val="de-DE"/>
        </w:rPr>
      </w:pPr>
      <w:r w:rsidRPr="00BD0A6E">
        <w:rPr>
          <w:rFonts w:ascii="Helvetica-Narrow" w:hAnsi="Helvetica-Narrow" w:cs="Shruti"/>
          <w:sz w:val="22"/>
          <w:szCs w:val="22"/>
          <w:lang w:val="de-DE"/>
        </w:rPr>
        <w:t xml:space="preserve">- </w:t>
      </w:r>
      <w:r w:rsidR="00BD0A6E" w:rsidRPr="00BD0A6E">
        <w:rPr>
          <w:rFonts w:ascii="Helvetica-Narrow" w:hAnsi="Helvetica-Narrow" w:cs="Arial"/>
          <w:b/>
          <w:sz w:val="22"/>
          <w:szCs w:val="22"/>
          <w:lang w:val="de-DE"/>
        </w:rPr>
        <w:t>Bühnenbesetzungen</w:t>
      </w:r>
      <w:r w:rsidR="00BD0A6E" w:rsidRPr="00BD0A6E">
        <w:rPr>
          <w:rFonts w:ascii="Helvetica-Narrow" w:hAnsi="Helvetica-Narrow" w:cs="Arial"/>
          <w:sz w:val="22"/>
          <w:szCs w:val="22"/>
          <w:lang w:val="de-DE"/>
        </w:rPr>
        <w:t>. Symposium und Master Class</w:t>
      </w:r>
      <w:r w:rsidR="00BD0A6E">
        <w:rPr>
          <w:rFonts w:ascii="Helvetica-Narrow" w:hAnsi="Helvetica-Narrow" w:cs="Arial"/>
          <w:sz w:val="22"/>
          <w:szCs w:val="22"/>
          <w:lang w:val="de-DE"/>
        </w:rPr>
        <w:t xml:space="preserve"> 2021,</w:t>
      </w:r>
      <w:r w:rsidR="00BD0A6E" w:rsidRPr="00BD0A6E">
        <w:rPr>
          <w:rFonts w:ascii="Helvetica-Narrow" w:hAnsi="Helvetica-Narrow" w:cs="Arial"/>
          <w:sz w:val="22"/>
          <w:szCs w:val="22"/>
          <w:lang w:val="de-DE"/>
        </w:rPr>
        <w:t xml:space="preserve"> in Kooperation mit Fritz Bauer-Institut, Schauspiel Frankfurt, Jüdische</w:t>
      </w:r>
      <w:r w:rsidR="00BD0A6E">
        <w:rPr>
          <w:rFonts w:ascii="Helvetica-Narrow" w:hAnsi="Helvetica-Narrow" w:cs="Arial"/>
          <w:sz w:val="22"/>
          <w:szCs w:val="22"/>
          <w:lang w:val="de-DE"/>
        </w:rPr>
        <w:t>s Museum, Filmmuseum.</w:t>
      </w:r>
    </w:p>
    <w:p w:rsidR="00BD0A6E" w:rsidRPr="00A779E5" w:rsidRDefault="00BD0A6E" w:rsidP="00DB7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rFonts w:ascii="Helvetica-Narrow" w:hAnsi="Helvetica-Narrow" w:cs="Shruti"/>
          <w:sz w:val="22"/>
          <w:szCs w:val="20"/>
          <w:lang w:val="de-DE"/>
        </w:rPr>
      </w:pPr>
    </w:p>
    <w:p w:rsidR="000D7E78" w:rsidRDefault="000D7E78" w:rsidP="00C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p>
    <w:p w:rsidR="000A1B29" w:rsidRPr="000D7E78" w:rsidRDefault="000A1B29" w:rsidP="00C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b/>
          <w:sz w:val="22"/>
          <w:szCs w:val="20"/>
          <w:lang w:val="de-DE"/>
        </w:rPr>
      </w:pPr>
      <w:r w:rsidRPr="000D7E78">
        <w:rPr>
          <w:rFonts w:ascii="Helvetica-Narrow" w:hAnsi="Helvetica-Narrow" w:cs="Shruti"/>
          <w:b/>
          <w:sz w:val="22"/>
          <w:szCs w:val="20"/>
          <w:lang w:val="de-DE"/>
        </w:rPr>
        <w:t>Sonstige Forschungsaktivitäten:</w:t>
      </w:r>
    </w:p>
    <w:p w:rsidR="000A1B29" w:rsidRPr="00F04E16" w:rsidRDefault="000A1B29" w:rsidP="00C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olor w:val="000000"/>
          <w:sz w:val="22"/>
          <w:lang w:val="de-DE"/>
        </w:rPr>
      </w:pPr>
    </w:p>
    <w:p w:rsidR="0086729D"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Helvetica-Narrow" w:hAnsi="Helvetica-Narrow" w:cs="Shruti"/>
          <w:sz w:val="22"/>
          <w:szCs w:val="20"/>
          <w:lang w:val="de-DE"/>
        </w:rPr>
      </w:pPr>
      <w:r w:rsidRPr="00600FF1">
        <w:rPr>
          <w:rFonts w:ascii="Helvetica-Narrow" w:hAnsi="Helvetica-Narrow" w:cs="Shruti"/>
          <w:sz w:val="22"/>
          <w:szCs w:val="20"/>
          <w:lang w:val="de-DE"/>
        </w:rPr>
        <w:t>2000 - 2002</w:t>
      </w:r>
      <w:r w:rsidRPr="00600FF1">
        <w:rPr>
          <w:rFonts w:ascii="Helvetica-Narrow" w:hAnsi="Helvetica-Narrow" w:cs="Shruti"/>
          <w:sz w:val="22"/>
          <w:szCs w:val="20"/>
          <w:lang w:val="de-DE"/>
        </w:rPr>
        <w:tab/>
      </w:r>
      <w:r w:rsidRPr="00600FF1">
        <w:rPr>
          <w:rFonts w:ascii="Helvetica-Narrow" w:hAnsi="Helvetica-Narrow" w:cs="Shruti"/>
          <w:b/>
          <w:bCs/>
          <w:sz w:val="22"/>
          <w:szCs w:val="20"/>
          <w:lang w:val="de-DE"/>
        </w:rPr>
        <w:t>Koordination</w:t>
      </w:r>
      <w:r w:rsidRPr="00600FF1">
        <w:rPr>
          <w:rFonts w:ascii="Helvetica-Narrow" w:hAnsi="Helvetica-Narrow" w:cs="Shruti"/>
          <w:sz w:val="22"/>
          <w:szCs w:val="20"/>
          <w:lang w:val="de-DE"/>
        </w:rPr>
        <w:t xml:space="preserve"> und Organisation der Internationalen Workshops des Graduiertenkollegs „Zeiterfahrung und ästhetische Wahrnehmung</w:t>
      </w:r>
      <w:r w:rsidR="00561E37">
        <w:rPr>
          <w:rFonts w:ascii="Helvetica-Narrow" w:hAnsi="Helvetica-Narrow" w:cs="Shruti"/>
          <w:sz w:val="22"/>
          <w:szCs w:val="20"/>
          <w:lang w:val="de-DE"/>
        </w:rPr>
        <w:t>“</w:t>
      </w:r>
      <w:r w:rsidRPr="00600FF1">
        <w:rPr>
          <w:rFonts w:ascii="Helvetica-Narrow" w:hAnsi="Helvetica-Narrow" w:cs="Shruti"/>
          <w:sz w:val="22"/>
          <w:szCs w:val="20"/>
          <w:lang w:val="de-DE"/>
        </w:rPr>
        <w:t xml:space="preserve"> der Johann Wolfgang Goethe Universität, Frankfurt/M.</w:t>
      </w:r>
    </w:p>
    <w:p w:rsidR="000A1B29" w:rsidRPr="00600FF1" w:rsidRDefault="000A1B29"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Pr>
          <w:rFonts w:ascii="Helvetica-Narrow" w:hAnsi="Helvetica-Narrow" w:cs="Shruti"/>
          <w:sz w:val="22"/>
          <w:szCs w:val="20"/>
          <w:lang w:val="de-DE"/>
        </w:rPr>
        <w:t>2004 -</w:t>
      </w:r>
      <w:r w:rsidRPr="00600FF1">
        <w:rPr>
          <w:rFonts w:ascii="Helvetica-Narrow" w:hAnsi="Helvetica-Narrow" w:cs="Shruti"/>
          <w:sz w:val="22"/>
          <w:szCs w:val="20"/>
          <w:lang w:val="de-DE"/>
        </w:rPr>
        <w:t>2006</w:t>
      </w:r>
      <w:r w:rsidRPr="00600FF1">
        <w:rPr>
          <w:rFonts w:ascii="Helvetica-Narrow" w:hAnsi="Helvetica-Narrow" w:cs="Shruti"/>
          <w:sz w:val="22"/>
          <w:szCs w:val="20"/>
          <w:lang w:val="de-DE"/>
        </w:rPr>
        <w:tab/>
        <w:t xml:space="preserve">Verantwortlicher für ein </w:t>
      </w:r>
      <w:r w:rsidRPr="00600FF1">
        <w:rPr>
          <w:rFonts w:ascii="Helvetica-Narrow" w:hAnsi="Helvetica-Narrow" w:cs="Shruti"/>
          <w:b/>
          <w:bCs/>
          <w:sz w:val="22"/>
          <w:szCs w:val="20"/>
          <w:lang w:val="de-DE"/>
        </w:rPr>
        <w:t xml:space="preserve">Nachwuchs-Forschungsprojekt </w:t>
      </w:r>
      <w:r w:rsidRPr="00600FF1">
        <w:rPr>
          <w:rFonts w:ascii="Helvetica-Narrow" w:hAnsi="Helvetica-Narrow" w:cs="Shruti"/>
          <w:sz w:val="22"/>
          <w:szCs w:val="20"/>
          <w:lang w:val="de-DE"/>
        </w:rPr>
        <w:t xml:space="preserve">zur Aufarbeitung und elektronischen Edition der Manuskripte Heiner Müllers am Beispiel einer Szene aus „Leben Gundlings“. </w:t>
      </w:r>
    </w:p>
    <w:p w:rsidR="000A1B29" w:rsidRPr="00600FF1" w:rsidRDefault="000A1B29"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sidRPr="00600FF1">
        <w:rPr>
          <w:rFonts w:ascii="Helvetica-Narrow" w:hAnsi="Helvetica-Narrow" w:cs="Shruti"/>
          <w:sz w:val="22"/>
          <w:szCs w:val="20"/>
          <w:lang w:val="de-DE"/>
        </w:rPr>
        <w:t>2005-07</w:t>
      </w:r>
      <w:r w:rsidRPr="00600FF1">
        <w:rPr>
          <w:rFonts w:ascii="Helvetica-Narrow" w:hAnsi="Helvetica-Narrow" w:cs="Shruti"/>
          <w:sz w:val="22"/>
          <w:szCs w:val="20"/>
          <w:lang w:val="de-DE"/>
        </w:rPr>
        <w:tab/>
      </w:r>
      <w:r>
        <w:rPr>
          <w:rFonts w:ascii="Helvetica-Narrow" w:hAnsi="Helvetica-Narrow" w:cs="Shruti"/>
          <w:sz w:val="22"/>
          <w:szCs w:val="20"/>
          <w:lang w:val="de-DE"/>
        </w:rPr>
        <w:tab/>
      </w:r>
      <w:r w:rsidRPr="00600FF1">
        <w:rPr>
          <w:rFonts w:ascii="Helvetica-Narrow" w:hAnsi="Helvetica-Narrow" w:cs="Shruti"/>
          <w:sz w:val="22"/>
          <w:szCs w:val="20"/>
          <w:lang w:val="de-DE"/>
        </w:rPr>
        <w:t xml:space="preserve">Verantwortlicher für das </w:t>
      </w:r>
      <w:r w:rsidRPr="00600FF1">
        <w:rPr>
          <w:rFonts w:ascii="Helvetica-Narrow" w:hAnsi="Helvetica-Narrow" w:cs="Shruti"/>
          <w:b/>
          <w:bCs/>
          <w:sz w:val="22"/>
          <w:szCs w:val="20"/>
          <w:lang w:val="de-DE"/>
        </w:rPr>
        <w:t xml:space="preserve">PROCOPE-Forschungsprojekt "Theater vor dem Theater" </w:t>
      </w:r>
      <w:r w:rsidRPr="00600FF1">
        <w:rPr>
          <w:rFonts w:ascii="Helvetica-Narrow" w:hAnsi="Helvetica-Narrow" w:cs="Shruti"/>
          <w:sz w:val="22"/>
          <w:szCs w:val="20"/>
          <w:lang w:val="de-DE"/>
        </w:rPr>
        <w:t xml:space="preserve">(zus. mit  Christian Biet, Paris X u. Ulrike Haß, Ruhr-Universität, Bochum.) Dabei Konzeption und Organisation mehrerer deutsch-französischer Workshops und Symposien zu </w:t>
      </w:r>
      <w:r w:rsidRPr="00600FF1">
        <w:rPr>
          <w:rFonts w:ascii="Helvetica-Narrow" w:hAnsi="Helvetica-Narrow" w:cs="Shruti"/>
          <w:b/>
          <w:bCs/>
          <w:sz w:val="22"/>
          <w:szCs w:val="20"/>
          <w:lang w:val="de-DE"/>
        </w:rPr>
        <w:t xml:space="preserve">Mozart, Foucault, </w:t>
      </w:r>
      <w:r w:rsidRPr="00600FF1">
        <w:rPr>
          <w:rFonts w:ascii="Helvetica-Narrow" w:hAnsi="Helvetica-Narrow" w:cs="Shruti"/>
          <w:b/>
          <w:bCs/>
          <w:sz w:val="22"/>
          <w:szCs w:val="20"/>
          <w:lang w:val="de-DE"/>
        </w:rPr>
        <w:lastRenderedPageBreak/>
        <w:t>Heiner Müller</w:t>
      </w:r>
      <w:r w:rsidRPr="00600FF1">
        <w:rPr>
          <w:rFonts w:ascii="Helvetica-Narrow" w:hAnsi="Helvetica-Narrow" w:cs="Shruti"/>
          <w:sz w:val="22"/>
          <w:szCs w:val="20"/>
          <w:lang w:val="de-DE"/>
        </w:rPr>
        <w:t xml:space="preserve">, zum </w:t>
      </w:r>
      <w:r w:rsidRPr="00600FF1">
        <w:rPr>
          <w:rFonts w:ascii="Helvetica-Narrow" w:hAnsi="Helvetica-Narrow" w:cs="Shruti"/>
          <w:b/>
          <w:bCs/>
          <w:sz w:val="22"/>
          <w:szCs w:val="20"/>
          <w:lang w:val="de-DE"/>
        </w:rPr>
        <w:t>Epischen Theater</w:t>
      </w:r>
      <w:r w:rsidRPr="00600FF1">
        <w:rPr>
          <w:rFonts w:ascii="Helvetica-Narrow" w:hAnsi="Helvetica-Narrow" w:cs="Shruti"/>
          <w:sz w:val="22"/>
          <w:szCs w:val="20"/>
          <w:lang w:val="de-DE"/>
        </w:rPr>
        <w:t xml:space="preserve">, zu </w:t>
      </w:r>
      <w:r w:rsidRPr="00600FF1">
        <w:rPr>
          <w:rFonts w:ascii="Helvetica-Narrow" w:hAnsi="Helvetica-Narrow" w:cs="Shruti"/>
          <w:b/>
          <w:bCs/>
          <w:sz w:val="22"/>
          <w:szCs w:val="20"/>
          <w:lang w:val="de-DE"/>
        </w:rPr>
        <w:t>Prä- und postdramatischem Theater</w:t>
      </w:r>
      <w:r w:rsidRPr="00600FF1">
        <w:rPr>
          <w:rFonts w:ascii="Helvetica-Narrow" w:hAnsi="Helvetica-Narrow" w:cs="Shruti"/>
          <w:sz w:val="22"/>
          <w:szCs w:val="20"/>
          <w:lang w:val="de-DE"/>
        </w:rPr>
        <w:t xml:space="preserve">, zu </w:t>
      </w:r>
      <w:r w:rsidRPr="00600FF1">
        <w:rPr>
          <w:rFonts w:ascii="Helvetica-Narrow" w:hAnsi="Helvetica-Narrow" w:cs="Shruti"/>
          <w:b/>
          <w:bCs/>
          <w:sz w:val="22"/>
          <w:szCs w:val="20"/>
          <w:lang w:val="de-DE"/>
        </w:rPr>
        <w:t>Politischem Theater nach Schleef und Peter Weiss</w:t>
      </w:r>
      <w:r w:rsidRPr="00600FF1">
        <w:rPr>
          <w:rFonts w:ascii="Helvetica-Narrow" w:hAnsi="Helvetica-Narrow" w:cs="Shruti"/>
          <w:sz w:val="22"/>
          <w:szCs w:val="20"/>
          <w:lang w:val="de-DE"/>
        </w:rPr>
        <w:t xml:space="preserve"> und zu </w:t>
      </w:r>
      <w:r w:rsidRPr="00600FF1">
        <w:rPr>
          <w:rFonts w:ascii="Helvetica-Narrow" w:hAnsi="Helvetica-Narrow" w:cs="Shruti"/>
          <w:b/>
          <w:bCs/>
          <w:sz w:val="22"/>
          <w:szCs w:val="20"/>
          <w:lang w:val="de-DE"/>
        </w:rPr>
        <w:t>Heiner Müllers Arbeiten auf Papier.</w:t>
      </w:r>
    </w:p>
    <w:p w:rsidR="0086729D" w:rsidRPr="00C14B08" w:rsidRDefault="000A1B29" w:rsidP="00C14B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Cs/>
          <w:sz w:val="22"/>
          <w:szCs w:val="20"/>
          <w:lang w:val="de-DE"/>
        </w:rPr>
      </w:pPr>
      <w:r w:rsidRPr="00600FF1">
        <w:rPr>
          <w:rFonts w:ascii="Helvetica-Narrow" w:hAnsi="Helvetica-Narrow" w:cs="Shruti"/>
          <w:bCs/>
          <w:sz w:val="22"/>
          <w:szCs w:val="20"/>
          <w:lang w:val="de-DE"/>
        </w:rPr>
        <w:t>Seit 2005</w:t>
      </w:r>
      <w:r w:rsidRPr="00600FF1">
        <w:rPr>
          <w:rFonts w:ascii="Helvetica-Narrow" w:hAnsi="Helvetica-Narrow" w:cs="Shruti"/>
          <w:bCs/>
          <w:sz w:val="22"/>
          <w:szCs w:val="20"/>
          <w:lang w:val="de-DE"/>
        </w:rPr>
        <w:tab/>
        <w:t>Mitarbeit am Aufbau eines europäisc</w:t>
      </w:r>
      <w:r>
        <w:rPr>
          <w:rFonts w:ascii="Helvetica-Narrow" w:hAnsi="Helvetica-Narrow" w:cs="Shruti"/>
          <w:bCs/>
          <w:sz w:val="22"/>
          <w:szCs w:val="20"/>
          <w:lang w:val="de-DE"/>
        </w:rPr>
        <w:t xml:space="preserve">hen Doktorandenprogramms für </w:t>
      </w:r>
      <w:r w:rsidRPr="00600FF1">
        <w:rPr>
          <w:rFonts w:ascii="Helvetica-Narrow" w:hAnsi="Helvetica-Narrow" w:cs="Shruti"/>
          <w:bCs/>
          <w:sz w:val="22"/>
          <w:szCs w:val="20"/>
          <w:lang w:val="de-DE"/>
        </w:rPr>
        <w:t xml:space="preserve">Theaterwissenschaftler. </w:t>
      </w:r>
      <w:r w:rsidR="0086729D" w:rsidRPr="00600FF1">
        <w:rPr>
          <w:rFonts w:ascii="Helvetica-Narrow" w:hAnsi="Helvetica-Narrow"/>
          <w:color w:val="000000"/>
          <w:sz w:val="22"/>
          <w:lang w:val="de-DE"/>
        </w:rPr>
        <w:t>2010/2011</w:t>
      </w:r>
      <w:r w:rsidR="0086729D" w:rsidRPr="00600FF1">
        <w:rPr>
          <w:rFonts w:ascii="Helvetica-Narrow" w:hAnsi="Helvetica-Narrow"/>
          <w:color w:val="000000"/>
          <w:sz w:val="22"/>
          <w:lang w:val="de-DE"/>
        </w:rPr>
        <w:tab/>
      </w:r>
      <w:r w:rsidR="0086729D" w:rsidRPr="00600FF1">
        <w:rPr>
          <w:rFonts w:ascii="Helvetica-Narrow" w:hAnsi="Helvetica-Narrow"/>
          <w:b/>
          <w:color w:val="000000"/>
          <w:sz w:val="22"/>
          <w:lang w:val="de-DE"/>
        </w:rPr>
        <w:t xml:space="preserve">Leitung und Koordination des Austauschprogramms </w:t>
      </w:r>
      <w:r w:rsidR="0086729D" w:rsidRPr="00600FF1">
        <w:rPr>
          <w:rFonts w:ascii="Helvetica-Narrow" w:hAnsi="Helvetica-Narrow"/>
          <w:color w:val="000000"/>
          <w:sz w:val="22"/>
          <w:lang w:val="de-DE"/>
        </w:rPr>
        <w:t xml:space="preserve">mit der Universität Sophia. Aufbau von </w:t>
      </w:r>
      <w:r w:rsidR="00C14B08">
        <w:rPr>
          <w:rFonts w:ascii="Helvetica-Narrow" w:hAnsi="Helvetica-Narrow"/>
          <w:color w:val="000000"/>
          <w:sz w:val="22"/>
          <w:lang w:val="de-DE"/>
        </w:rPr>
        <w:tab/>
      </w:r>
      <w:r w:rsidR="00C14B08">
        <w:rPr>
          <w:rFonts w:ascii="Helvetica-Narrow" w:hAnsi="Helvetica-Narrow"/>
          <w:color w:val="000000"/>
          <w:sz w:val="22"/>
          <w:lang w:val="de-DE"/>
        </w:rPr>
        <w:tab/>
      </w:r>
      <w:r w:rsidR="00C14B08">
        <w:rPr>
          <w:rFonts w:ascii="Helvetica-Narrow" w:hAnsi="Helvetica-Narrow"/>
          <w:color w:val="000000"/>
          <w:sz w:val="22"/>
          <w:lang w:val="de-DE"/>
        </w:rPr>
        <w:tab/>
      </w:r>
      <w:r w:rsidR="0086729D" w:rsidRPr="00600FF1">
        <w:rPr>
          <w:rFonts w:ascii="Helvetica-Narrow" w:hAnsi="Helvetica-Narrow"/>
          <w:color w:val="000000"/>
          <w:sz w:val="22"/>
          <w:lang w:val="de-DE"/>
        </w:rPr>
        <w:t>Partnerschaften mit Kopenhagen, Riga und Paris.</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olor w:val="000000"/>
          <w:sz w:val="22"/>
          <w:lang w:val="de-DE"/>
        </w:rPr>
      </w:pPr>
      <w:r w:rsidRPr="00600FF1">
        <w:rPr>
          <w:rFonts w:ascii="Helvetica-Narrow" w:hAnsi="Helvetica-Narrow"/>
          <w:color w:val="000000"/>
          <w:sz w:val="22"/>
          <w:lang w:val="de-DE"/>
        </w:rPr>
        <w:t>2010</w:t>
      </w:r>
      <w:r w:rsidRPr="00600FF1">
        <w:rPr>
          <w:rFonts w:ascii="Helvetica-Narrow" w:hAnsi="Helvetica-Narrow"/>
          <w:color w:val="000000"/>
          <w:sz w:val="22"/>
          <w:lang w:val="de-DE"/>
        </w:rPr>
        <w:tab/>
      </w:r>
      <w:r w:rsidRPr="00600FF1">
        <w:rPr>
          <w:rFonts w:ascii="Helvetica-Narrow" w:hAnsi="Helvetica-Narrow"/>
          <w:color w:val="000000"/>
          <w:sz w:val="22"/>
          <w:lang w:val="de-DE"/>
        </w:rPr>
        <w:tab/>
      </w:r>
      <w:r w:rsidRPr="00600FF1">
        <w:rPr>
          <w:rFonts w:ascii="Helvetica-Narrow" w:hAnsi="Helvetica-Narrow"/>
          <w:b/>
          <w:color w:val="000000"/>
          <w:sz w:val="22"/>
          <w:lang w:val="de-DE"/>
        </w:rPr>
        <w:t xml:space="preserve">Konzeption und Leitung </w:t>
      </w:r>
      <w:r w:rsidRPr="00600FF1">
        <w:rPr>
          <w:rFonts w:ascii="Helvetica-Narrow" w:hAnsi="Helvetica-Narrow"/>
          <w:color w:val="000000"/>
          <w:sz w:val="22"/>
          <w:lang w:val="de-DE"/>
        </w:rPr>
        <w:t>der Internationalen Sommerakademie Hamburg "Performing Politics". (18.-28. 8.) in Kooperation mit dem Internationalen Sommerfestival Hamburg, Kampnagel</w:t>
      </w:r>
      <w:r w:rsidR="0049682A">
        <w:rPr>
          <w:rFonts w:ascii="Helvetica-Narrow" w:hAnsi="Helvetica-Narrow"/>
          <w:color w:val="000000"/>
          <w:sz w:val="22"/>
          <w:lang w:val="de-DE"/>
        </w:rPr>
        <w:t>,</w:t>
      </w:r>
      <w:r w:rsidRPr="00600FF1">
        <w:rPr>
          <w:rFonts w:ascii="Helvetica-Narrow" w:hAnsi="Helvetica-Narrow"/>
          <w:color w:val="000000"/>
          <w:sz w:val="22"/>
          <w:lang w:val="de-DE"/>
        </w:rPr>
        <w:t xml:space="preserve"> und der Körber-Stiftung.</w:t>
      </w:r>
      <w:r w:rsidR="0049682A">
        <w:rPr>
          <w:rFonts w:ascii="Helvetica-Narrow" w:hAnsi="Helvetica-Narrow"/>
          <w:color w:val="000000"/>
          <w:sz w:val="22"/>
          <w:lang w:val="de-DE"/>
        </w:rPr>
        <w:t>(Zusammen mit André Schallenberg u. Matthias von Hartz)</w:t>
      </w:r>
    </w:p>
    <w:p w:rsidR="000A787A" w:rsidRDefault="0086729D" w:rsidP="00C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olor w:val="000000"/>
          <w:sz w:val="22"/>
          <w:lang w:val="de-DE"/>
        </w:rPr>
      </w:pPr>
      <w:r w:rsidRPr="00600FF1">
        <w:rPr>
          <w:rFonts w:ascii="Helvetica-Narrow" w:hAnsi="Helvetica-Narrow"/>
          <w:color w:val="000000"/>
          <w:sz w:val="22"/>
          <w:lang w:val="de-DE"/>
        </w:rPr>
        <w:t>2010</w:t>
      </w:r>
      <w:r w:rsidRPr="00600FF1">
        <w:rPr>
          <w:rFonts w:ascii="Helvetica-Narrow" w:hAnsi="Helvetica-Narrow"/>
          <w:color w:val="000000"/>
          <w:sz w:val="22"/>
          <w:lang w:val="de-DE"/>
        </w:rPr>
        <w:tab/>
      </w:r>
      <w:r w:rsidRPr="00600FF1">
        <w:rPr>
          <w:rFonts w:ascii="Helvetica-Narrow" w:hAnsi="Helvetica-Narrow"/>
          <w:color w:val="000000"/>
          <w:sz w:val="22"/>
          <w:lang w:val="de-DE"/>
        </w:rPr>
        <w:tab/>
      </w:r>
      <w:r w:rsidRPr="00600FF1">
        <w:rPr>
          <w:rFonts w:ascii="Helvetica-Narrow" w:hAnsi="Helvetica-Narrow"/>
          <w:b/>
          <w:color w:val="000000"/>
          <w:sz w:val="22"/>
          <w:lang w:val="de-DE"/>
        </w:rPr>
        <w:t xml:space="preserve">Erarbeitung einer Potentialanalyse </w:t>
      </w:r>
      <w:r w:rsidRPr="00600FF1">
        <w:rPr>
          <w:rFonts w:ascii="Helvetica-Narrow" w:hAnsi="Helvetica-Narrow"/>
          <w:color w:val="000000"/>
          <w:sz w:val="22"/>
          <w:lang w:val="de-DE"/>
        </w:rPr>
        <w:t>der Freien Theaterszene in Hamburg im Auftrag der Kulturbehörde der</w:t>
      </w:r>
      <w:r w:rsidR="00CA3738">
        <w:rPr>
          <w:rFonts w:ascii="Helvetica-Narrow" w:hAnsi="Helvetica-Narrow"/>
          <w:color w:val="000000"/>
          <w:sz w:val="22"/>
          <w:lang w:val="de-DE"/>
        </w:rPr>
        <w:t xml:space="preserve"> Freien und Hansestadt Hamburg.</w:t>
      </w:r>
      <w:r w:rsidR="0049682A">
        <w:rPr>
          <w:rFonts w:ascii="Helvetica-Narrow" w:hAnsi="Helvetica-Narrow"/>
          <w:color w:val="000000"/>
          <w:sz w:val="22"/>
          <w:lang w:val="de-DE"/>
        </w:rPr>
        <w:t xml:space="preserve"> (Zusam</w:t>
      </w:r>
      <w:r w:rsidR="000A787A">
        <w:rPr>
          <w:rFonts w:ascii="Helvetica-Narrow" w:hAnsi="Helvetica-Narrow"/>
          <w:color w:val="000000"/>
          <w:sz w:val="22"/>
          <w:lang w:val="de-DE"/>
        </w:rPr>
        <w:t>men mit vier Ko-Autorinnen s.u</w:t>
      </w:r>
    </w:p>
    <w:p w:rsidR="000A787A" w:rsidRDefault="000A787A" w:rsidP="00C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olor w:val="000000"/>
          <w:sz w:val="22"/>
          <w:lang w:val="de-DE"/>
        </w:rPr>
      </w:pPr>
      <w:r>
        <w:rPr>
          <w:rFonts w:ascii="Helvetica-Narrow" w:hAnsi="Helvetica-Narrow"/>
          <w:color w:val="000000"/>
          <w:sz w:val="22"/>
          <w:lang w:val="de-DE"/>
        </w:rPr>
        <w:t>Seit 2012</w:t>
      </w:r>
      <w:r>
        <w:rPr>
          <w:rFonts w:ascii="Helvetica-Narrow" w:hAnsi="Helvetica-Narrow"/>
          <w:color w:val="000000"/>
          <w:sz w:val="22"/>
          <w:lang w:val="de-DE"/>
        </w:rPr>
        <w:tab/>
      </w:r>
      <w:r>
        <w:rPr>
          <w:rFonts w:ascii="Helvetica-Narrow" w:hAnsi="Helvetica-Narrow"/>
          <w:b/>
          <w:color w:val="000000"/>
          <w:sz w:val="22"/>
          <w:lang w:val="de-DE"/>
        </w:rPr>
        <w:t xml:space="preserve">Konzeption und Leitung der Vortragsreihe „Friedrich Hölderlin-Vorträge in Allgemeiner und Vergleichender Theaterwissenschaft“, </w:t>
      </w:r>
      <w:r>
        <w:rPr>
          <w:rFonts w:ascii="Helvetica-Narrow" w:hAnsi="Helvetica-Narrow"/>
          <w:color w:val="000000"/>
          <w:sz w:val="22"/>
          <w:lang w:val="de-DE"/>
        </w:rPr>
        <w:t>Goethe-Universität Frankfurt.</w:t>
      </w:r>
    </w:p>
    <w:p w:rsidR="000A787A" w:rsidRDefault="000A787A" w:rsidP="00C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olor w:val="000000"/>
          <w:sz w:val="22"/>
          <w:lang w:val="de-DE"/>
        </w:rPr>
      </w:pPr>
      <w:r>
        <w:rPr>
          <w:rFonts w:ascii="Helvetica-Narrow" w:hAnsi="Helvetica-Narrow"/>
          <w:color w:val="000000"/>
          <w:sz w:val="22"/>
          <w:lang w:val="de-DE"/>
        </w:rPr>
        <w:t>Seit 2012</w:t>
      </w:r>
      <w:r>
        <w:rPr>
          <w:rFonts w:ascii="Helvetica-Narrow" w:hAnsi="Helvetica-Narrow"/>
          <w:color w:val="000000"/>
          <w:sz w:val="22"/>
          <w:lang w:val="de-DE"/>
        </w:rPr>
        <w:tab/>
      </w:r>
      <w:r>
        <w:rPr>
          <w:rFonts w:ascii="Helvetica-Narrow" w:hAnsi="Helvetica-Narrow"/>
          <w:b/>
          <w:color w:val="000000"/>
          <w:sz w:val="22"/>
          <w:lang w:val="de-DE"/>
        </w:rPr>
        <w:t xml:space="preserve">Organisation und Leitung des Jour fixe der Theaterwissenschaft u. Dramaturgie, </w:t>
      </w:r>
      <w:r>
        <w:rPr>
          <w:rFonts w:ascii="Helvetica-Narrow" w:hAnsi="Helvetica-Narrow"/>
          <w:color w:val="000000"/>
          <w:sz w:val="22"/>
          <w:lang w:val="de-DE"/>
        </w:rPr>
        <w:t>Goethe-Universität, Frankfurt.</w:t>
      </w:r>
    </w:p>
    <w:p w:rsidR="000A787A" w:rsidRDefault="000A787A" w:rsidP="00C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b/>
          <w:color w:val="000000"/>
          <w:sz w:val="22"/>
          <w:lang w:val="de-DE"/>
        </w:rPr>
      </w:pPr>
      <w:r>
        <w:rPr>
          <w:rFonts w:ascii="Helvetica-Narrow" w:hAnsi="Helvetica-Narrow"/>
          <w:color w:val="000000"/>
          <w:sz w:val="22"/>
          <w:lang w:val="de-DE"/>
        </w:rPr>
        <w:t>2015-2019</w:t>
      </w:r>
      <w:r>
        <w:rPr>
          <w:rFonts w:ascii="Helvetica-Narrow" w:hAnsi="Helvetica-Narrow"/>
          <w:color w:val="000000"/>
          <w:sz w:val="22"/>
          <w:lang w:val="de-DE"/>
        </w:rPr>
        <w:tab/>
      </w:r>
      <w:r>
        <w:rPr>
          <w:rFonts w:ascii="Helvetica-Narrow" w:hAnsi="Helvetica-Narrow"/>
          <w:b/>
          <w:color w:val="000000"/>
          <w:sz w:val="22"/>
          <w:lang w:val="de-DE"/>
        </w:rPr>
        <w:t>Herausgeberschaft der Online-Zeitschrift der Gesellschaft für Theaterwissenschaft Thewis</w:t>
      </w:r>
    </w:p>
    <w:p w:rsidR="001E4885" w:rsidRPr="000A787A" w:rsidRDefault="001E4885" w:rsidP="00CA3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b/>
          <w:color w:val="000000"/>
          <w:sz w:val="22"/>
          <w:lang w:val="de-DE"/>
        </w:rPr>
      </w:pPr>
      <w:r>
        <w:rPr>
          <w:rFonts w:ascii="Helvetica-Narrow" w:hAnsi="Helvetica-Narrow"/>
          <w:color w:val="000000"/>
          <w:sz w:val="22"/>
          <w:lang w:val="de-DE"/>
        </w:rPr>
        <w:t>Seit 2023</w:t>
      </w:r>
      <w:r>
        <w:rPr>
          <w:rFonts w:ascii="Helvetica-Narrow" w:hAnsi="Helvetica-Narrow"/>
          <w:color w:val="000000"/>
          <w:sz w:val="22"/>
          <w:lang w:val="de-DE"/>
        </w:rPr>
        <w:tab/>
        <w:t>Herausgeber der Buchreihe Critical Theatre Research (Wissenschaftliche Buchgesellschaft, gemeinsam mit Gerald Siegmund)</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olor w:val="000000"/>
          <w:sz w:val="22"/>
          <w:lang w:val="de-DE"/>
        </w:rPr>
      </w:pP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sz w:val="22"/>
          <w:szCs w:val="20"/>
          <w:lang w:val="de-DE"/>
        </w:rPr>
      </w:pPr>
      <w:r w:rsidRPr="00600FF1">
        <w:rPr>
          <w:rFonts w:ascii="Helvetica-Narrow" w:hAnsi="Helvetica-Narrow" w:cs="Shruti"/>
          <w:b/>
          <w:sz w:val="22"/>
          <w:szCs w:val="20"/>
          <w:lang w:val="de-DE"/>
        </w:rPr>
        <w:t>Tätigkeiten als Gutachter</w:t>
      </w:r>
      <w:r w:rsidR="00561E37">
        <w:rPr>
          <w:rFonts w:ascii="Helvetica-Narrow" w:hAnsi="Helvetica-Narrow" w:cs="Shruti"/>
          <w:b/>
          <w:sz w:val="22"/>
          <w:szCs w:val="20"/>
          <w:lang w:val="de-DE"/>
        </w:rPr>
        <w:t>, Kuratoriumsmitglied</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b/>
          <w:sz w:val="22"/>
          <w:szCs w:val="20"/>
          <w:lang w:val="de-DE"/>
        </w:rPr>
      </w:pPr>
    </w:p>
    <w:p w:rsidR="00CA3738" w:rsidRDefault="00CA3738"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Pr>
          <w:rFonts w:ascii="Helvetica-Narrow" w:hAnsi="Helvetica-Narrow" w:cs="Shruti"/>
          <w:sz w:val="22"/>
          <w:szCs w:val="20"/>
          <w:lang w:val="de-DE"/>
        </w:rPr>
        <w:t>Seit 2004</w:t>
      </w:r>
      <w:r>
        <w:rPr>
          <w:rFonts w:ascii="Helvetica-Narrow" w:hAnsi="Helvetica-Narrow" w:cs="Shruti"/>
          <w:sz w:val="22"/>
          <w:szCs w:val="20"/>
          <w:lang w:val="de-DE"/>
        </w:rPr>
        <w:tab/>
      </w:r>
      <w:r>
        <w:rPr>
          <w:rFonts w:ascii="Helvetica-Narrow" w:hAnsi="Helvetica-Narrow"/>
          <w:sz w:val="22"/>
          <w:szCs w:val="20"/>
          <w:lang w:val="de-DE"/>
        </w:rPr>
        <w:t>Arbeit als Gutachter</w:t>
      </w:r>
      <w:r w:rsidR="009E36A0">
        <w:rPr>
          <w:rFonts w:ascii="Helvetica-Narrow" w:hAnsi="Helvetica-Narrow"/>
          <w:sz w:val="22"/>
          <w:szCs w:val="20"/>
          <w:lang w:val="de-DE"/>
        </w:rPr>
        <w:t>, u.a.</w:t>
      </w:r>
      <w:r>
        <w:rPr>
          <w:rFonts w:ascii="Helvetica-Narrow" w:hAnsi="Helvetica-Narrow"/>
          <w:sz w:val="22"/>
          <w:szCs w:val="20"/>
          <w:lang w:val="de-DE"/>
        </w:rPr>
        <w:t xml:space="preserve"> für </w:t>
      </w:r>
      <w:r w:rsidR="00D05BBB">
        <w:rPr>
          <w:rFonts w:ascii="Helvetica-Narrow" w:hAnsi="Helvetica-Narrow"/>
          <w:sz w:val="22"/>
          <w:szCs w:val="20"/>
          <w:lang w:val="de-DE"/>
        </w:rPr>
        <w:t>ANR, DFG, FWF, SNF</w:t>
      </w:r>
      <w:r>
        <w:rPr>
          <w:rFonts w:ascii="Helvetica-Narrow" w:hAnsi="Helvetica-Narrow"/>
          <w:sz w:val="22"/>
          <w:szCs w:val="20"/>
          <w:lang w:val="de-DE"/>
        </w:rPr>
        <w:t>, Humboldt-Stiftung, Studie</w:t>
      </w:r>
      <w:r w:rsidR="00917151">
        <w:rPr>
          <w:rFonts w:ascii="Helvetica-Narrow" w:hAnsi="Helvetica-Narrow"/>
          <w:sz w:val="22"/>
          <w:szCs w:val="20"/>
          <w:lang w:val="de-DE"/>
        </w:rPr>
        <w:t>nstiftung des Deutschen Volkes u. Evangelisches Studienwerk.</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sidRPr="00600FF1">
        <w:rPr>
          <w:rFonts w:ascii="Helvetica-Narrow" w:hAnsi="Helvetica-Narrow" w:cs="Shruti"/>
          <w:sz w:val="22"/>
          <w:szCs w:val="20"/>
          <w:lang w:val="de-DE"/>
        </w:rPr>
        <w:t>2008</w:t>
      </w:r>
      <w:r w:rsidRPr="00600FF1">
        <w:rPr>
          <w:rFonts w:ascii="Helvetica-Narrow" w:hAnsi="Helvetica-Narrow" w:cs="Shruti"/>
          <w:sz w:val="22"/>
          <w:szCs w:val="20"/>
          <w:lang w:val="de-DE"/>
        </w:rPr>
        <w:tab/>
      </w:r>
      <w:r w:rsidRPr="00600FF1">
        <w:rPr>
          <w:rFonts w:ascii="Helvetica-Narrow" w:hAnsi="Helvetica-Narrow" w:cs="Shruti"/>
          <w:sz w:val="22"/>
          <w:szCs w:val="20"/>
          <w:lang w:val="de-DE"/>
        </w:rPr>
        <w:tab/>
        <w:t xml:space="preserve">Fachgutachter für Theaterwissenschaft in der Jury für die Vergabe der Mittel für geisteswissenschaftliche Projekte der </w:t>
      </w:r>
      <w:r w:rsidRPr="00600FF1">
        <w:rPr>
          <w:rFonts w:ascii="Helvetica-Narrow" w:hAnsi="Helvetica-Narrow" w:cs="Shruti"/>
          <w:i/>
          <w:sz w:val="22"/>
          <w:szCs w:val="20"/>
          <w:lang w:val="de-DE"/>
        </w:rPr>
        <w:t>Agence Nationale de Recherche</w:t>
      </w:r>
      <w:r w:rsidRPr="00600FF1">
        <w:rPr>
          <w:rFonts w:ascii="Helvetica-Narrow" w:hAnsi="Helvetica-Narrow" w:cs="Shruti"/>
          <w:sz w:val="22"/>
          <w:szCs w:val="20"/>
          <w:lang w:val="de-DE"/>
        </w:rPr>
        <w:t xml:space="preserve"> (ANR).</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sz w:val="22"/>
          <w:szCs w:val="20"/>
          <w:lang w:val="de-DE"/>
        </w:rPr>
      </w:pPr>
      <w:r w:rsidRPr="00600FF1">
        <w:rPr>
          <w:rFonts w:ascii="Helvetica-Narrow" w:hAnsi="Helvetica-Narrow"/>
          <w:sz w:val="22"/>
          <w:szCs w:val="20"/>
          <w:lang w:val="de-DE"/>
        </w:rPr>
        <w:t>2009</w:t>
      </w:r>
      <w:r w:rsidRPr="00600FF1">
        <w:rPr>
          <w:rFonts w:ascii="Helvetica-Narrow" w:hAnsi="Helvetica-Narrow"/>
          <w:sz w:val="22"/>
          <w:szCs w:val="20"/>
          <w:lang w:val="de-DE"/>
        </w:rPr>
        <w:tab/>
      </w:r>
      <w:r w:rsidRPr="00600FF1">
        <w:rPr>
          <w:rFonts w:ascii="Helvetica-Narrow" w:hAnsi="Helvetica-Narrow"/>
          <w:sz w:val="22"/>
          <w:szCs w:val="20"/>
          <w:lang w:val="de-DE"/>
        </w:rPr>
        <w:tab/>
        <w:t xml:space="preserve">Mitglied der Jury für das Residenzenprogramm des Tanzplans Hamburg, K3 </w:t>
      </w:r>
      <w:r w:rsidRPr="00600FF1">
        <w:rPr>
          <w:rFonts w:ascii="Helvetica-Narrow" w:hAnsi="Helvetica-Narrow"/>
          <w:sz w:val="22"/>
          <w:szCs w:val="20"/>
          <w:lang w:val="de-DE"/>
        </w:rPr>
        <w:tab/>
      </w:r>
      <w:r w:rsidRPr="00600FF1">
        <w:rPr>
          <w:rFonts w:ascii="Helvetica-Narrow" w:hAnsi="Helvetica-Narrow"/>
          <w:sz w:val="22"/>
          <w:szCs w:val="20"/>
          <w:lang w:val="de-DE"/>
        </w:rPr>
        <w:tab/>
      </w:r>
      <w:r w:rsidR="008464E1">
        <w:rPr>
          <w:rFonts w:ascii="Helvetica-Narrow" w:hAnsi="Helvetica-Narrow"/>
          <w:sz w:val="22"/>
          <w:szCs w:val="20"/>
          <w:lang w:val="de-DE"/>
        </w:rPr>
        <w:tab/>
      </w:r>
      <w:r w:rsidR="008464E1">
        <w:rPr>
          <w:rFonts w:ascii="Helvetica-Narrow" w:hAnsi="Helvetica-Narrow"/>
          <w:sz w:val="22"/>
          <w:szCs w:val="20"/>
          <w:lang w:val="de-DE"/>
        </w:rPr>
        <w:tab/>
      </w:r>
      <w:r w:rsidR="00C14B08">
        <w:rPr>
          <w:rFonts w:ascii="Helvetica-Narrow" w:hAnsi="Helvetica-Narrow"/>
          <w:sz w:val="22"/>
          <w:szCs w:val="20"/>
          <w:lang w:val="de-DE"/>
        </w:rPr>
        <w:tab/>
      </w:r>
      <w:r w:rsidRPr="00600FF1">
        <w:rPr>
          <w:rFonts w:ascii="Helvetica-Narrow" w:hAnsi="Helvetica-Narrow"/>
          <w:sz w:val="22"/>
          <w:szCs w:val="20"/>
          <w:lang w:val="de-DE"/>
        </w:rPr>
        <w:t>Choreographisches Zentrum.</w:t>
      </w:r>
    </w:p>
    <w:p w:rsidR="0086729D"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sidRPr="00600FF1">
        <w:rPr>
          <w:rFonts w:ascii="Helvetica-Narrow" w:hAnsi="Helvetica-Narrow"/>
          <w:sz w:val="22"/>
          <w:szCs w:val="20"/>
          <w:lang w:val="de-DE"/>
        </w:rPr>
        <w:t>2009</w:t>
      </w:r>
      <w:r w:rsidR="00CA3738">
        <w:rPr>
          <w:rFonts w:ascii="Helvetica-Narrow" w:hAnsi="Helvetica-Narrow"/>
          <w:sz w:val="22"/>
          <w:szCs w:val="20"/>
          <w:lang w:val="de-DE"/>
        </w:rPr>
        <w:t xml:space="preserve"> - 2012</w:t>
      </w:r>
      <w:r w:rsidRPr="00600FF1">
        <w:rPr>
          <w:rFonts w:ascii="Helvetica-Narrow" w:hAnsi="Helvetica-Narrow"/>
          <w:sz w:val="22"/>
          <w:szCs w:val="20"/>
          <w:lang w:val="de-DE"/>
        </w:rPr>
        <w:tab/>
        <w:t>Mitglied der Jury der Kulturbehörde der Freien und Hansestadt Hamburg für die Förderung der freien Gruppen im Bereich Theater, Performance, Musiktheater.</w:t>
      </w:r>
    </w:p>
    <w:p w:rsidR="00561E37" w:rsidRDefault="00561E37"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Seit 2012</w:t>
      </w:r>
      <w:r>
        <w:rPr>
          <w:rFonts w:ascii="Helvetica-Narrow" w:hAnsi="Helvetica-Narrow"/>
          <w:sz w:val="22"/>
          <w:szCs w:val="20"/>
          <w:lang w:val="de-DE"/>
        </w:rPr>
        <w:tab/>
        <w:t>Mitglied im Kuratorium von „PACT Zollverein. Choreographisches Zentrum NRW“.</w:t>
      </w:r>
    </w:p>
    <w:p w:rsidR="00D05BBB" w:rsidRDefault="00561E37" w:rsidP="00D0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Seit 2013</w:t>
      </w:r>
      <w:r>
        <w:rPr>
          <w:rFonts w:ascii="Helvetica-Narrow" w:hAnsi="Helvetica-Narrow"/>
          <w:sz w:val="22"/>
          <w:szCs w:val="20"/>
          <w:lang w:val="de-DE"/>
        </w:rPr>
        <w:tab/>
        <w:t>Mitglied im Beirat des Projekts „Urban Nomads“ zur Förderung der kulturellen Beziehungen zwischen der Mongolei und der Bundesrepublik Deutschland.</w:t>
      </w:r>
      <w:r>
        <w:rPr>
          <w:rFonts w:ascii="Helvetica-Narrow" w:hAnsi="Helvetica-Narrow"/>
          <w:sz w:val="22"/>
          <w:szCs w:val="20"/>
          <w:lang w:val="de-DE"/>
        </w:rPr>
        <w:tab/>
      </w:r>
    </w:p>
    <w:p w:rsidR="00D824F2" w:rsidRDefault="00D05BBB"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Seit 2013</w:t>
      </w:r>
      <w:r>
        <w:rPr>
          <w:rFonts w:ascii="Helvetica-Narrow" w:hAnsi="Helvetica-Narrow"/>
          <w:sz w:val="22"/>
          <w:szCs w:val="20"/>
          <w:lang w:val="de-DE"/>
        </w:rPr>
        <w:tab/>
        <w:t>Mitglied im Editorial Boar</w:t>
      </w:r>
      <w:r w:rsidR="0049682A">
        <w:rPr>
          <w:rFonts w:ascii="Helvetica-Narrow" w:hAnsi="Helvetica-Narrow"/>
          <w:sz w:val="22"/>
          <w:szCs w:val="20"/>
          <w:lang w:val="de-DE"/>
        </w:rPr>
        <w:t>d von Théâtre Public sowie der Buchr</w:t>
      </w:r>
      <w:r>
        <w:rPr>
          <w:rFonts w:ascii="Helvetica-Narrow" w:hAnsi="Helvetica-Narrow"/>
          <w:sz w:val="22"/>
          <w:szCs w:val="20"/>
          <w:lang w:val="de-DE"/>
        </w:rPr>
        <w:t>eihe „Performance Philosophy“.</w:t>
      </w:r>
      <w:r w:rsidR="00D824F2" w:rsidRPr="00D824F2">
        <w:rPr>
          <w:rFonts w:ascii="Helvetica-Narrow" w:hAnsi="Helvetica-Narrow"/>
          <w:sz w:val="22"/>
          <w:szCs w:val="20"/>
          <w:lang w:val="de-DE"/>
        </w:rPr>
        <w:t xml:space="preserve"> </w:t>
      </w:r>
    </w:p>
    <w:p w:rsidR="00D824F2" w:rsidRDefault="00D824F2"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Seit 2014</w:t>
      </w:r>
      <w:r>
        <w:rPr>
          <w:rFonts w:ascii="Helvetica-Narrow" w:hAnsi="Helvetica-Narrow"/>
          <w:sz w:val="22"/>
          <w:szCs w:val="20"/>
          <w:lang w:val="de-DE"/>
        </w:rPr>
        <w:tab/>
        <w:t xml:space="preserve">Mitglied im Beirat des Fachinformationsdienstes für Darstellende Kunst </w:t>
      </w:r>
    </w:p>
    <w:p w:rsidR="00D824F2" w:rsidRDefault="00D824F2"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2015</w:t>
      </w:r>
      <w:r w:rsidR="00AF2E58">
        <w:rPr>
          <w:rFonts w:ascii="Helvetica-Narrow" w:hAnsi="Helvetica-Narrow"/>
          <w:sz w:val="22"/>
          <w:szCs w:val="20"/>
          <w:lang w:val="de-DE"/>
        </w:rPr>
        <w:t>-2017</w:t>
      </w:r>
      <w:r>
        <w:rPr>
          <w:rFonts w:ascii="Helvetica-Narrow" w:hAnsi="Helvetica-Narrow"/>
          <w:sz w:val="22"/>
          <w:szCs w:val="20"/>
          <w:lang w:val="de-DE"/>
        </w:rPr>
        <w:tab/>
        <w:t>Mitglied im Theaterbeirat der Stadt Frankfurt zur Vergabe der Fördermittel für die freie Theaterszene.</w:t>
      </w:r>
    </w:p>
    <w:p w:rsidR="006D50C0" w:rsidRDefault="006D50C0"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2016</w:t>
      </w:r>
      <w:r w:rsidR="00203DC0">
        <w:rPr>
          <w:rFonts w:ascii="Helvetica-Narrow" w:hAnsi="Helvetica-Narrow"/>
          <w:sz w:val="22"/>
          <w:szCs w:val="20"/>
          <w:lang w:val="de-DE"/>
        </w:rPr>
        <w:t>-2018</w:t>
      </w:r>
      <w:r>
        <w:rPr>
          <w:rFonts w:ascii="Helvetica-Narrow" w:hAnsi="Helvetica-Narrow"/>
          <w:sz w:val="22"/>
          <w:szCs w:val="20"/>
          <w:lang w:val="de-DE"/>
        </w:rPr>
        <w:tab/>
        <w:t>Vizepräsident der Gesellschaft für Theaterwissenschaft</w:t>
      </w:r>
    </w:p>
    <w:p w:rsidR="006D50C0" w:rsidRPr="00980C91" w:rsidRDefault="006D50C0"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en-GB"/>
        </w:rPr>
      </w:pPr>
      <w:r w:rsidRPr="00980C91">
        <w:rPr>
          <w:rFonts w:ascii="Helvetica-Narrow" w:hAnsi="Helvetica-Narrow"/>
          <w:sz w:val="22"/>
          <w:szCs w:val="20"/>
          <w:lang w:val="en-GB"/>
        </w:rPr>
        <w:t>2017</w:t>
      </w:r>
      <w:r w:rsidR="009E36A0" w:rsidRPr="00980C91">
        <w:rPr>
          <w:rFonts w:ascii="Helvetica-Narrow" w:hAnsi="Helvetica-Narrow"/>
          <w:sz w:val="22"/>
          <w:szCs w:val="20"/>
          <w:lang w:val="en-GB"/>
        </w:rPr>
        <w:t xml:space="preserve"> - 2022</w:t>
      </w:r>
      <w:r w:rsidRPr="00980C91">
        <w:rPr>
          <w:rFonts w:ascii="Helvetica-Narrow" w:hAnsi="Helvetica-Narrow"/>
          <w:sz w:val="22"/>
          <w:szCs w:val="20"/>
          <w:lang w:val="en-GB"/>
        </w:rPr>
        <w:tab/>
        <w:t>Mitglied des Executive Committee der European Association for the Study of Theatre and Performance (EASTAP)</w:t>
      </w:r>
    </w:p>
    <w:p w:rsidR="000A787A" w:rsidRDefault="00C77EFE"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2018-2022</w:t>
      </w:r>
      <w:r w:rsidR="000A787A">
        <w:rPr>
          <w:rFonts w:ascii="Helvetica-Narrow" w:hAnsi="Helvetica-Narrow"/>
          <w:sz w:val="22"/>
          <w:szCs w:val="20"/>
          <w:lang w:val="de-DE"/>
        </w:rPr>
        <w:tab/>
        <w:t xml:space="preserve">Präsident der Gesellschaft für Theaterwissenschaft. </w:t>
      </w:r>
    </w:p>
    <w:p w:rsidR="009E38D0" w:rsidRDefault="009E38D0"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p>
    <w:p w:rsidR="009E38D0" w:rsidRPr="000D7E78" w:rsidRDefault="009E38D0"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b/>
          <w:sz w:val="22"/>
          <w:szCs w:val="20"/>
          <w:lang w:val="de-DE"/>
        </w:rPr>
      </w:pPr>
      <w:r w:rsidRPr="000D7E78">
        <w:rPr>
          <w:rFonts w:ascii="Helvetica-Narrow" w:hAnsi="Helvetica-Narrow"/>
          <w:b/>
          <w:sz w:val="22"/>
          <w:szCs w:val="20"/>
          <w:lang w:val="de-DE"/>
        </w:rPr>
        <w:t>Tätigkeiten in der akademischen Selbstverwaltung (Auswahl)</w:t>
      </w:r>
    </w:p>
    <w:p w:rsidR="009E38D0" w:rsidRDefault="009E38D0"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p>
    <w:p w:rsidR="00821B00" w:rsidRPr="00600FF1" w:rsidRDefault="00821B00" w:rsidP="00821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olor w:val="000000"/>
          <w:sz w:val="22"/>
          <w:lang w:val="de-DE"/>
        </w:rPr>
      </w:pPr>
      <w:r w:rsidRPr="00600FF1">
        <w:rPr>
          <w:rFonts w:ascii="Helvetica-Narrow" w:hAnsi="Helvetica-Narrow"/>
          <w:color w:val="000000"/>
          <w:sz w:val="22"/>
          <w:lang w:val="de-DE"/>
        </w:rPr>
        <w:t>2009/2010</w:t>
      </w:r>
      <w:r w:rsidRPr="00600FF1">
        <w:rPr>
          <w:rFonts w:ascii="Helvetica-Narrow" w:hAnsi="Helvetica-Narrow"/>
          <w:color w:val="000000"/>
          <w:sz w:val="22"/>
          <w:lang w:val="de-DE"/>
        </w:rPr>
        <w:tab/>
      </w:r>
      <w:r w:rsidRPr="000D7E78">
        <w:rPr>
          <w:rFonts w:ascii="Helvetica-Narrow" w:hAnsi="Helvetica-Narrow"/>
          <w:color w:val="000000"/>
          <w:sz w:val="22"/>
          <w:lang w:val="de-DE"/>
        </w:rPr>
        <w:t>Leitung einer Berufungskommission</w:t>
      </w:r>
      <w:r w:rsidRPr="00600FF1">
        <w:rPr>
          <w:rFonts w:ascii="Helvetica-Narrow" w:hAnsi="Helvetica-Narrow"/>
          <w:b/>
          <w:color w:val="000000"/>
          <w:sz w:val="22"/>
          <w:lang w:val="de-DE"/>
        </w:rPr>
        <w:t xml:space="preserve"> </w:t>
      </w:r>
      <w:r w:rsidRPr="00600FF1">
        <w:rPr>
          <w:rFonts w:ascii="Helvetica-Narrow" w:hAnsi="Helvetica-Narrow"/>
          <w:color w:val="000000"/>
          <w:sz w:val="22"/>
          <w:lang w:val="de-DE"/>
        </w:rPr>
        <w:t xml:space="preserve">zur Besetzung der W3-Professur für Neuere deutsche </w:t>
      </w:r>
      <w:r w:rsidR="000D7E78">
        <w:rPr>
          <w:rFonts w:ascii="Helvetica-Narrow" w:hAnsi="Helvetica-Narrow"/>
          <w:color w:val="000000"/>
          <w:sz w:val="22"/>
          <w:lang w:val="de-DE"/>
        </w:rPr>
        <w:t>Literatur, 20./21. Jahrhundert, Universität Hamburg</w:t>
      </w:r>
    </w:p>
    <w:p w:rsidR="00821B00" w:rsidRDefault="000D7E78"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2010/2011</w:t>
      </w:r>
      <w:r>
        <w:rPr>
          <w:rFonts w:ascii="Helvetica-Narrow" w:hAnsi="Helvetica-Narrow"/>
          <w:sz w:val="22"/>
          <w:szCs w:val="20"/>
          <w:lang w:val="de-DE"/>
        </w:rPr>
        <w:tab/>
        <w:t>Mitglied in einer Berufungskommission zur Besetzung der W3-Professur für Neuere deutsche Literatur, 18.-21. Jahrhundert, Universität Hamburg</w:t>
      </w:r>
    </w:p>
    <w:p w:rsidR="000D7E78" w:rsidRDefault="000D7E78"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2012/2013</w:t>
      </w:r>
      <w:r>
        <w:rPr>
          <w:rFonts w:ascii="Helvetica-Narrow" w:hAnsi="Helvetica-Narrow"/>
          <w:sz w:val="22"/>
          <w:szCs w:val="20"/>
          <w:lang w:val="de-DE"/>
        </w:rPr>
        <w:tab/>
        <w:t xml:space="preserve">Mitglied in einer Berufungskommission zur Besetzung der W3-Professur für Allgemeine und </w:t>
      </w:r>
      <w:r>
        <w:rPr>
          <w:rFonts w:ascii="Helvetica-Narrow" w:hAnsi="Helvetica-Narrow"/>
          <w:sz w:val="22"/>
          <w:szCs w:val="20"/>
          <w:lang w:val="de-DE"/>
        </w:rPr>
        <w:lastRenderedPageBreak/>
        <w:t>Vergleichende Literatur, Goethe-Universität, Frankfurt am Main</w:t>
      </w:r>
    </w:p>
    <w:p w:rsidR="000D7E78" w:rsidRDefault="000D7E78"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2013/2014</w:t>
      </w:r>
      <w:r>
        <w:rPr>
          <w:rFonts w:ascii="Helvetica-Narrow" w:hAnsi="Helvetica-Narrow"/>
          <w:sz w:val="22"/>
          <w:szCs w:val="20"/>
          <w:lang w:val="de-DE"/>
        </w:rPr>
        <w:tab/>
        <w:t>Mitglied in einer Berufungskommission zur Besetzung der W3-Professur für Kinder- und Jugendbuch-Literatur, Goethe-Universität, Frankfurt am Main</w:t>
      </w:r>
    </w:p>
    <w:p w:rsidR="000D7E78" w:rsidRDefault="000D7E78"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2014/2015</w:t>
      </w:r>
      <w:r>
        <w:rPr>
          <w:rFonts w:ascii="Helvetica-Narrow" w:hAnsi="Helvetica-Narrow"/>
          <w:sz w:val="22"/>
          <w:szCs w:val="20"/>
          <w:lang w:val="de-DE"/>
        </w:rPr>
        <w:tab/>
        <w:t>Mitglied in den Berufungskommissionen zur Besetzung der W1-Professuren für Filmkultur und Medienkultur</w:t>
      </w:r>
    </w:p>
    <w:p w:rsidR="000D7E78" w:rsidRDefault="000D7E78"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Seit 2014</w:t>
      </w:r>
      <w:r>
        <w:rPr>
          <w:rFonts w:ascii="Helvetica-Narrow" w:hAnsi="Helvetica-Narrow"/>
          <w:sz w:val="22"/>
          <w:szCs w:val="20"/>
          <w:lang w:val="de-DE"/>
        </w:rPr>
        <w:tab/>
        <w:t>Geschäftsführender Direktor des Instituts für TFM, Goethe-Universität</w:t>
      </w:r>
    </w:p>
    <w:p w:rsidR="00A454FA" w:rsidRPr="009E36A0" w:rsidRDefault="000D7E78"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Helvetica"/>
          <w:sz w:val="22"/>
          <w:szCs w:val="22"/>
          <w:lang w:val="de-DE"/>
        </w:rPr>
      </w:pPr>
      <w:r>
        <w:rPr>
          <w:rFonts w:ascii="Helvetica-Narrow" w:hAnsi="Helvetica-Narrow"/>
          <w:sz w:val="22"/>
          <w:szCs w:val="20"/>
          <w:lang w:val="de-DE"/>
        </w:rPr>
        <w:t>Seit 2015</w:t>
      </w:r>
      <w:r>
        <w:rPr>
          <w:rFonts w:ascii="Helvetica-Narrow" w:hAnsi="Helvetica-Narrow"/>
          <w:sz w:val="22"/>
          <w:szCs w:val="20"/>
          <w:lang w:val="de-DE"/>
        </w:rPr>
        <w:tab/>
      </w:r>
      <w:r w:rsidRPr="009E36A0">
        <w:rPr>
          <w:rFonts w:ascii="Helvetica-Narrow" w:hAnsi="Helvetica-Narrow" w:cs="Helvetica"/>
          <w:sz w:val="22"/>
          <w:szCs w:val="22"/>
          <w:lang w:val="de-DE"/>
        </w:rPr>
        <w:t>Mitglied</w:t>
      </w:r>
      <w:r w:rsidR="009E36A0" w:rsidRPr="009E36A0">
        <w:rPr>
          <w:rFonts w:ascii="Helvetica-Narrow" w:hAnsi="Helvetica-Narrow" w:cs="Helvetica"/>
          <w:sz w:val="22"/>
          <w:szCs w:val="22"/>
          <w:lang w:val="de-DE"/>
        </w:rPr>
        <w:t xml:space="preserve"> bzw. stellvertretendes Mitglied</w:t>
      </w:r>
      <w:r w:rsidRPr="009E36A0">
        <w:rPr>
          <w:rFonts w:ascii="Helvetica-Narrow" w:hAnsi="Helvetica-Narrow" w:cs="Helvetica"/>
          <w:sz w:val="22"/>
          <w:szCs w:val="22"/>
          <w:lang w:val="de-DE"/>
        </w:rPr>
        <w:t xml:space="preserve"> der Senatskommission für den Wissenschaftlichen Nachwuchs</w:t>
      </w:r>
      <w:r w:rsidR="009E36A0" w:rsidRPr="009E36A0">
        <w:rPr>
          <w:rFonts w:ascii="Helvetica-Narrow" w:hAnsi="Helvetica-Narrow" w:cs="Helvetica"/>
          <w:sz w:val="22"/>
          <w:szCs w:val="22"/>
          <w:lang w:val="de-DE"/>
        </w:rPr>
        <w:t xml:space="preserve"> / </w:t>
      </w:r>
      <w:r w:rsidR="009E36A0" w:rsidRPr="00980C91">
        <w:rPr>
          <w:rFonts w:ascii="Helvetica-Narrow" w:hAnsi="Helvetica-Narrow" w:cs="Helvetica"/>
          <w:sz w:val="22"/>
          <w:szCs w:val="22"/>
          <w:lang w:val="de-DE"/>
        </w:rPr>
        <w:t>Senatskommission für die Belange von Wissenschaftler*innen in der frühen Berufsphase</w:t>
      </w:r>
      <w:r w:rsidRPr="009E36A0">
        <w:rPr>
          <w:rFonts w:ascii="Helvetica-Narrow" w:hAnsi="Helvetica-Narrow" w:cs="Helvetica"/>
          <w:sz w:val="22"/>
          <w:szCs w:val="22"/>
          <w:lang w:val="de-DE"/>
        </w:rPr>
        <w:t>, Goethe-Universität</w:t>
      </w:r>
    </w:p>
    <w:p w:rsidR="00A454FA" w:rsidRDefault="00A454FA"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2016</w:t>
      </w:r>
      <w:r w:rsidR="009E36A0">
        <w:rPr>
          <w:rFonts w:ascii="Helvetica-Narrow" w:hAnsi="Helvetica-Narrow"/>
          <w:sz w:val="22"/>
          <w:szCs w:val="20"/>
          <w:lang w:val="de-DE"/>
        </w:rPr>
        <w:t xml:space="preserve"> - 2021</w:t>
      </w:r>
      <w:r>
        <w:rPr>
          <w:rFonts w:ascii="Helvetica-Narrow" w:hAnsi="Helvetica-Narrow"/>
          <w:sz w:val="22"/>
          <w:szCs w:val="20"/>
          <w:lang w:val="de-DE"/>
        </w:rPr>
        <w:tab/>
        <w:t>Mitglied der Akkreditierungskommission</w:t>
      </w:r>
      <w:r w:rsidR="008C00CF">
        <w:rPr>
          <w:rFonts w:ascii="Helvetica-Narrow" w:hAnsi="Helvetica-Narrow"/>
          <w:sz w:val="22"/>
          <w:szCs w:val="20"/>
          <w:lang w:val="de-DE"/>
        </w:rPr>
        <w:t>, Goethe-Universität</w:t>
      </w:r>
    </w:p>
    <w:p w:rsidR="00A454FA" w:rsidRDefault="00A454FA"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2016/17</w:t>
      </w:r>
      <w:r>
        <w:rPr>
          <w:rFonts w:ascii="Helvetica-Narrow" w:hAnsi="Helvetica-Narrow"/>
          <w:sz w:val="22"/>
          <w:szCs w:val="20"/>
          <w:lang w:val="de-DE"/>
        </w:rPr>
        <w:tab/>
      </w:r>
      <w:r>
        <w:rPr>
          <w:rFonts w:ascii="Helvetica-Narrow" w:hAnsi="Helvetica-Narrow"/>
          <w:sz w:val="22"/>
          <w:szCs w:val="20"/>
          <w:lang w:val="de-DE"/>
        </w:rPr>
        <w:tab/>
        <w:t>Beratendes Mitgleid in der Berufungskommission zur Besetzung der W3-Professur für Angewandte Theaterwissenschaft, Justus Liebig-Universität, Gießen</w:t>
      </w:r>
    </w:p>
    <w:p w:rsidR="00A454FA" w:rsidRDefault="00A454FA"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2017</w:t>
      </w:r>
      <w:r>
        <w:rPr>
          <w:rFonts w:ascii="Helvetica-Narrow" w:hAnsi="Helvetica-Narrow"/>
          <w:sz w:val="22"/>
          <w:szCs w:val="20"/>
          <w:lang w:val="de-DE"/>
        </w:rPr>
        <w:tab/>
      </w:r>
      <w:r>
        <w:rPr>
          <w:rFonts w:ascii="Helvetica-Narrow" w:hAnsi="Helvetica-Narrow"/>
          <w:sz w:val="22"/>
          <w:szCs w:val="20"/>
          <w:lang w:val="de-DE"/>
        </w:rPr>
        <w:tab/>
        <w:t>Mitglied in der Berufungskommission zu</w:t>
      </w:r>
      <w:r w:rsidR="009E36A0">
        <w:rPr>
          <w:rFonts w:ascii="Helvetica-Narrow" w:hAnsi="Helvetica-Narrow"/>
          <w:sz w:val="22"/>
          <w:szCs w:val="20"/>
          <w:lang w:val="de-DE"/>
        </w:rPr>
        <w:t>r</w:t>
      </w:r>
      <w:r>
        <w:rPr>
          <w:rFonts w:ascii="Helvetica-Narrow" w:hAnsi="Helvetica-Narrow"/>
          <w:sz w:val="22"/>
          <w:szCs w:val="20"/>
          <w:lang w:val="de-DE"/>
        </w:rPr>
        <w:t xml:space="preserve"> Besetzung der W2-Professur für Allgemeine und Vergleichende Literatur, Goethe-Universität, Frankfurt am Main</w:t>
      </w:r>
    </w:p>
    <w:p w:rsidR="009E36A0" w:rsidRDefault="009E36A0"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2021/22</w:t>
      </w:r>
      <w:r>
        <w:rPr>
          <w:rFonts w:ascii="Helvetica-Narrow" w:hAnsi="Helvetica-Narrow"/>
          <w:sz w:val="22"/>
          <w:szCs w:val="20"/>
          <w:lang w:val="de-DE"/>
        </w:rPr>
        <w:tab/>
      </w:r>
      <w:r>
        <w:rPr>
          <w:rFonts w:ascii="Helvetica-Narrow" w:hAnsi="Helvetica-Narrow"/>
          <w:sz w:val="22"/>
          <w:szCs w:val="20"/>
          <w:lang w:val="de-DE"/>
        </w:rPr>
        <w:tab/>
        <w:t>Mitglied in der Berufungskommission zur Besetzung der W2-Professur für Musikwissenschaft, Goethe-Universität, Frankfurt am Main</w:t>
      </w:r>
    </w:p>
    <w:p w:rsidR="009E36A0" w:rsidRDefault="009E36A0"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2022</w:t>
      </w:r>
      <w:r>
        <w:rPr>
          <w:rFonts w:ascii="Helvetica-Narrow" w:hAnsi="Helvetica-Narrow"/>
          <w:sz w:val="22"/>
          <w:szCs w:val="20"/>
          <w:lang w:val="de-DE"/>
        </w:rPr>
        <w:tab/>
      </w:r>
      <w:r>
        <w:rPr>
          <w:rFonts w:ascii="Helvetica-Narrow" w:hAnsi="Helvetica-Narrow"/>
          <w:sz w:val="22"/>
          <w:szCs w:val="20"/>
          <w:lang w:val="de-DE"/>
        </w:rPr>
        <w:tab/>
        <w:t>Mitglied in der Berufungskommission zur Besetzung der W2/W3-Professur für Digitale Filmkulturen, Goethe-Universität, Frankfurt am Main</w:t>
      </w:r>
    </w:p>
    <w:p w:rsidR="00980C91" w:rsidRDefault="00980C91"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2023</w:t>
      </w:r>
      <w:r>
        <w:rPr>
          <w:rFonts w:ascii="Helvetica-Narrow" w:hAnsi="Helvetica-Narrow"/>
          <w:sz w:val="22"/>
          <w:szCs w:val="20"/>
          <w:lang w:val="de-DE"/>
        </w:rPr>
        <w:tab/>
      </w:r>
      <w:r>
        <w:rPr>
          <w:rFonts w:ascii="Helvetica-Narrow" w:hAnsi="Helvetica-Narrow"/>
          <w:sz w:val="22"/>
          <w:szCs w:val="20"/>
          <w:lang w:val="de-DE"/>
        </w:rPr>
        <w:tab/>
        <w:t>Mitglied des Senats der Goethe-Universität als Listensprecher der Demokratischen Liste (DL)</w:t>
      </w:r>
    </w:p>
    <w:p w:rsidR="000D7E78" w:rsidRDefault="00A454FA"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Pr>
          <w:rFonts w:ascii="Helvetica-Narrow" w:hAnsi="Helvetica-Narrow"/>
          <w:sz w:val="22"/>
          <w:szCs w:val="20"/>
          <w:lang w:val="de-DE"/>
        </w:rPr>
        <w:tab/>
      </w:r>
      <w:r>
        <w:rPr>
          <w:rFonts w:ascii="Helvetica-Narrow" w:hAnsi="Helvetica-Narrow"/>
          <w:sz w:val="22"/>
          <w:szCs w:val="20"/>
          <w:lang w:val="de-DE"/>
        </w:rPr>
        <w:tab/>
      </w:r>
      <w:r w:rsidR="000D7E78">
        <w:rPr>
          <w:rFonts w:ascii="Helvetica-Narrow" w:hAnsi="Helvetica-Narrow"/>
          <w:sz w:val="22"/>
          <w:szCs w:val="20"/>
          <w:lang w:val="de-DE"/>
        </w:rPr>
        <w:tab/>
      </w:r>
    </w:p>
    <w:p w:rsidR="009E38D0" w:rsidRDefault="009E38D0" w:rsidP="00D82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p>
    <w:p w:rsidR="000A1B29" w:rsidRDefault="000A1B29" w:rsidP="00D0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p>
    <w:p w:rsidR="00C14B08" w:rsidRPr="000D7E78" w:rsidRDefault="00C14B08" w:rsidP="00D0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b/>
          <w:sz w:val="22"/>
          <w:szCs w:val="20"/>
          <w:lang w:val="de-DE"/>
        </w:rPr>
      </w:pPr>
      <w:r w:rsidRPr="000D7E78">
        <w:rPr>
          <w:rFonts w:ascii="Helvetica-Narrow" w:hAnsi="Helvetica-Narrow"/>
          <w:b/>
          <w:sz w:val="22"/>
          <w:szCs w:val="20"/>
          <w:lang w:val="de-DE"/>
        </w:rPr>
        <w:t>Mitgliedschaften in Fachgesellschaften</w:t>
      </w:r>
    </w:p>
    <w:p w:rsidR="00C14B08" w:rsidRDefault="00C14B08" w:rsidP="00D0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p>
    <w:p w:rsidR="00C14B08" w:rsidRPr="000D7E78" w:rsidRDefault="00C14B08" w:rsidP="00D0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sz w:val="22"/>
          <w:szCs w:val="20"/>
          <w:lang w:val="de-DE"/>
        </w:rPr>
      </w:pPr>
      <w:r w:rsidRPr="000D7E78">
        <w:rPr>
          <w:rFonts w:ascii="Helvetica-Narrow" w:hAnsi="Helvetica-Narrow"/>
          <w:sz w:val="22"/>
          <w:szCs w:val="20"/>
          <w:lang w:val="de-DE"/>
        </w:rPr>
        <w:t>- International Brecht Society</w:t>
      </w:r>
    </w:p>
    <w:p w:rsidR="000A1B29" w:rsidRPr="000D7E78" w:rsidRDefault="00C14B08"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sidRPr="000D7E78">
        <w:rPr>
          <w:rFonts w:ascii="Helvetica-Narrow" w:hAnsi="Helvetica-Narrow" w:cs="Shruti"/>
          <w:sz w:val="22"/>
          <w:szCs w:val="20"/>
          <w:lang w:val="de-DE"/>
        </w:rPr>
        <w:t xml:space="preserve">- </w:t>
      </w:r>
      <w:r w:rsidR="000A1B29" w:rsidRPr="000D7E78">
        <w:rPr>
          <w:rFonts w:ascii="Helvetica-Narrow" w:hAnsi="Helvetica-Narrow" w:cs="Shruti"/>
          <w:bCs/>
          <w:sz w:val="22"/>
          <w:szCs w:val="20"/>
          <w:lang w:val="de-DE"/>
        </w:rPr>
        <w:t>Internationale Heiner Müller-Gesellschaft</w:t>
      </w:r>
      <w:r w:rsidR="000A1B29" w:rsidRPr="000D7E78">
        <w:rPr>
          <w:rFonts w:ascii="Helvetica-Narrow" w:hAnsi="Helvetica-Narrow" w:cs="Shruti"/>
          <w:sz w:val="22"/>
          <w:szCs w:val="20"/>
          <w:lang w:val="de-DE"/>
        </w:rPr>
        <w:t xml:space="preserve"> (2002-2010 im Vorstand)</w:t>
      </w:r>
    </w:p>
    <w:p w:rsidR="00C14B08" w:rsidRDefault="00C14B08"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sidRPr="000D7E78">
        <w:rPr>
          <w:rFonts w:ascii="Helvetica-Narrow" w:hAnsi="Helvetica-Narrow" w:cs="Shruti"/>
          <w:sz w:val="22"/>
          <w:szCs w:val="20"/>
          <w:lang w:val="de-DE"/>
        </w:rPr>
        <w:t>- Gesellschaft für Theaterwissenschaft</w:t>
      </w:r>
      <w:r w:rsidR="00A454FA">
        <w:rPr>
          <w:rFonts w:ascii="Helvetica-Narrow" w:hAnsi="Helvetica-Narrow" w:cs="Shruti"/>
          <w:sz w:val="22"/>
          <w:szCs w:val="20"/>
          <w:lang w:val="de-DE"/>
        </w:rPr>
        <w:t xml:space="preserve"> (seit 2016 Vizepräsident</w:t>
      </w:r>
      <w:r w:rsidR="00980C91">
        <w:rPr>
          <w:rFonts w:ascii="Helvetica-Narrow" w:hAnsi="Helvetica-Narrow" w:cs="Shruti"/>
          <w:sz w:val="22"/>
          <w:szCs w:val="20"/>
          <w:lang w:val="de-DE"/>
        </w:rPr>
        <w:t>, 2018-22</w:t>
      </w:r>
      <w:r w:rsidR="008C00CF">
        <w:rPr>
          <w:rFonts w:ascii="Helvetica-Narrow" w:hAnsi="Helvetica-Narrow" w:cs="Shruti"/>
          <w:sz w:val="22"/>
          <w:szCs w:val="20"/>
          <w:lang w:val="de-DE"/>
        </w:rPr>
        <w:t xml:space="preserve"> Präsident)</w:t>
      </w:r>
      <w:r w:rsidR="00A454FA">
        <w:rPr>
          <w:rFonts w:ascii="Helvetica-Narrow" w:hAnsi="Helvetica-Narrow" w:cs="Shruti"/>
          <w:sz w:val="22"/>
          <w:szCs w:val="20"/>
          <w:lang w:val="de-DE"/>
        </w:rPr>
        <w:t>)</w:t>
      </w:r>
    </w:p>
    <w:p w:rsidR="00980C91" w:rsidRPr="000D7E78" w:rsidRDefault="00980C91"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Pr>
          <w:rFonts w:ascii="Helvetica-Narrow" w:hAnsi="Helvetica-Narrow" w:cs="Shruti"/>
          <w:sz w:val="22"/>
          <w:szCs w:val="20"/>
          <w:lang w:val="de-DE"/>
        </w:rPr>
        <w:t>- Dramaturgische Gesellschaft</w:t>
      </w:r>
    </w:p>
    <w:p w:rsidR="00C14B08" w:rsidRPr="000D7E78" w:rsidRDefault="00C14B08"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sidRPr="000D7E78">
        <w:rPr>
          <w:rFonts w:ascii="Helvetica-Narrow" w:hAnsi="Helvetica-Narrow" w:cs="Shruti"/>
          <w:sz w:val="22"/>
          <w:szCs w:val="20"/>
          <w:lang w:val="de-DE"/>
        </w:rPr>
        <w:t>- Einar Schleef Arbeitskreis Sangerhausen</w:t>
      </w:r>
    </w:p>
    <w:p w:rsidR="00C14B08" w:rsidRDefault="00C14B08"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sidRPr="000D7E78">
        <w:rPr>
          <w:rFonts w:ascii="Helvetica-Narrow" w:hAnsi="Helvetica-Narrow" w:cs="Shruti"/>
          <w:sz w:val="22"/>
          <w:szCs w:val="20"/>
          <w:lang w:val="de-DE"/>
        </w:rPr>
        <w:t>- FIRT / IFTR</w:t>
      </w:r>
    </w:p>
    <w:p w:rsidR="006D50C0" w:rsidRPr="000D7E78" w:rsidRDefault="009E36A0"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r>
        <w:rPr>
          <w:rFonts w:ascii="Helvetica-Narrow" w:hAnsi="Helvetica-Narrow" w:cs="Shruti"/>
          <w:sz w:val="22"/>
          <w:szCs w:val="20"/>
          <w:lang w:val="de-DE"/>
        </w:rPr>
        <w:t>- EASTAP (</w:t>
      </w:r>
      <w:r w:rsidR="006D50C0">
        <w:rPr>
          <w:rFonts w:ascii="Helvetica-Narrow" w:hAnsi="Helvetica-Narrow" w:cs="Shruti"/>
          <w:sz w:val="22"/>
          <w:szCs w:val="20"/>
          <w:lang w:val="de-DE"/>
        </w:rPr>
        <w:t>2017</w:t>
      </w:r>
      <w:r>
        <w:rPr>
          <w:rFonts w:ascii="Helvetica-Narrow" w:hAnsi="Helvetica-Narrow" w:cs="Shruti"/>
          <w:sz w:val="22"/>
          <w:szCs w:val="20"/>
          <w:lang w:val="de-DE"/>
        </w:rPr>
        <w:t>-22</w:t>
      </w:r>
      <w:r w:rsidR="006D50C0">
        <w:rPr>
          <w:rFonts w:ascii="Helvetica-Narrow" w:hAnsi="Helvetica-Narrow" w:cs="Shruti"/>
          <w:sz w:val="22"/>
          <w:szCs w:val="20"/>
          <w:lang w:val="de-DE"/>
        </w:rPr>
        <w:t xml:space="preserve"> im Ex-Com)</w:t>
      </w:r>
    </w:p>
    <w:p w:rsidR="00C14B08" w:rsidRPr="00600FF1" w:rsidRDefault="00C14B08" w:rsidP="000A1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cs="Shruti"/>
          <w:sz w:val="22"/>
          <w:szCs w:val="20"/>
          <w:lang w:val="de-DE"/>
        </w:rPr>
      </w:pPr>
    </w:p>
    <w:p w:rsidR="0086729D" w:rsidRPr="000D7E78" w:rsidRDefault="00D824F2" w:rsidP="00D05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Helvetica-Narrow" w:hAnsi="Helvetica-Narrow" w:cs="Shruti"/>
          <w:sz w:val="22"/>
          <w:szCs w:val="20"/>
          <w:lang w:val="de-DE"/>
        </w:rPr>
      </w:pPr>
      <w:r>
        <w:rPr>
          <w:rFonts w:ascii="Helvetica-Narrow" w:hAnsi="Helvetica-Narrow"/>
          <w:sz w:val="22"/>
          <w:szCs w:val="20"/>
          <w:lang w:val="de-DE"/>
        </w:rPr>
        <w:br w:type="page"/>
      </w:r>
      <w:r w:rsidR="0086729D" w:rsidRPr="00600FF1">
        <w:rPr>
          <w:rFonts w:ascii="Helvetica-Narrow" w:hAnsi="Helvetica-Narrow" w:cs="Shruti"/>
          <w:b/>
          <w:bCs/>
          <w:sz w:val="22"/>
          <w:szCs w:val="20"/>
          <w:lang w:val="de-DE"/>
        </w:rPr>
        <w:lastRenderedPageBreak/>
        <w:t>Publikationsliste</w:t>
      </w:r>
      <w:r w:rsidR="000D7E78">
        <w:rPr>
          <w:rFonts w:ascii="Helvetica-Narrow" w:hAnsi="Helvetica-Narrow" w:cs="Shruti"/>
          <w:b/>
          <w:bCs/>
          <w:sz w:val="22"/>
          <w:szCs w:val="20"/>
          <w:lang w:val="de-DE"/>
        </w:rPr>
        <w:t xml:space="preserve"> </w:t>
      </w:r>
      <w:r w:rsidR="00276F89">
        <w:rPr>
          <w:rFonts w:ascii="Helvetica-Narrow" w:hAnsi="Helvetica-Narrow" w:cs="Shruti"/>
          <w:bCs/>
          <w:sz w:val="22"/>
          <w:szCs w:val="20"/>
          <w:lang w:val="de-DE"/>
        </w:rPr>
        <w:t>(Stand: 10</w:t>
      </w:r>
      <w:bookmarkStart w:id="0" w:name="_GoBack"/>
      <w:bookmarkEnd w:id="0"/>
      <w:r w:rsidR="001E4885">
        <w:rPr>
          <w:rFonts w:ascii="Helvetica-Narrow" w:hAnsi="Helvetica-Narrow" w:cs="Shruti"/>
          <w:bCs/>
          <w:sz w:val="22"/>
          <w:szCs w:val="20"/>
          <w:lang w:val="de-DE"/>
        </w:rPr>
        <w:t>/2023</w:t>
      </w:r>
      <w:r w:rsidR="000D7E78">
        <w:rPr>
          <w:rFonts w:ascii="Helvetica-Narrow" w:hAnsi="Helvetica-Narrow" w:cs="Shruti"/>
          <w:bCs/>
          <w:sz w:val="22"/>
          <w:szCs w:val="20"/>
          <w:lang w:val="de-DE"/>
        </w:rPr>
        <w:t>)</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ab/>
      </w:r>
      <w:r w:rsidRPr="00600FF1">
        <w:rPr>
          <w:rFonts w:ascii="Helvetica-Narrow" w:hAnsi="Helvetica-Narrow" w:cs="Shruti"/>
          <w:sz w:val="22"/>
          <w:szCs w:val="20"/>
          <w:lang w:val="de-DE"/>
        </w:rPr>
        <w:tab/>
      </w:r>
      <w:r w:rsidRPr="00600FF1">
        <w:rPr>
          <w:rFonts w:ascii="Helvetica-Narrow" w:hAnsi="Helvetica-Narrow" w:cs="Shruti"/>
          <w:sz w:val="22"/>
          <w:szCs w:val="20"/>
          <w:lang w:val="de-DE"/>
        </w:rPr>
        <w:tab/>
      </w:r>
      <w:r w:rsidRPr="00600FF1">
        <w:rPr>
          <w:rFonts w:ascii="Helvetica-Narrow" w:hAnsi="Helvetica-Narrow" w:cs="Shruti"/>
          <w:sz w:val="22"/>
          <w:szCs w:val="20"/>
          <w:lang w:val="de-DE"/>
        </w:rPr>
        <w:tab/>
      </w:r>
      <w:r w:rsidRPr="00600FF1">
        <w:rPr>
          <w:rFonts w:ascii="Helvetica-Narrow" w:hAnsi="Helvetica-Narrow" w:cs="Shruti"/>
          <w:sz w:val="22"/>
          <w:szCs w:val="20"/>
          <w:lang w:val="de-DE"/>
        </w:rPr>
        <w:tab/>
      </w:r>
      <w:r w:rsidRPr="00600FF1">
        <w:rPr>
          <w:rFonts w:ascii="Helvetica-Narrow" w:hAnsi="Helvetica-Narrow" w:cs="Shruti"/>
          <w:sz w:val="22"/>
          <w:szCs w:val="20"/>
          <w:lang w:val="de-DE"/>
        </w:rPr>
        <w:tab/>
      </w:r>
    </w:p>
    <w:p w:rsidR="0086729D" w:rsidRPr="00600FF1" w:rsidRDefault="0086729D" w:rsidP="0086729D">
      <w:pPr>
        <w:rPr>
          <w:rFonts w:ascii="Helvetica-Narrow" w:hAnsi="Helvetica-Narrow" w:cs="Shruti"/>
          <w:sz w:val="22"/>
          <w:szCs w:val="20"/>
          <w:lang w:val="de-DE"/>
        </w:rPr>
      </w:pP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b/>
          <w:bCs/>
          <w:sz w:val="22"/>
          <w:szCs w:val="20"/>
          <w:lang w:val="de-DE"/>
        </w:rPr>
        <w:t>1. Monographien</w:t>
      </w:r>
    </w:p>
    <w:p w:rsidR="0086729D" w:rsidRPr="00600FF1" w:rsidRDefault="0086729D" w:rsidP="0086729D">
      <w:pPr>
        <w:rPr>
          <w:rFonts w:ascii="Helvetica-Narrow" w:hAnsi="Helvetica-Narrow" w:cs="Shruti"/>
          <w:b/>
          <w:bCs/>
          <w:sz w:val="22"/>
          <w:szCs w:val="20"/>
          <w:lang w:val="de-DE"/>
        </w:rPr>
      </w:pP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sz w:val="22"/>
          <w:szCs w:val="20"/>
          <w:lang w:val="de-DE"/>
        </w:rPr>
        <w:t>1.1. Erschienen</w:t>
      </w:r>
    </w:p>
    <w:p w:rsidR="0086729D" w:rsidRPr="00600FF1" w:rsidRDefault="0086729D" w:rsidP="0086729D">
      <w:pPr>
        <w:rPr>
          <w:rFonts w:ascii="Helvetica-Narrow" w:hAnsi="Helvetica-Narrow" w:cs="Shruti"/>
          <w:b/>
          <w:bCs/>
          <w:sz w:val="22"/>
          <w:szCs w:val="20"/>
          <w:lang w:val="de-DE"/>
        </w:rPr>
      </w:pP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bCs/>
          <w:sz w:val="22"/>
          <w:szCs w:val="20"/>
          <w:lang w:val="de-DE"/>
        </w:rPr>
        <w:t>-</w:t>
      </w:r>
      <w:r w:rsidRPr="00600FF1">
        <w:rPr>
          <w:rFonts w:ascii="Helvetica-Narrow" w:hAnsi="Helvetica-Narrow" w:cs="Shruti"/>
          <w:b/>
          <w:bCs/>
          <w:sz w:val="22"/>
          <w:szCs w:val="20"/>
          <w:lang w:val="de-DE"/>
        </w:rPr>
        <w:t xml:space="preserve"> </w:t>
      </w:r>
      <w:r w:rsidR="008C4EDF" w:rsidRPr="00600FF1">
        <w:rPr>
          <w:rFonts w:ascii="Helvetica-Narrow" w:hAnsi="Helvetica-Narrow" w:cs="Shruti"/>
          <w:bCs/>
          <w:sz w:val="22"/>
          <w:szCs w:val="20"/>
          <w:lang w:val="de-DE"/>
        </w:rPr>
        <w:t>(2002</w:t>
      </w:r>
      <w:r w:rsidR="00CB41EE" w:rsidRPr="00600FF1">
        <w:rPr>
          <w:rFonts w:ascii="Helvetica-Narrow" w:hAnsi="Helvetica-Narrow" w:cs="Shruti"/>
          <w:bCs/>
          <w:sz w:val="22"/>
          <w:szCs w:val="20"/>
          <w:lang w:val="de-DE"/>
        </w:rPr>
        <w:t>a</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Das Theater des „konstruktiven Defaitismus“. </w:t>
      </w:r>
      <w:r w:rsidRPr="00600FF1">
        <w:rPr>
          <w:rFonts w:ascii="Helvetica-Narrow" w:hAnsi="Helvetica-Narrow" w:cs="Shruti"/>
          <w:sz w:val="22"/>
          <w:szCs w:val="20"/>
          <w:lang w:val="de-DE"/>
        </w:rPr>
        <w:t xml:space="preserve"> Lektüren zur Theorie eines Theaters der A-Identität bei Walter Benjamin, Bertolt Brecht und Heiner Müller</w:t>
      </w:r>
      <w:r w:rsidR="008C4EDF" w:rsidRPr="00600FF1">
        <w:rPr>
          <w:rFonts w:ascii="Helvetica-Narrow" w:hAnsi="Helvetica-Narrow" w:cs="Shruti"/>
          <w:sz w:val="22"/>
          <w:szCs w:val="20"/>
          <w:lang w:val="de-DE"/>
        </w:rPr>
        <w:t>. Frankfurt/M., Stroemfeld</w:t>
      </w:r>
      <w:r w:rsidRPr="00600FF1">
        <w:rPr>
          <w:rFonts w:ascii="Helvetica-Narrow" w:hAnsi="Helvetica-Narrow" w:cs="Shruti"/>
          <w:sz w:val="22"/>
          <w:szCs w:val="20"/>
          <w:lang w:val="de-DE"/>
        </w:rPr>
        <w:t>. (Zugl. Dissertation im Fachbereich Neuere Philologien der Johann-Wolfgang-Goethe Universität, Institut für Theater-, Film- und Medienwissenschaft. Frankfurt/M. 1998).</w:t>
      </w:r>
    </w:p>
    <w:p w:rsidR="0086729D" w:rsidRPr="00600FF1" w:rsidRDefault="0086729D" w:rsidP="0086729D">
      <w:pPr>
        <w:rPr>
          <w:rFonts w:ascii="Helvetica-Narrow" w:hAnsi="Helvetica-Narrow" w:cs="Shruti"/>
          <w:sz w:val="22"/>
          <w:szCs w:val="20"/>
          <w:lang w:val="de-DE"/>
        </w:rPr>
      </w:pP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1.2. In Vorbereitung</w:t>
      </w:r>
    </w:p>
    <w:p w:rsidR="0086729D" w:rsidRPr="00600FF1" w:rsidRDefault="0086729D" w:rsidP="0086729D">
      <w:pPr>
        <w:rPr>
          <w:rFonts w:ascii="Helvetica-Narrow" w:hAnsi="Helvetica-Narrow" w:cs="Shruti"/>
          <w:sz w:val="22"/>
          <w:szCs w:val="20"/>
          <w:lang w:val="de-DE"/>
        </w:rPr>
      </w:pPr>
    </w:p>
    <w:p w:rsidR="009E36A0"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Theater der Potentialität. </w:t>
      </w:r>
      <w:r w:rsidRPr="00600FF1">
        <w:rPr>
          <w:rFonts w:ascii="Helvetica-Narrow" w:hAnsi="Helvetica-Narrow" w:cs="Shruti"/>
          <w:sz w:val="22"/>
          <w:szCs w:val="20"/>
          <w:lang w:val="de-DE"/>
        </w:rPr>
        <w:t>Theaterforschu</w:t>
      </w:r>
      <w:r w:rsidR="009E36A0">
        <w:rPr>
          <w:rFonts w:ascii="Helvetica-Narrow" w:hAnsi="Helvetica-Narrow" w:cs="Shruti"/>
          <w:sz w:val="22"/>
          <w:szCs w:val="20"/>
          <w:lang w:val="de-DE"/>
        </w:rPr>
        <w:t>ng als kritische Wissenschaft.</w:t>
      </w:r>
    </w:p>
    <w:p w:rsidR="00E77E5E" w:rsidRPr="009E36A0" w:rsidRDefault="00E77E5E" w:rsidP="0086729D">
      <w:pPr>
        <w:rPr>
          <w:rFonts w:ascii="Helvetica-Narrow" w:hAnsi="Helvetica-Narrow" w:cs="Shruti"/>
          <w:sz w:val="22"/>
          <w:szCs w:val="20"/>
          <w:lang w:val="de-DE"/>
        </w:rPr>
      </w:pPr>
      <w:r>
        <w:rPr>
          <w:rFonts w:ascii="Helvetica-Narrow" w:hAnsi="Helvetica-Narrow" w:cs="Shruti"/>
          <w:sz w:val="22"/>
          <w:szCs w:val="20"/>
          <w:lang w:val="de-DE"/>
        </w:rPr>
        <w:t xml:space="preserve">- </w:t>
      </w:r>
      <w:r>
        <w:rPr>
          <w:rFonts w:ascii="Helvetica-Narrow" w:hAnsi="Helvetica-Narrow" w:cs="Shruti"/>
          <w:b/>
          <w:sz w:val="22"/>
          <w:szCs w:val="20"/>
          <w:lang w:val="de-DE"/>
        </w:rPr>
        <w:t xml:space="preserve">Der eine und der andere Brecht. </w:t>
      </w:r>
    </w:p>
    <w:p w:rsidR="00BD0A6E" w:rsidRDefault="00BD0A6E" w:rsidP="0086729D">
      <w:pPr>
        <w:rPr>
          <w:rFonts w:ascii="Helvetica-Narrow" w:hAnsi="Helvetica-Narrow" w:cs="Shruti"/>
          <w:b/>
          <w:sz w:val="22"/>
          <w:szCs w:val="20"/>
          <w:lang w:val="de-DE"/>
        </w:rPr>
      </w:pPr>
      <w:r>
        <w:rPr>
          <w:rFonts w:ascii="Helvetica-Narrow" w:hAnsi="Helvetica-Narrow" w:cs="Shruti"/>
          <w:b/>
          <w:sz w:val="22"/>
          <w:szCs w:val="20"/>
          <w:lang w:val="de-DE"/>
        </w:rPr>
        <w:t>- Skript-basiertes Theater.</w:t>
      </w:r>
    </w:p>
    <w:p w:rsidR="00BD0A6E" w:rsidRPr="00E77E5E" w:rsidRDefault="00BD0A6E" w:rsidP="0086729D">
      <w:pPr>
        <w:rPr>
          <w:rFonts w:ascii="Helvetica-Narrow" w:hAnsi="Helvetica-Narrow" w:cs="Shruti"/>
          <w:sz w:val="22"/>
          <w:szCs w:val="20"/>
          <w:lang w:val="de-DE"/>
        </w:rPr>
      </w:pPr>
      <w:r>
        <w:rPr>
          <w:rFonts w:ascii="Helvetica-Narrow" w:hAnsi="Helvetica-Narrow" w:cs="Shruti"/>
          <w:b/>
          <w:sz w:val="22"/>
          <w:szCs w:val="20"/>
          <w:lang w:val="de-DE"/>
        </w:rPr>
        <w:t>- Theaterwissenschaft. Einführung. (Rombach)</w:t>
      </w:r>
    </w:p>
    <w:p w:rsidR="0086729D" w:rsidRPr="00600FF1" w:rsidRDefault="0086729D" w:rsidP="0086729D">
      <w:pPr>
        <w:rPr>
          <w:rFonts w:ascii="Helvetica-Narrow" w:hAnsi="Helvetica-Narrow" w:cs="Shruti"/>
          <w:sz w:val="22"/>
          <w:szCs w:val="20"/>
          <w:lang w:val="de-DE"/>
        </w:rPr>
      </w:pP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b/>
          <w:bCs/>
          <w:sz w:val="22"/>
          <w:szCs w:val="20"/>
          <w:lang w:val="de-DE"/>
        </w:rPr>
        <w:t>2. Sammelbände</w:t>
      </w:r>
      <w:r w:rsidRPr="00600FF1">
        <w:rPr>
          <w:rFonts w:ascii="Helvetica-Narrow" w:hAnsi="Helvetica-Narrow" w:cs="Shruti"/>
          <w:sz w:val="22"/>
          <w:szCs w:val="20"/>
          <w:lang w:val="de-DE"/>
        </w:rPr>
        <w:t xml:space="preserve"> (Hg.)</w:t>
      </w:r>
    </w:p>
    <w:p w:rsidR="0086729D" w:rsidRPr="00600FF1" w:rsidRDefault="0086729D" w:rsidP="0086729D">
      <w:pPr>
        <w:rPr>
          <w:rFonts w:ascii="Helvetica-Narrow" w:hAnsi="Helvetica-Narrow" w:cs="Shruti"/>
          <w:sz w:val="22"/>
          <w:szCs w:val="20"/>
          <w:lang w:val="de-DE"/>
        </w:rPr>
      </w:pPr>
    </w:p>
    <w:p w:rsidR="00520AD2" w:rsidRDefault="009E36A0" w:rsidP="0086729D">
      <w:pPr>
        <w:rPr>
          <w:rFonts w:ascii="Helvetica-Narrow" w:hAnsi="Helvetica-Narrow" w:cs="Shruti"/>
          <w:sz w:val="22"/>
          <w:szCs w:val="20"/>
          <w:lang w:val="de-DE"/>
        </w:rPr>
      </w:pPr>
      <w:r>
        <w:rPr>
          <w:rFonts w:ascii="Helvetica-Narrow" w:hAnsi="Helvetica-Narrow" w:cs="Shruti"/>
          <w:sz w:val="22"/>
          <w:szCs w:val="20"/>
          <w:lang w:val="de-DE"/>
        </w:rPr>
        <w:t>2.1. Buchpublikationen</w:t>
      </w:r>
    </w:p>
    <w:p w:rsidR="009E36A0" w:rsidRDefault="009E36A0" w:rsidP="0086729D">
      <w:pPr>
        <w:rPr>
          <w:rFonts w:ascii="Helvetica-Narrow" w:hAnsi="Helvetica-Narrow" w:cs="Shruti"/>
          <w:sz w:val="22"/>
          <w:szCs w:val="20"/>
          <w:lang w:val="de-DE"/>
        </w:rPr>
      </w:pPr>
    </w:p>
    <w:p w:rsidR="000A787A" w:rsidRPr="008C00CF" w:rsidRDefault="00FF3A58" w:rsidP="0086729D">
      <w:pPr>
        <w:rPr>
          <w:rFonts w:ascii="Helvetica-Narrow" w:hAnsi="Helvetica-Narrow" w:cs="Shruti"/>
          <w:sz w:val="22"/>
          <w:szCs w:val="20"/>
          <w:lang w:val="de-DE"/>
        </w:rPr>
      </w:pPr>
      <w:r>
        <w:rPr>
          <w:rFonts w:ascii="Helvetica-Narrow" w:hAnsi="Helvetica-Narrow" w:cs="Shruti"/>
          <w:sz w:val="22"/>
          <w:szCs w:val="20"/>
          <w:lang w:val="de-DE"/>
        </w:rPr>
        <w:t>- (2019</w:t>
      </w:r>
      <w:r w:rsidR="008C00CF">
        <w:rPr>
          <w:rFonts w:ascii="Helvetica-Narrow" w:hAnsi="Helvetica-Narrow" w:cs="Shruti"/>
          <w:sz w:val="22"/>
          <w:szCs w:val="20"/>
          <w:lang w:val="de-DE"/>
        </w:rPr>
        <w:t xml:space="preserve">a) </w:t>
      </w:r>
      <w:r w:rsidR="008C00CF">
        <w:rPr>
          <w:rFonts w:ascii="Helvetica-Narrow" w:hAnsi="Helvetica-Narrow" w:cs="Shruti"/>
          <w:b/>
          <w:sz w:val="22"/>
          <w:szCs w:val="20"/>
          <w:lang w:val="de-DE"/>
        </w:rPr>
        <w:t xml:space="preserve">Das Denken der Bühne. </w:t>
      </w:r>
      <w:r w:rsidR="008C00CF">
        <w:rPr>
          <w:rFonts w:ascii="Helvetica-Narrow" w:hAnsi="Helvetica-Narrow" w:cs="Shruti"/>
          <w:sz w:val="22"/>
          <w:szCs w:val="20"/>
          <w:lang w:val="de-DE"/>
        </w:rPr>
        <w:t>Szenen zwischen Theater und Philosophie. Hg. zusammen mit Leon Gabriel.</w:t>
      </w:r>
    </w:p>
    <w:p w:rsidR="00E90A79" w:rsidRDefault="00E90A79" w:rsidP="0086729D">
      <w:pPr>
        <w:rPr>
          <w:rFonts w:ascii="Helvetica-Narrow" w:hAnsi="Helvetica-Narrow" w:cs="Shruti"/>
          <w:sz w:val="22"/>
          <w:szCs w:val="20"/>
          <w:lang w:val="de-DE"/>
        </w:rPr>
      </w:pPr>
      <w:r>
        <w:rPr>
          <w:rFonts w:ascii="Helvetica-Narrow" w:hAnsi="Helvetica-Narrow" w:cs="Shruti"/>
          <w:sz w:val="22"/>
          <w:szCs w:val="20"/>
          <w:lang w:val="de-DE"/>
        </w:rPr>
        <w:t>- (2018</w:t>
      </w:r>
      <w:r w:rsidR="00844DE5">
        <w:rPr>
          <w:rFonts w:ascii="Helvetica-Narrow" w:hAnsi="Helvetica-Narrow" w:cs="Shruti"/>
          <w:sz w:val="22"/>
          <w:szCs w:val="20"/>
          <w:lang w:val="de-DE"/>
        </w:rPr>
        <w:t>a</w:t>
      </w:r>
      <w:r>
        <w:rPr>
          <w:rFonts w:ascii="Helvetica-Narrow" w:hAnsi="Helvetica-Narrow" w:cs="Shruti"/>
          <w:sz w:val="22"/>
          <w:szCs w:val="20"/>
          <w:lang w:val="de-DE"/>
        </w:rPr>
        <w:t xml:space="preserve">) </w:t>
      </w:r>
      <w:r w:rsidRPr="00E90A79">
        <w:rPr>
          <w:rFonts w:ascii="Helvetica-Narrow" w:hAnsi="Helvetica-Narrow" w:cs="Shruti"/>
          <w:b/>
          <w:sz w:val="22"/>
          <w:szCs w:val="20"/>
          <w:lang w:val="de-DE"/>
        </w:rPr>
        <w:t xml:space="preserve">Theatre as Critique. </w:t>
      </w:r>
      <w:r>
        <w:rPr>
          <w:rFonts w:ascii="Helvetica-Narrow" w:hAnsi="Helvetica-Narrow" w:cs="Shruti"/>
          <w:sz w:val="22"/>
          <w:szCs w:val="20"/>
          <w:lang w:val="de-DE"/>
        </w:rPr>
        <w:t>Themenheft der Zeitschrift Forum Modernes Theater. Hg. zusammen mit Gerald Siegmund.</w:t>
      </w:r>
    </w:p>
    <w:p w:rsidR="00E23026" w:rsidRPr="00980C91" w:rsidRDefault="00E90A79" w:rsidP="0086729D">
      <w:pPr>
        <w:rPr>
          <w:rFonts w:ascii="Helvetica-Narrow" w:hAnsi="Helvetica-Narrow" w:cs="Shruti"/>
          <w:sz w:val="22"/>
          <w:szCs w:val="20"/>
          <w:lang w:val="de-DE"/>
        </w:rPr>
      </w:pPr>
      <w:r>
        <w:rPr>
          <w:rFonts w:ascii="Helvetica-Narrow" w:hAnsi="Helvetica-Narrow" w:cs="Shruti"/>
          <w:sz w:val="22"/>
          <w:szCs w:val="20"/>
          <w:lang w:val="de-DE"/>
        </w:rPr>
        <w:t>- (2018</w:t>
      </w:r>
      <w:r w:rsidR="00844DE5">
        <w:rPr>
          <w:rFonts w:ascii="Helvetica-Narrow" w:hAnsi="Helvetica-Narrow" w:cs="Shruti"/>
          <w:sz w:val="22"/>
          <w:szCs w:val="20"/>
          <w:lang w:val="de-DE"/>
        </w:rPr>
        <w:t>b</w:t>
      </w:r>
      <w:r>
        <w:rPr>
          <w:rFonts w:ascii="Helvetica-Narrow" w:hAnsi="Helvetica-Narrow" w:cs="Shruti"/>
          <w:sz w:val="22"/>
          <w:szCs w:val="20"/>
          <w:lang w:val="de-DE"/>
        </w:rPr>
        <w:t xml:space="preserve">) </w:t>
      </w:r>
      <w:r w:rsidRPr="00E90A79">
        <w:rPr>
          <w:rFonts w:ascii="Helvetica-Narrow" w:hAnsi="Helvetica-Narrow" w:cs="Shruti"/>
          <w:b/>
          <w:sz w:val="22"/>
          <w:szCs w:val="20"/>
          <w:lang w:val="de-DE"/>
        </w:rPr>
        <w:t>Theater als Kritik. Theorie, Geschichte und Praktiken der Ent-Unterwerfung</w:t>
      </w:r>
      <w:r>
        <w:rPr>
          <w:rFonts w:ascii="Helvetica-Narrow" w:hAnsi="Helvetica-Narrow" w:cs="Shruti"/>
          <w:sz w:val="22"/>
          <w:szCs w:val="20"/>
          <w:lang w:val="de-DE"/>
        </w:rPr>
        <w:t>. Bielefeld. Hg. zusammen mit Olivia Ebert, Eva Holling, Philipp Schulte, Bernhard Siebert und Gerald Siegmund.</w:t>
      </w:r>
    </w:p>
    <w:p w:rsidR="000F5655" w:rsidRPr="00980C91" w:rsidRDefault="000F5655" w:rsidP="0086729D">
      <w:pPr>
        <w:rPr>
          <w:rFonts w:ascii="Helvetica-Narrow" w:hAnsi="Helvetica-Narrow" w:cs="Shruti"/>
          <w:sz w:val="22"/>
          <w:szCs w:val="20"/>
          <w:lang w:val="fr-FR"/>
        </w:rPr>
      </w:pPr>
      <w:r w:rsidRPr="000F5655">
        <w:rPr>
          <w:rFonts w:ascii="Helvetica-Narrow" w:hAnsi="Helvetica-Narrow" w:cs="Shruti"/>
          <w:sz w:val="22"/>
          <w:szCs w:val="20"/>
          <w:lang w:val="de-DE"/>
        </w:rPr>
        <w:t>- (2015</w:t>
      </w:r>
      <w:r w:rsidR="000F71C4">
        <w:rPr>
          <w:rFonts w:ascii="Helvetica-Narrow" w:hAnsi="Helvetica-Narrow" w:cs="Shruti"/>
          <w:sz w:val="22"/>
          <w:szCs w:val="20"/>
          <w:lang w:val="de-DE"/>
        </w:rPr>
        <w:t xml:space="preserve"> a</w:t>
      </w:r>
      <w:r w:rsidRPr="000F5655">
        <w:rPr>
          <w:rFonts w:ascii="Helvetica-Narrow" w:hAnsi="Helvetica-Narrow" w:cs="Shruti"/>
          <w:sz w:val="22"/>
          <w:szCs w:val="20"/>
          <w:lang w:val="de-DE"/>
        </w:rPr>
        <w:t xml:space="preserve">) </w:t>
      </w:r>
      <w:r w:rsidRPr="000F5655">
        <w:rPr>
          <w:rFonts w:ascii="Helvetica-Narrow" w:hAnsi="Helvetica-Narrow" w:cs="Shruti"/>
          <w:b/>
          <w:sz w:val="22"/>
          <w:szCs w:val="20"/>
          <w:lang w:val="de-DE"/>
        </w:rPr>
        <w:t>Unterm Blick des Fremden. Theaterarbeit nach Laurent Ch</w:t>
      </w:r>
      <w:r>
        <w:rPr>
          <w:rFonts w:ascii="Helvetica-Narrow" w:hAnsi="Helvetica-Narrow" w:cs="Shruti"/>
          <w:b/>
          <w:sz w:val="22"/>
          <w:szCs w:val="20"/>
          <w:lang w:val="de-DE"/>
        </w:rPr>
        <w:t xml:space="preserve">étouane. </w:t>
      </w:r>
      <w:r>
        <w:rPr>
          <w:rFonts w:ascii="Helvetica-Narrow" w:hAnsi="Helvetica-Narrow" w:cs="Shruti"/>
          <w:sz w:val="22"/>
          <w:szCs w:val="20"/>
          <w:lang w:val="de-DE"/>
        </w:rPr>
        <w:t xml:space="preserve">Hg., zusammen mit Leonie Otto. </w:t>
      </w:r>
      <w:r w:rsidRPr="00980C91">
        <w:rPr>
          <w:rFonts w:ascii="Helvetica-Narrow" w:hAnsi="Helvetica-Narrow" w:cs="Shruti"/>
          <w:sz w:val="22"/>
          <w:szCs w:val="20"/>
          <w:lang w:val="fr-FR"/>
        </w:rPr>
        <w:t>Bielefeld.</w:t>
      </w:r>
    </w:p>
    <w:p w:rsidR="0086729D" w:rsidRPr="00980C91" w:rsidRDefault="00E23026" w:rsidP="0086729D">
      <w:pPr>
        <w:rPr>
          <w:rFonts w:ascii="Helvetica-Narrow" w:hAnsi="Helvetica-Narrow" w:cs="Shruti"/>
          <w:sz w:val="22"/>
          <w:szCs w:val="20"/>
          <w:lang w:val="de-DE"/>
        </w:rPr>
      </w:pPr>
      <w:r w:rsidRPr="00980C91">
        <w:rPr>
          <w:rFonts w:ascii="Helvetica-Narrow" w:hAnsi="Helvetica-Narrow" w:cs="Shruti"/>
          <w:sz w:val="22"/>
          <w:szCs w:val="20"/>
          <w:lang w:val="fr-FR"/>
        </w:rPr>
        <w:t xml:space="preserve">- (2012b) </w:t>
      </w:r>
      <w:r w:rsidRPr="00980C91">
        <w:rPr>
          <w:rFonts w:ascii="Helvetica-Narrow" w:hAnsi="Helvetica-Narrow" w:cs="Shruti"/>
          <w:b/>
          <w:sz w:val="22"/>
          <w:szCs w:val="20"/>
          <w:lang w:val="fr-FR"/>
        </w:rPr>
        <w:t>Archéologie du théâtre contemporain</w:t>
      </w:r>
      <w:r w:rsidRPr="00980C91">
        <w:rPr>
          <w:rFonts w:ascii="Helvetica-Narrow" w:hAnsi="Helvetica-Narrow" w:cs="Shruti"/>
          <w:sz w:val="22"/>
          <w:szCs w:val="20"/>
          <w:lang w:val="fr-FR"/>
        </w:rPr>
        <w:t xml:space="preserve">. Hg. zusammen mit Jean-Louis Besson, Ulrike Haß, Jean Jourdheuil und Marielle </w:t>
      </w:r>
      <w:r w:rsidRPr="00600FF1">
        <w:rPr>
          <w:rFonts w:ascii="Helvetica-Narrow" w:hAnsi="Helvetica-Narrow" w:cs="Shruti"/>
          <w:sz w:val="22"/>
          <w:szCs w:val="20"/>
          <w:lang w:val="fr-FR"/>
        </w:rPr>
        <w:t xml:space="preserve">Silhouette. </w:t>
      </w:r>
      <w:r w:rsidRPr="00980C91">
        <w:rPr>
          <w:rFonts w:ascii="Helvetica-Narrow" w:hAnsi="Helvetica-Narrow" w:cs="Shruti"/>
          <w:sz w:val="22"/>
          <w:szCs w:val="20"/>
          <w:lang w:val="de-DE"/>
        </w:rPr>
        <w:t>Paris.</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(2012</w:t>
      </w:r>
      <w:r w:rsidR="00CB41EE" w:rsidRPr="00600FF1">
        <w:rPr>
          <w:rFonts w:ascii="Helvetica-Narrow" w:hAnsi="Helvetica-Narrow" w:cs="Shruti"/>
          <w:sz w:val="22"/>
          <w:szCs w:val="20"/>
          <w:lang w:val="de-DE"/>
        </w:rPr>
        <w:t>a</w:t>
      </w:r>
      <w:r w:rsidR="008C4EDF" w:rsidRPr="00600FF1">
        <w:rPr>
          <w:rFonts w:ascii="Helvetica-Narrow" w:hAnsi="Helvetica-Narrow" w:cs="Shruti"/>
          <w:sz w:val="22"/>
          <w:szCs w:val="20"/>
          <w:lang w:val="de-DE"/>
        </w:rPr>
        <w:t xml:space="preserve">) </w:t>
      </w:r>
      <w:r w:rsidRPr="00600FF1">
        <w:rPr>
          <w:rFonts w:ascii="Helvetica-Narrow" w:hAnsi="Helvetica-Narrow" w:cs="Shruti"/>
          <w:b/>
          <w:sz w:val="22"/>
          <w:szCs w:val="20"/>
          <w:lang w:val="de-DE"/>
        </w:rPr>
        <w:t xml:space="preserve">Performing Politics. </w:t>
      </w:r>
      <w:r w:rsidR="00E9253D">
        <w:rPr>
          <w:rFonts w:ascii="Helvetica-Narrow" w:hAnsi="Helvetica-Narrow" w:cs="Shruti"/>
          <w:b/>
          <w:sz w:val="22"/>
          <w:szCs w:val="20"/>
          <w:lang w:val="de-DE"/>
        </w:rPr>
        <w:t>Politisch Kunst machen nach dem 20. Jahrhundert.</w:t>
      </w:r>
      <w:r w:rsidRPr="00600FF1">
        <w:rPr>
          <w:rFonts w:ascii="Helvetica-Narrow" w:hAnsi="Helvetica-Narrow" w:cs="Shruti"/>
          <w:sz w:val="22"/>
          <w:szCs w:val="20"/>
          <w:lang w:val="de-DE"/>
        </w:rPr>
        <w:t xml:space="preserve"> Hg. zusammen mit André Schallenberg u</w:t>
      </w:r>
      <w:r w:rsidR="008C4EDF" w:rsidRPr="00600FF1">
        <w:rPr>
          <w:rFonts w:ascii="Helvetica-Narrow" w:hAnsi="Helvetica-Narrow" w:cs="Shruti"/>
          <w:sz w:val="22"/>
          <w:szCs w:val="20"/>
          <w:lang w:val="de-DE"/>
        </w:rPr>
        <w:t>nd Mayte Zimmermann. Berlin</w:t>
      </w:r>
      <w:r w:rsidRPr="00600FF1">
        <w:rPr>
          <w:rFonts w:ascii="Helvetica-Narrow" w:hAnsi="Helvetica-Narrow" w:cs="Shruti"/>
          <w:sz w:val="22"/>
          <w:szCs w:val="20"/>
          <w:lang w:val="de-DE"/>
        </w:rPr>
        <w:t>.</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(2009a) </w:t>
      </w:r>
      <w:r w:rsidRPr="00600FF1">
        <w:rPr>
          <w:rFonts w:ascii="Helvetica-Narrow" w:hAnsi="Helvetica-Narrow" w:cs="Shruti"/>
          <w:b/>
          <w:sz w:val="22"/>
          <w:szCs w:val="20"/>
          <w:lang w:val="de-DE"/>
        </w:rPr>
        <w:t xml:space="preserve">Heiner Müller sprechen. </w:t>
      </w:r>
      <w:r w:rsidRPr="00600FF1">
        <w:rPr>
          <w:rFonts w:ascii="Helvetica-Narrow" w:hAnsi="Helvetica-Narrow" w:cs="Shruti"/>
          <w:sz w:val="22"/>
          <w:szCs w:val="20"/>
          <w:lang w:val="de-DE"/>
        </w:rPr>
        <w:t>Hg. zusammen mit Heiner Goebbels. Berlin, T</w:t>
      </w:r>
      <w:r w:rsidR="008C4EDF" w:rsidRPr="00600FF1">
        <w:rPr>
          <w:rFonts w:ascii="Helvetica-Narrow" w:hAnsi="Helvetica-Narrow" w:cs="Shruti"/>
          <w:sz w:val="22"/>
          <w:szCs w:val="20"/>
          <w:lang w:val="de-DE"/>
        </w:rPr>
        <w:t>heater der Zeit Recherche</w:t>
      </w:r>
      <w:r w:rsidRPr="00600FF1">
        <w:rPr>
          <w:rFonts w:ascii="Helvetica-Narrow" w:hAnsi="Helvetica-Narrow" w:cs="Shruti"/>
          <w:sz w:val="22"/>
          <w:szCs w:val="20"/>
          <w:lang w:val="de-DE"/>
        </w:rPr>
        <w:t>.</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(2009b)</w:t>
      </w:r>
      <w:r w:rsidR="00E9253D">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Was ist eine Universität? </w:t>
      </w:r>
      <w:r w:rsidRPr="00600FF1">
        <w:rPr>
          <w:rFonts w:ascii="Helvetica-Narrow" w:hAnsi="Helvetica-Narrow" w:cs="Shruti"/>
          <w:sz w:val="22"/>
          <w:szCs w:val="20"/>
          <w:lang w:val="de-DE"/>
        </w:rPr>
        <w:t xml:space="preserve">Hg. zusammen mit Ulrike </w:t>
      </w:r>
      <w:r w:rsidR="008C4EDF" w:rsidRPr="00600FF1">
        <w:rPr>
          <w:rFonts w:ascii="Helvetica-Narrow" w:hAnsi="Helvetica-Narrow" w:cs="Shruti"/>
          <w:sz w:val="22"/>
          <w:szCs w:val="20"/>
          <w:lang w:val="de-DE"/>
        </w:rPr>
        <w:t>Haß. Bielefeld, Transcript</w:t>
      </w:r>
      <w:r w:rsidRPr="00600FF1">
        <w:rPr>
          <w:rFonts w:ascii="Helvetica-Narrow" w:hAnsi="Helvetica-Narrow" w:cs="Shruti"/>
          <w:sz w:val="22"/>
          <w:szCs w:val="20"/>
          <w:lang w:val="de-DE"/>
        </w:rPr>
        <w:t>.</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(2007</w:t>
      </w:r>
      <w:r w:rsidR="00CB41EE" w:rsidRPr="00600FF1">
        <w:rPr>
          <w:rFonts w:ascii="Helvetica-Narrow" w:hAnsi="Helvetica-Narrow" w:cs="Shruti"/>
          <w:sz w:val="22"/>
          <w:szCs w:val="20"/>
          <w:lang w:val="de-DE"/>
        </w:rPr>
        <w:t>a</w:t>
      </w:r>
      <w:r w:rsidR="008C4EDF" w:rsidRPr="00600FF1">
        <w:rPr>
          <w:rFonts w:ascii="Helvetica-Narrow" w:hAnsi="Helvetica-Narrow" w:cs="Shruti"/>
          <w:sz w:val="22"/>
          <w:szCs w:val="20"/>
          <w:lang w:val="de-DE"/>
        </w:rPr>
        <w:t xml:space="preserve">) </w:t>
      </w:r>
      <w:r w:rsidRPr="00600FF1">
        <w:rPr>
          <w:rFonts w:ascii="Helvetica-Narrow" w:hAnsi="Helvetica-Narrow" w:cs="Shruti"/>
          <w:b/>
          <w:sz w:val="22"/>
          <w:szCs w:val="20"/>
          <w:lang w:val="de-DE"/>
        </w:rPr>
        <w:t xml:space="preserve">Schauplatz Ruhr. Jahrbuch zum Theater im Ruhrgebiet. </w:t>
      </w:r>
      <w:r w:rsidRPr="00600FF1">
        <w:rPr>
          <w:rFonts w:ascii="Helvetica-Narrow" w:hAnsi="Helvetica-Narrow" w:cs="Shruti"/>
          <w:sz w:val="22"/>
          <w:szCs w:val="20"/>
          <w:lang w:val="de-DE"/>
        </w:rPr>
        <w:t>Hg. im Auftrag des Instituts für Theaterwissenschaft der Ruhr-Universität Bochum, zusammen mit Ulrike Haß. Theater de</w:t>
      </w:r>
      <w:r w:rsidR="008C4EDF" w:rsidRPr="00600FF1">
        <w:rPr>
          <w:rFonts w:ascii="Helvetica-Narrow" w:hAnsi="Helvetica-Narrow" w:cs="Shruti"/>
          <w:sz w:val="22"/>
          <w:szCs w:val="20"/>
          <w:lang w:val="de-DE"/>
        </w:rPr>
        <w:t>r Zeit“, Dezember</w:t>
      </w:r>
      <w:r w:rsidRPr="00600FF1">
        <w:rPr>
          <w:rFonts w:ascii="Helvetica-Narrow" w:hAnsi="Helvetica-Narrow" w:cs="Shruti"/>
          <w:sz w:val="22"/>
          <w:szCs w:val="20"/>
          <w:lang w:val="de-DE"/>
        </w:rPr>
        <w:t>.</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(2006</w:t>
      </w:r>
      <w:r w:rsidR="00CB41EE" w:rsidRPr="00600FF1">
        <w:rPr>
          <w:rFonts w:ascii="Helvetica-Narrow" w:hAnsi="Helvetica-Narrow" w:cs="Shruti"/>
          <w:sz w:val="22"/>
          <w:szCs w:val="20"/>
          <w:lang w:val="de-DE"/>
        </w:rPr>
        <w:t>a</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Politik der Vorstellung. </w:t>
      </w:r>
      <w:r w:rsidRPr="00600FF1">
        <w:rPr>
          <w:rFonts w:ascii="Helvetica-Narrow" w:hAnsi="Helvetica-Narrow" w:cs="Shruti"/>
          <w:sz w:val="22"/>
          <w:szCs w:val="20"/>
          <w:lang w:val="de-DE"/>
        </w:rPr>
        <w:t>Hg. zusammen mit Joachim Gerstmeier. Berlin, Theater d</w:t>
      </w:r>
      <w:r w:rsidR="008C4EDF" w:rsidRPr="00600FF1">
        <w:rPr>
          <w:rFonts w:ascii="Helvetica-Narrow" w:hAnsi="Helvetica-Narrow" w:cs="Shruti"/>
          <w:sz w:val="22"/>
          <w:szCs w:val="20"/>
          <w:lang w:val="de-DE"/>
        </w:rPr>
        <w:t>er Zeit, Recherchen Bd. 36</w:t>
      </w:r>
      <w:r w:rsidRPr="00600FF1">
        <w:rPr>
          <w:rFonts w:ascii="Helvetica-Narrow" w:hAnsi="Helvetica-Narrow" w:cs="Shruti"/>
          <w:sz w:val="22"/>
          <w:szCs w:val="20"/>
          <w:lang w:val="de-DE"/>
        </w:rPr>
        <w:t>.</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(2005</w:t>
      </w:r>
      <w:r w:rsidR="00CB41EE" w:rsidRPr="00600FF1">
        <w:rPr>
          <w:rFonts w:ascii="Helvetica-Narrow" w:hAnsi="Helvetica-Narrow" w:cs="Shruti"/>
          <w:sz w:val="22"/>
          <w:szCs w:val="20"/>
          <w:lang w:val="de-DE"/>
        </w:rPr>
        <w:t>a</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Aisthesis. Zur Erfahrung von Zeit, Raum, Text und Kunst</w:t>
      </w:r>
      <w:r w:rsidRPr="00600FF1">
        <w:rPr>
          <w:rFonts w:ascii="Helvetica-Narrow" w:hAnsi="Helvetica-Narrow" w:cs="Shruti"/>
          <w:sz w:val="22"/>
          <w:szCs w:val="20"/>
          <w:lang w:val="de-DE"/>
        </w:rPr>
        <w:t>. Hg. zusammen mit Saskia Reither, Schliengen, Edition Argus.</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(2003a) </w:t>
      </w:r>
      <w:r w:rsidRPr="00600FF1">
        <w:rPr>
          <w:rFonts w:ascii="Helvetica-Narrow" w:hAnsi="Helvetica-Narrow" w:cs="Shruti"/>
          <w:b/>
          <w:bCs/>
          <w:sz w:val="22"/>
          <w:szCs w:val="20"/>
          <w:lang w:val="de-DE"/>
        </w:rPr>
        <w:t>Ereignis. Eine fundamentale Kategorie der Zeiterfahrung</w:t>
      </w: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Anspruch und Aporien</w:t>
      </w:r>
      <w:r w:rsidR="008C4EDF" w:rsidRPr="00600FF1">
        <w:rPr>
          <w:rFonts w:ascii="Helvetica-Narrow" w:hAnsi="Helvetica-Narrow" w:cs="Shruti"/>
          <w:sz w:val="22"/>
          <w:szCs w:val="20"/>
          <w:lang w:val="de-DE"/>
        </w:rPr>
        <w:t>. Bielefeld, Transcript</w:t>
      </w:r>
      <w:r w:rsidRPr="00600FF1">
        <w:rPr>
          <w:rFonts w:ascii="Helvetica-Narrow" w:hAnsi="Helvetica-Narrow" w:cs="Shruti"/>
          <w:sz w:val="22"/>
          <w:szCs w:val="20"/>
          <w:lang w:val="de-DE"/>
        </w:rPr>
        <w:t>.</w:t>
      </w:r>
    </w:p>
    <w:p w:rsidR="0086729D" w:rsidRPr="00600FF1" w:rsidRDefault="0086729D" w:rsidP="0086729D">
      <w:pPr>
        <w:rPr>
          <w:rFonts w:ascii="Helvetica-Narrow" w:hAnsi="Helvetica-Narrow" w:cs="Shruti"/>
          <w:sz w:val="22"/>
          <w:szCs w:val="20"/>
          <w:lang w:val="fr-FR"/>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(2003b) </w:t>
      </w:r>
      <w:r w:rsidRPr="00600FF1">
        <w:rPr>
          <w:rFonts w:ascii="Helvetica-Narrow" w:hAnsi="Helvetica-Narrow" w:cs="Shruti"/>
          <w:b/>
          <w:bCs/>
          <w:sz w:val="22"/>
          <w:szCs w:val="20"/>
          <w:lang w:val="de-DE"/>
        </w:rPr>
        <w:t xml:space="preserve">Kleist lesen. </w:t>
      </w:r>
      <w:r w:rsidRPr="00600FF1">
        <w:rPr>
          <w:rFonts w:ascii="Helvetica-Narrow" w:hAnsi="Helvetica-Narrow" w:cs="Shruti"/>
          <w:sz w:val="22"/>
          <w:szCs w:val="20"/>
          <w:lang w:val="de-DE"/>
        </w:rPr>
        <w:t xml:space="preserve"> Hg. zusammen mit Marianne Schuller. </w:t>
      </w:r>
      <w:r w:rsidR="008C4EDF" w:rsidRPr="00600FF1">
        <w:rPr>
          <w:rFonts w:ascii="Helvetica-Narrow" w:hAnsi="Helvetica-Narrow" w:cs="Shruti"/>
          <w:sz w:val="22"/>
          <w:szCs w:val="20"/>
          <w:lang w:val="fr-FR"/>
        </w:rPr>
        <w:t>Bielefeld, Transcript</w:t>
      </w:r>
      <w:r w:rsidRPr="00600FF1">
        <w:rPr>
          <w:rFonts w:ascii="Helvetica-Narrow" w:hAnsi="Helvetica-Narrow" w:cs="Shruti"/>
          <w:sz w:val="22"/>
          <w:szCs w:val="20"/>
          <w:lang w:val="fr-FR"/>
        </w:rPr>
        <w:t>.</w:t>
      </w:r>
    </w:p>
    <w:p w:rsidR="0086729D" w:rsidRPr="00980C9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fr-FR"/>
        </w:rPr>
        <w:t xml:space="preserve">- </w:t>
      </w:r>
      <w:r w:rsidR="008C4EDF" w:rsidRPr="00600FF1">
        <w:rPr>
          <w:rFonts w:ascii="Helvetica-Narrow" w:hAnsi="Helvetica-Narrow" w:cs="Shruti"/>
          <w:sz w:val="22"/>
          <w:szCs w:val="20"/>
          <w:lang w:val="fr-FR"/>
        </w:rPr>
        <w:t>(2001</w:t>
      </w:r>
      <w:r w:rsidR="00EA6E38" w:rsidRPr="00600FF1">
        <w:rPr>
          <w:rFonts w:ascii="Helvetica-Narrow" w:hAnsi="Helvetica-Narrow" w:cs="Shruti"/>
          <w:sz w:val="22"/>
          <w:szCs w:val="20"/>
          <w:lang w:val="fr-FR"/>
        </w:rPr>
        <w:t>a</w:t>
      </w:r>
      <w:r w:rsidR="008C4EDF" w:rsidRPr="00600FF1">
        <w:rPr>
          <w:rFonts w:ascii="Helvetica-Narrow" w:hAnsi="Helvetica-Narrow" w:cs="Shruti"/>
          <w:sz w:val="22"/>
          <w:szCs w:val="20"/>
          <w:lang w:val="fr-FR"/>
        </w:rPr>
        <w:t xml:space="preserve">) </w:t>
      </w:r>
      <w:r w:rsidRPr="00600FF1">
        <w:rPr>
          <w:rFonts w:ascii="Helvetica-Narrow" w:hAnsi="Helvetica-Narrow" w:cs="Shruti"/>
          <w:b/>
          <w:bCs/>
          <w:sz w:val="22"/>
          <w:szCs w:val="20"/>
          <w:lang w:val="fr-FR"/>
        </w:rPr>
        <w:t xml:space="preserve">Heiner Müller - Généalogie d‘une oeuvre á venir. </w:t>
      </w:r>
      <w:r w:rsidRPr="00980C91">
        <w:rPr>
          <w:rFonts w:ascii="Helvetica-Narrow" w:hAnsi="Helvetica-Narrow" w:cs="Shruti"/>
          <w:sz w:val="22"/>
          <w:szCs w:val="20"/>
          <w:lang w:val="de-DE"/>
        </w:rPr>
        <w:t>Hg. zusammen mit Jean Jourdheuil. Académie expérimentale des théâtres / Théâtre/Public</w:t>
      </w:r>
      <w:r w:rsidR="008C4EDF" w:rsidRPr="00980C91">
        <w:rPr>
          <w:rFonts w:ascii="Helvetica-Narrow" w:hAnsi="Helvetica-Narrow" w:cs="Shruti"/>
          <w:sz w:val="22"/>
          <w:szCs w:val="20"/>
          <w:lang w:val="de-DE"/>
        </w:rPr>
        <w:t xml:space="preserve"> 160 - 161, Juillet-octobre</w:t>
      </w:r>
      <w:r w:rsidRPr="00980C91">
        <w:rPr>
          <w:rFonts w:ascii="Helvetica-Narrow" w:hAnsi="Helvetica-Narrow" w:cs="Shruti"/>
          <w:sz w:val="22"/>
          <w:szCs w:val="20"/>
          <w:lang w:val="de-DE"/>
        </w:rPr>
        <w:t xml:space="preserve">. </w:t>
      </w:r>
    </w:p>
    <w:p w:rsidR="0086729D" w:rsidRPr="00980C91" w:rsidRDefault="0086729D" w:rsidP="0086729D">
      <w:pPr>
        <w:rPr>
          <w:rFonts w:ascii="Helvetica-Narrow" w:hAnsi="Helvetica-Narrow" w:cs="Shruti"/>
          <w:sz w:val="22"/>
          <w:szCs w:val="20"/>
          <w:lang w:val="de-DE"/>
        </w:rPr>
      </w:pPr>
    </w:p>
    <w:p w:rsidR="0086729D" w:rsidRDefault="009E36A0" w:rsidP="0086729D">
      <w:pPr>
        <w:rPr>
          <w:rFonts w:ascii="Helvetica-Narrow" w:hAnsi="Helvetica-Narrow" w:cs="Shruti"/>
          <w:sz w:val="22"/>
          <w:szCs w:val="20"/>
          <w:lang w:val="de-DE"/>
        </w:rPr>
      </w:pPr>
      <w:r>
        <w:rPr>
          <w:rFonts w:ascii="Helvetica-Narrow" w:hAnsi="Helvetica-Narrow" w:cs="Shruti"/>
          <w:sz w:val="22"/>
          <w:szCs w:val="20"/>
          <w:lang w:val="de-DE"/>
        </w:rPr>
        <w:lastRenderedPageBreak/>
        <w:t>2.2</w:t>
      </w:r>
      <w:r w:rsidR="0086729D" w:rsidRPr="00600FF1">
        <w:rPr>
          <w:rFonts w:ascii="Helvetica-Narrow" w:hAnsi="Helvetica-Narrow" w:cs="Shruti"/>
          <w:sz w:val="22"/>
          <w:szCs w:val="20"/>
          <w:lang w:val="de-DE"/>
        </w:rPr>
        <w:t>. Sonstige gemeinschaftliche Publikationen und Herausgaben</w:t>
      </w:r>
    </w:p>
    <w:p w:rsidR="00BD0A6E" w:rsidRDefault="00BD0A6E" w:rsidP="0086729D">
      <w:pPr>
        <w:rPr>
          <w:rFonts w:ascii="Helvetica-Narrow" w:hAnsi="Helvetica-Narrow" w:cs="Shruti"/>
          <w:sz w:val="22"/>
          <w:szCs w:val="20"/>
          <w:lang w:val="de-DE"/>
        </w:rPr>
      </w:pPr>
    </w:p>
    <w:p w:rsidR="00FE7307" w:rsidRDefault="00BD0A6E" w:rsidP="0086729D">
      <w:pPr>
        <w:rPr>
          <w:rFonts w:ascii="Helvetica-Narrow" w:hAnsi="Helvetica-Narrow" w:cs="Shruti"/>
          <w:sz w:val="22"/>
          <w:szCs w:val="20"/>
          <w:lang w:val="de-DE"/>
        </w:rPr>
      </w:pPr>
      <w:r>
        <w:rPr>
          <w:rFonts w:ascii="Helvetica-Narrow" w:hAnsi="Helvetica-Narrow" w:cs="Shruti"/>
          <w:sz w:val="22"/>
          <w:szCs w:val="20"/>
          <w:lang w:val="de-DE"/>
        </w:rPr>
        <w:t>- (2022</w:t>
      </w:r>
      <w:r w:rsidR="00CC5469">
        <w:rPr>
          <w:rFonts w:ascii="Helvetica-Narrow" w:hAnsi="Helvetica-Narrow" w:cs="Shruti"/>
          <w:sz w:val="22"/>
          <w:szCs w:val="20"/>
          <w:lang w:val="de-DE"/>
        </w:rPr>
        <w:t xml:space="preserve"> a</w:t>
      </w:r>
      <w:r>
        <w:rPr>
          <w:rFonts w:ascii="Helvetica-Narrow" w:hAnsi="Helvetica-Narrow" w:cs="Shruti"/>
          <w:sz w:val="22"/>
          <w:szCs w:val="20"/>
          <w:lang w:val="de-DE"/>
        </w:rPr>
        <w:t xml:space="preserve">) Zwischenstand 2020. Hg. zusammen mit Beate Hochholdinger-Reiterer, Annemarie Matzke und Sandra Umathum. Thewis, Online-Zeitschrift der Gesellschaft für Theaterwissenschaft. </w:t>
      </w:r>
      <w:hyperlink r:id="rId7" w:history="1">
        <w:r w:rsidRPr="005A6EE9">
          <w:rPr>
            <w:rStyle w:val="Hyperlink"/>
            <w:rFonts w:ascii="Helvetica-Narrow" w:hAnsi="Helvetica-Narrow" w:cs="Shruti"/>
            <w:sz w:val="22"/>
            <w:szCs w:val="20"/>
            <w:lang w:val="de-DE"/>
          </w:rPr>
          <w:t>http://www.theater-wissenschaft.de/category/thewis/</w:t>
        </w:r>
      </w:hyperlink>
      <w:r>
        <w:rPr>
          <w:rFonts w:ascii="Helvetica-Narrow" w:hAnsi="Helvetica-Narrow" w:cs="Shruti"/>
          <w:sz w:val="22"/>
          <w:szCs w:val="20"/>
          <w:lang w:val="de-DE"/>
        </w:rPr>
        <w:t xml:space="preserve"> </w:t>
      </w:r>
    </w:p>
    <w:p w:rsidR="0086729D" w:rsidRPr="00600FF1" w:rsidRDefault="00FE7307" w:rsidP="0086729D">
      <w:pPr>
        <w:rPr>
          <w:rFonts w:ascii="Helvetica-Narrow" w:hAnsi="Helvetica-Narrow" w:cs="Shruti"/>
          <w:sz w:val="22"/>
          <w:szCs w:val="20"/>
          <w:lang w:val="de-DE"/>
        </w:rPr>
      </w:pPr>
      <w:r>
        <w:rPr>
          <w:rFonts w:ascii="Helvetica-Narrow" w:hAnsi="Helvetica-Narrow" w:cs="Shruti"/>
          <w:sz w:val="22"/>
          <w:szCs w:val="20"/>
          <w:lang w:val="de-DE"/>
        </w:rPr>
        <w:t xml:space="preserve">- </w:t>
      </w:r>
      <w:r w:rsidR="007E3058">
        <w:rPr>
          <w:rFonts w:ascii="Helvetica-Narrow" w:hAnsi="Helvetica-Narrow" w:cs="Shruti"/>
          <w:sz w:val="22"/>
          <w:szCs w:val="20"/>
          <w:lang w:val="de-DE"/>
        </w:rPr>
        <w:t xml:space="preserve">(2017) </w:t>
      </w:r>
      <w:r w:rsidRPr="00FE7307">
        <w:rPr>
          <w:rFonts w:ascii="Helvetica-Narrow" w:hAnsi="Helvetica-Narrow" w:cs="Shruti"/>
          <w:b/>
          <w:sz w:val="22"/>
          <w:szCs w:val="20"/>
          <w:lang w:val="de-DE"/>
        </w:rPr>
        <w:t>Kafka und Theater</w:t>
      </w:r>
      <w:r>
        <w:rPr>
          <w:rFonts w:ascii="Helvetica-Narrow" w:hAnsi="Helvetica-Narrow" w:cs="Shruti"/>
          <w:sz w:val="22"/>
          <w:szCs w:val="20"/>
          <w:lang w:val="de-DE"/>
        </w:rPr>
        <w:t xml:space="preserve">. Hg. zusammen mit Matthias Dreyer, Julia Schade und Marten Weise. Thewis, Online-Zeitschrift der Gesellschaft für Theaterwissenschaft. </w:t>
      </w:r>
      <w:hyperlink r:id="rId8" w:history="1">
        <w:r w:rsidRPr="005A6EE9">
          <w:rPr>
            <w:rStyle w:val="Hyperlink"/>
            <w:rFonts w:ascii="Helvetica-Narrow" w:hAnsi="Helvetica-Narrow" w:cs="Shruti"/>
            <w:sz w:val="22"/>
            <w:szCs w:val="20"/>
            <w:lang w:val="de-DE"/>
          </w:rPr>
          <w:t>http://www.theater-wissenschaft.de/category/thewis/</w:t>
        </w:r>
      </w:hyperlink>
      <w:r w:rsidR="00844DE5">
        <w:rPr>
          <w:rFonts w:ascii="Helvetica-Narrow" w:hAnsi="Helvetica-Narrow" w:cs="Shruti"/>
          <w:sz w:val="22"/>
          <w:szCs w:val="20"/>
          <w:lang w:val="de-DE"/>
        </w:rPr>
        <w:t xml:space="preserve"> </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w:t>
      </w:r>
      <w:r w:rsidR="007E3058">
        <w:rPr>
          <w:rFonts w:ascii="Helvetica-Narrow" w:hAnsi="Helvetica-Narrow" w:cs="Shruti"/>
          <w:sz w:val="22"/>
          <w:szCs w:val="20"/>
          <w:lang w:val="de-DE"/>
        </w:rPr>
        <w:t xml:space="preserve"> (2011) </w:t>
      </w:r>
      <w:r w:rsidRPr="00600FF1">
        <w:rPr>
          <w:rFonts w:ascii="Helvetica-Narrow" w:hAnsi="Helvetica-Narrow" w:cs="Shruti"/>
          <w:sz w:val="22"/>
          <w:szCs w:val="20"/>
          <w:lang w:val="de-DE"/>
        </w:rPr>
        <w:t xml:space="preserve"> </w:t>
      </w:r>
      <w:r w:rsidRPr="00E9253D">
        <w:rPr>
          <w:rFonts w:ascii="Helvetica-Narrow" w:hAnsi="Helvetica-Narrow" w:cs="Shruti"/>
          <w:b/>
          <w:sz w:val="22"/>
          <w:szCs w:val="20"/>
          <w:lang w:val="de-DE"/>
        </w:rPr>
        <w:t>Potentialanalyse der freien Theater- und Tanzszene in Hamburg</w:t>
      </w:r>
      <w:r w:rsidRPr="00600FF1">
        <w:rPr>
          <w:rFonts w:ascii="Helvetica-Narrow" w:hAnsi="Helvetica-Narrow" w:cs="Shruti"/>
          <w:sz w:val="22"/>
          <w:szCs w:val="20"/>
          <w:lang w:val="de-DE"/>
        </w:rPr>
        <w:t xml:space="preserve">. (Hg. im Auftrag der Hamburgischen Kulturbehörde in Zusammenarbeit mit Elise von Bernstorff, Jules Buchholtz, Caroline Sassmannshausen u. Mayte Zimmermann) Hamburg </w:t>
      </w:r>
    </w:p>
    <w:p w:rsidR="0086729D" w:rsidRPr="00600FF1" w:rsidRDefault="00203DC0" w:rsidP="0086729D">
      <w:pPr>
        <w:rPr>
          <w:rFonts w:ascii="Helvetica-Narrow" w:hAnsi="Helvetica-Narrow" w:cs="Shruti"/>
          <w:sz w:val="22"/>
          <w:szCs w:val="20"/>
          <w:lang w:val="de-DE"/>
        </w:rPr>
      </w:pPr>
      <w:hyperlink r:id="rId9" w:history="1">
        <w:r w:rsidR="0086729D" w:rsidRPr="00600FF1">
          <w:rPr>
            <w:rStyle w:val="Hyperlink"/>
            <w:rFonts w:ascii="Helvetica-Narrow" w:hAnsi="Helvetica-Narrow" w:cs="Shruti"/>
            <w:sz w:val="22"/>
            <w:szCs w:val="20"/>
            <w:lang w:val="de-DE"/>
          </w:rPr>
          <w:t>http://www.slm.uni-hamburg.de/ifg2/theaterforschung/potentialanalyse%20hh.pdf</w:t>
        </w:r>
      </w:hyperlink>
      <w:r w:rsidR="0086729D" w:rsidRPr="00600FF1">
        <w:rPr>
          <w:rFonts w:ascii="Helvetica-Narrow" w:hAnsi="Helvetica-Narrow" w:cs="Shruti"/>
          <w:sz w:val="22"/>
          <w:szCs w:val="20"/>
          <w:lang w:val="de-DE"/>
        </w:rPr>
        <w:t xml:space="preserve">  </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Pr="00FE7307">
        <w:rPr>
          <w:rFonts w:ascii="Helvetica-Narrow" w:hAnsi="Helvetica-Narrow" w:cs="Shruti"/>
          <w:b/>
          <w:sz w:val="22"/>
          <w:szCs w:val="20"/>
          <w:lang w:val="de-DE"/>
        </w:rPr>
        <w:t>Darstellen „nach Auschwitz“.</w:t>
      </w:r>
      <w:r w:rsidRPr="00600FF1">
        <w:rPr>
          <w:rFonts w:ascii="Helvetica-Narrow" w:hAnsi="Helvetica-Narrow" w:cs="Shruti"/>
          <w:sz w:val="22"/>
          <w:szCs w:val="20"/>
          <w:lang w:val="de-DE"/>
        </w:rPr>
        <w:t xml:space="preserve"> (In Zusammenarbeit mit Studierenden des herausgebenden Instituts für Angewandte Theaterwissenschaft, Justus-Liebig-Universität, Gießen)</w:t>
      </w:r>
    </w:p>
    <w:p w:rsidR="0086729D" w:rsidRPr="00600FF1" w:rsidRDefault="00203DC0" w:rsidP="0086729D">
      <w:pPr>
        <w:rPr>
          <w:rFonts w:ascii="Helvetica-Narrow" w:hAnsi="Helvetica-Narrow" w:cs="Shruti"/>
          <w:sz w:val="22"/>
          <w:szCs w:val="20"/>
          <w:lang w:val="de-DE"/>
        </w:rPr>
      </w:pPr>
      <w:hyperlink r:id="rId10" w:history="1">
        <w:r w:rsidR="0086729D" w:rsidRPr="00600FF1">
          <w:rPr>
            <w:rStyle w:val="Hyperlink"/>
            <w:rFonts w:ascii="Helvetica-Narrow" w:hAnsi="Helvetica-Narrow" w:cs="Shruti"/>
            <w:sz w:val="22"/>
            <w:szCs w:val="20"/>
            <w:lang w:val="de-DE"/>
          </w:rPr>
          <w:t>http://www.thewis.de/?q=node/332</w:t>
        </w:r>
      </w:hyperlink>
      <w:r w:rsidR="0086729D" w:rsidRPr="00600FF1">
        <w:rPr>
          <w:rFonts w:ascii="Helvetica-Narrow" w:hAnsi="Helvetica-Narrow" w:cs="Shruti"/>
          <w:sz w:val="22"/>
          <w:szCs w:val="20"/>
          <w:lang w:val="de-DE"/>
        </w:rPr>
        <w:t xml:space="preserve"> </w:t>
      </w:r>
    </w:p>
    <w:p w:rsidR="0086729D"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Pr="00FE7307">
        <w:rPr>
          <w:rFonts w:ascii="Helvetica-Narrow" w:hAnsi="Helvetica-Narrow" w:cs="Shruti"/>
          <w:b/>
          <w:sz w:val="22"/>
          <w:szCs w:val="20"/>
          <w:lang w:val="de-DE"/>
        </w:rPr>
        <w:t>Fixieren und Bewegen. Heiner Müllers Arbeiten auf Papier</w:t>
      </w:r>
      <w:r w:rsidRPr="00600FF1">
        <w:rPr>
          <w:rFonts w:ascii="Helvetica-Narrow" w:hAnsi="Helvetica-Narrow" w:cs="Shruti"/>
          <w:sz w:val="22"/>
          <w:szCs w:val="20"/>
          <w:lang w:val="de-DE"/>
        </w:rPr>
        <w:t xml:space="preserve">. (Redaktion im Rahmen der von Ulrike Haß herausgegebenen Ausgabe der Zeitschrift der Gesellschaft für Theaterwissenschaft „Thewis“) </w:t>
      </w:r>
      <w:hyperlink r:id="rId11" w:history="1">
        <w:r w:rsidRPr="00600FF1">
          <w:rPr>
            <w:rStyle w:val="Hyperlink"/>
            <w:rFonts w:ascii="Helvetica-Narrow" w:hAnsi="Helvetica-Narrow" w:cs="Shruti"/>
            <w:sz w:val="22"/>
            <w:szCs w:val="20"/>
            <w:lang w:val="de-DE"/>
          </w:rPr>
          <w:t>http://thewis.de/?q=node/33</w:t>
        </w:r>
      </w:hyperlink>
      <w:r w:rsidRPr="00600FF1">
        <w:rPr>
          <w:rFonts w:ascii="Helvetica-Narrow" w:hAnsi="Helvetica-Narrow" w:cs="Shruti"/>
          <w:sz w:val="22"/>
          <w:szCs w:val="20"/>
          <w:lang w:val="de-DE"/>
        </w:rPr>
        <w:t xml:space="preserve"> </w:t>
      </w:r>
    </w:p>
    <w:p w:rsidR="00E77E5E" w:rsidRDefault="00E77E5E" w:rsidP="0086729D">
      <w:pPr>
        <w:rPr>
          <w:rFonts w:ascii="Helvetica-Narrow" w:hAnsi="Helvetica-Narrow" w:cs="Shruti"/>
          <w:sz w:val="22"/>
          <w:szCs w:val="20"/>
          <w:lang w:val="de-DE"/>
        </w:rPr>
      </w:pPr>
    </w:p>
    <w:p w:rsidR="00E77E5E" w:rsidRPr="00980C91" w:rsidRDefault="00980C91" w:rsidP="0086729D">
      <w:pPr>
        <w:rPr>
          <w:rFonts w:ascii="Helvetica-Narrow" w:hAnsi="Helvetica-Narrow" w:cs="Shruti"/>
          <w:sz w:val="22"/>
          <w:szCs w:val="20"/>
          <w:lang w:val="en-GB"/>
        </w:rPr>
      </w:pPr>
      <w:r>
        <w:rPr>
          <w:rFonts w:ascii="Helvetica-Narrow" w:hAnsi="Helvetica-Narrow" w:cs="Shruti"/>
          <w:sz w:val="22"/>
          <w:szCs w:val="20"/>
          <w:lang w:val="en-GB"/>
        </w:rPr>
        <w:t>2.3</w:t>
      </w:r>
      <w:r w:rsidR="00E77E5E" w:rsidRPr="00980C91">
        <w:rPr>
          <w:rFonts w:ascii="Helvetica-Narrow" w:hAnsi="Helvetica-Narrow" w:cs="Shruti"/>
          <w:sz w:val="22"/>
          <w:szCs w:val="20"/>
          <w:lang w:val="en-GB"/>
        </w:rPr>
        <w:t>. In Vorbereitung</w:t>
      </w:r>
    </w:p>
    <w:p w:rsidR="00FE7307" w:rsidRPr="00980C91" w:rsidRDefault="00FE7307" w:rsidP="0086729D">
      <w:pPr>
        <w:rPr>
          <w:rFonts w:ascii="Helvetica-Narrow" w:hAnsi="Helvetica-Narrow" w:cs="Shruti"/>
          <w:sz w:val="22"/>
          <w:szCs w:val="20"/>
          <w:lang w:val="en-GB"/>
        </w:rPr>
      </w:pPr>
    </w:p>
    <w:p w:rsidR="001E4885" w:rsidRDefault="00E77E5E" w:rsidP="0086729D">
      <w:pPr>
        <w:rPr>
          <w:rFonts w:ascii="Helvetica-Narrow" w:hAnsi="Helvetica-Narrow" w:cs="Shruti"/>
          <w:sz w:val="22"/>
          <w:szCs w:val="20"/>
          <w:lang w:val="de-DE"/>
        </w:rPr>
      </w:pPr>
      <w:r w:rsidRPr="00E77E5E">
        <w:rPr>
          <w:rFonts w:ascii="Helvetica-Narrow" w:hAnsi="Helvetica-Narrow" w:cs="Shruti"/>
          <w:sz w:val="22"/>
          <w:szCs w:val="20"/>
        </w:rPr>
        <w:t xml:space="preserve">- „Thinking on/of the Stage“. </w:t>
      </w:r>
      <w:r w:rsidR="001A1F29" w:rsidRPr="00980C91">
        <w:rPr>
          <w:rFonts w:ascii="Helvetica-Narrow" w:hAnsi="Helvetica-Narrow" w:cs="Shruti"/>
          <w:sz w:val="22"/>
          <w:szCs w:val="20"/>
          <w:lang w:val="de-DE"/>
        </w:rPr>
        <w:t xml:space="preserve">Englischsprachige </w:t>
      </w:r>
      <w:r w:rsidRPr="00E77E5E">
        <w:rPr>
          <w:rFonts w:ascii="Helvetica-Narrow" w:hAnsi="Helvetica-Narrow" w:cs="Shruti"/>
          <w:sz w:val="22"/>
          <w:szCs w:val="20"/>
          <w:lang w:val="de-DE"/>
        </w:rPr>
        <w:t>Publikation zum Denken (auf) der Bühne.</w:t>
      </w:r>
    </w:p>
    <w:p w:rsidR="00980C91" w:rsidRPr="00E77E5E" w:rsidRDefault="00980C91" w:rsidP="0086729D">
      <w:pPr>
        <w:rPr>
          <w:rFonts w:ascii="Helvetica-Narrow" w:hAnsi="Helvetica-Narrow" w:cs="Shruti"/>
          <w:sz w:val="22"/>
          <w:szCs w:val="20"/>
          <w:lang w:val="de-DE"/>
        </w:rPr>
      </w:pPr>
      <w:r>
        <w:rPr>
          <w:rFonts w:ascii="Helvetica-Narrow" w:hAnsi="Helvetica-Narrow" w:cs="Shruti"/>
          <w:sz w:val="22"/>
          <w:szCs w:val="20"/>
          <w:lang w:val="de-DE"/>
        </w:rPr>
        <w:t>- N.N. Festschrift zum 30-jährigen Bestehen der Gesellschaft für Theaterwissenschaft</w:t>
      </w:r>
    </w:p>
    <w:p w:rsidR="0086729D" w:rsidRPr="00E77E5E" w:rsidRDefault="0086729D" w:rsidP="0086729D">
      <w:pPr>
        <w:rPr>
          <w:rFonts w:ascii="Helvetica-Narrow" w:hAnsi="Helvetica-Narrow" w:cs="Shruti"/>
          <w:sz w:val="22"/>
          <w:szCs w:val="20"/>
          <w:lang w:val="de-DE"/>
        </w:rPr>
      </w:pP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b/>
          <w:bCs/>
          <w:sz w:val="22"/>
          <w:szCs w:val="20"/>
          <w:lang w:val="de-DE"/>
        </w:rPr>
        <w:t>3. Wissenschaftliche Aufsätze und Artikel</w:t>
      </w:r>
    </w:p>
    <w:p w:rsidR="0086729D" w:rsidRPr="00600FF1" w:rsidRDefault="0086729D" w:rsidP="0086729D">
      <w:pPr>
        <w:rPr>
          <w:rFonts w:ascii="Helvetica-Narrow" w:hAnsi="Helvetica-Narrow" w:cs="Shruti"/>
          <w:b/>
          <w:bCs/>
          <w:sz w:val="22"/>
          <w:szCs w:val="20"/>
          <w:lang w:val="de-DE"/>
        </w:rPr>
      </w:pPr>
    </w:p>
    <w:p w:rsidR="005E7082"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3.1. Gedruckte Beiträge</w:t>
      </w:r>
    </w:p>
    <w:p w:rsidR="00CD565E" w:rsidRDefault="00CD565E" w:rsidP="0086729D">
      <w:pPr>
        <w:rPr>
          <w:rFonts w:ascii="Helvetica-Narrow" w:hAnsi="Helvetica-Narrow" w:cs="Shruti"/>
          <w:sz w:val="22"/>
          <w:szCs w:val="20"/>
          <w:lang w:val="de-DE"/>
        </w:rPr>
      </w:pPr>
    </w:p>
    <w:p w:rsidR="003A613C" w:rsidRDefault="003A613C" w:rsidP="00C77EFE">
      <w:pPr>
        <w:rPr>
          <w:rFonts w:ascii="Helvetica Narrow" w:hAnsi="Helvetica Narrow"/>
          <w:bCs/>
          <w:sz w:val="22"/>
          <w:szCs w:val="22"/>
          <w:lang w:val="en-GB"/>
        </w:rPr>
      </w:pPr>
      <w:r>
        <w:rPr>
          <w:rFonts w:ascii="Helvetica Narrow" w:hAnsi="Helvetica Narrow"/>
          <w:bCs/>
          <w:sz w:val="22"/>
          <w:szCs w:val="22"/>
          <w:lang w:val="de-DE"/>
        </w:rPr>
        <w:t xml:space="preserve">(2023 a) </w:t>
      </w:r>
      <w:r w:rsidRPr="003A613C">
        <w:rPr>
          <w:rFonts w:ascii="Helvetica Narrow" w:hAnsi="Helvetica Narrow"/>
          <w:b/>
          <w:bCs/>
          <w:sz w:val="22"/>
          <w:szCs w:val="22"/>
          <w:lang w:val="de-DE"/>
        </w:rPr>
        <w:t>Polyphonie oder Esperanto. Das europäische Theater der Umbildung des Johan Simons</w:t>
      </w:r>
      <w:r>
        <w:rPr>
          <w:rFonts w:ascii="Helvetica Narrow" w:hAnsi="Helvetica Narrow"/>
          <w:bCs/>
          <w:sz w:val="22"/>
          <w:szCs w:val="22"/>
          <w:lang w:val="de-DE"/>
        </w:rPr>
        <w:t xml:space="preserve">. In: Johan Simons. Dialog mit dem Tod. Arbeitsbuch 2023. </w:t>
      </w:r>
      <w:r w:rsidRPr="003A613C">
        <w:rPr>
          <w:rFonts w:ascii="Helvetica Narrow" w:hAnsi="Helvetica Narrow"/>
          <w:bCs/>
          <w:sz w:val="22"/>
          <w:szCs w:val="22"/>
          <w:lang w:val="en-GB"/>
        </w:rPr>
        <w:t>Hg. von Susanne Winnacker, Berlin, Theater der Zeit, S. 142-162.</w:t>
      </w:r>
    </w:p>
    <w:p w:rsidR="00355C7A" w:rsidRPr="003A613C" w:rsidRDefault="00355C7A" w:rsidP="00C77EFE">
      <w:pPr>
        <w:rPr>
          <w:rFonts w:ascii="Helvetica Narrow" w:hAnsi="Helvetica Narrow"/>
          <w:bCs/>
          <w:sz w:val="22"/>
          <w:szCs w:val="22"/>
          <w:lang w:val="en-GB"/>
        </w:rPr>
      </w:pPr>
      <w:hyperlink r:id="rId12" w:history="1">
        <w:r w:rsidRPr="00634032">
          <w:rPr>
            <w:rStyle w:val="Hyperlink"/>
            <w:rFonts w:ascii="Helvetica Narrow" w:hAnsi="Helvetica Narrow"/>
            <w:bCs/>
            <w:sz w:val="22"/>
            <w:szCs w:val="22"/>
            <w:lang w:val="en-GB"/>
          </w:rPr>
          <w:t>https://tdz.de/artikel/50e5c46f-55b3-457b-af69-8a8bf9c7e1bd</w:t>
        </w:r>
      </w:hyperlink>
      <w:r>
        <w:rPr>
          <w:rFonts w:ascii="Helvetica Narrow" w:hAnsi="Helvetica Narrow"/>
          <w:bCs/>
          <w:sz w:val="22"/>
          <w:szCs w:val="22"/>
          <w:lang w:val="en-GB"/>
        </w:rPr>
        <w:t xml:space="preserve"> </w:t>
      </w:r>
    </w:p>
    <w:p w:rsidR="003A613C" w:rsidRPr="006402D5" w:rsidRDefault="003A613C" w:rsidP="003A613C">
      <w:pPr>
        <w:rPr>
          <w:rFonts w:ascii="Helvetica Narrow" w:hAnsi="Helvetica Narrow" w:cs="Courier New"/>
          <w:iCs/>
          <w:sz w:val="22"/>
          <w:szCs w:val="22"/>
          <w:lang w:val="fr-FR"/>
        </w:rPr>
      </w:pPr>
      <w:r>
        <w:rPr>
          <w:rFonts w:ascii="Helvetica Narrow" w:hAnsi="Helvetica Narrow" w:cs="Shruti"/>
          <w:sz w:val="22"/>
          <w:szCs w:val="22"/>
          <w:lang w:val="en-GB"/>
        </w:rPr>
        <w:t>(2023 b</w:t>
      </w:r>
      <w:r w:rsidRPr="003A613C">
        <w:rPr>
          <w:rFonts w:ascii="Helvetica Narrow" w:hAnsi="Helvetica Narrow" w:cs="Shruti"/>
          <w:sz w:val="22"/>
          <w:szCs w:val="22"/>
          <w:lang w:val="en-GB"/>
        </w:rPr>
        <w:t xml:space="preserve">) </w:t>
      </w:r>
      <w:r w:rsidRPr="003A613C">
        <w:rPr>
          <w:rFonts w:ascii="Helvetica Narrow" w:hAnsi="Helvetica Narrow" w:cs="Courier New"/>
          <w:b/>
          <w:bCs/>
          <w:sz w:val="22"/>
          <w:szCs w:val="22"/>
        </w:rPr>
        <w:t xml:space="preserve">Theatre of Potentiality: </w:t>
      </w:r>
      <w:r w:rsidRPr="003A613C">
        <w:rPr>
          <w:rFonts w:ascii="Helvetica Narrow" w:hAnsi="Helvetica Narrow" w:cs="Courier New"/>
          <w:b/>
          <w:iCs/>
          <w:sz w:val="22"/>
          <w:szCs w:val="22"/>
        </w:rPr>
        <w:t>On A-Human Excess in Performances by Fabrice Mazliah, Felix Rothenhäusler, and Boris Nikitin.</w:t>
      </w:r>
      <w:r>
        <w:rPr>
          <w:rFonts w:ascii="Helvetica Narrow" w:hAnsi="Helvetica Narrow" w:cs="Courier New"/>
          <w:iCs/>
          <w:sz w:val="22"/>
          <w:szCs w:val="22"/>
        </w:rPr>
        <w:t xml:space="preserve"> </w:t>
      </w:r>
      <w:r w:rsidRPr="003A613C">
        <w:rPr>
          <w:rFonts w:ascii="Helvetica Narrow" w:hAnsi="Helvetica Narrow" w:cs="Courier New"/>
          <w:iCs/>
          <w:sz w:val="22"/>
          <w:szCs w:val="22"/>
          <w:lang w:val="de-DE"/>
        </w:rPr>
        <w:t xml:space="preserve">In: TDR. </w:t>
      </w:r>
      <w:r w:rsidRPr="003A613C">
        <w:rPr>
          <w:rFonts w:ascii="Helvetica Narrow" w:hAnsi="Helvetica Narrow" w:cs="Courier New"/>
          <w:iCs/>
          <w:sz w:val="22"/>
          <w:szCs w:val="22"/>
          <w:lang w:val="en-GB"/>
        </w:rPr>
        <w:t xml:space="preserve">The journal of performance studies. Summer 2023, Special Issue on Contemporary German Theatre. Hg. Matt Cornish, David Savran. </w:t>
      </w:r>
      <w:r w:rsidRPr="006402D5">
        <w:rPr>
          <w:rFonts w:ascii="Helvetica Narrow" w:hAnsi="Helvetica Narrow" w:cs="Courier New"/>
          <w:iCs/>
          <w:sz w:val="22"/>
          <w:szCs w:val="22"/>
          <w:lang w:val="fr-FR"/>
        </w:rPr>
        <w:t>S. 32-47.</w:t>
      </w:r>
    </w:p>
    <w:p w:rsidR="003A613C" w:rsidRDefault="003A613C" w:rsidP="003A613C">
      <w:pPr>
        <w:rPr>
          <w:rFonts w:ascii="Helvetica Narrow" w:hAnsi="Helvetica Narrow"/>
          <w:bCs/>
          <w:sz w:val="22"/>
          <w:szCs w:val="22"/>
          <w:lang w:val="fr-FR"/>
        </w:rPr>
      </w:pPr>
      <w:r w:rsidRPr="006402D5">
        <w:rPr>
          <w:rFonts w:ascii="Helvetica Narrow" w:hAnsi="Helvetica Narrow"/>
          <w:bCs/>
          <w:sz w:val="22"/>
          <w:szCs w:val="22"/>
          <w:lang w:val="fr-FR"/>
        </w:rPr>
        <w:t xml:space="preserve">(2023 c) </w:t>
      </w:r>
      <w:r w:rsidRPr="006402D5">
        <w:rPr>
          <w:rFonts w:ascii="Helvetica Narrow" w:hAnsi="Helvetica Narrow"/>
          <w:b/>
          <w:bCs/>
          <w:sz w:val="22"/>
          <w:szCs w:val="22"/>
          <w:lang w:val="fr-FR"/>
        </w:rPr>
        <w:t>Un théâtre pour tous et pour personne</w:t>
      </w:r>
      <w:r w:rsidRPr="006402D5">
        <w:rPr>
          <w:rFonts w:ascii="Helvetica Narrow" w:hAnsi="Helvetica Narrow"/>
          <w:bCs/>
          <w:sz w:val="22"/>
          <w:szCs w:val="22"/>
          <w:lang w:val="fr-FR"/>
        </w:rPr>
        <w:t xml:space="preserve">. </w:t>
      </w:r>
      <w:r w:rsidR="006402D5">
        <w:rPr>
          <w:rFonts w:ascii="Helvetica Narrow" w:hAnsi="Helvetica Narrow"/>
          <w:bCs/>
          <w:sz w:val="22"/>
          <w:szCs w:val="22"/>
          <w:lang w:val="fr-FR"/>
        </w:rPr>
        <w:t xml:space="preserve">« Opportunisme » et pratique « réfractaire ». </w:t>
      </w:r>
      <w:r w:rsidR="006402D5" w:rsidRPr="006402D5">
        <w:rPr>
          <w:rFonts w:ascii="Helvetica Narrow" w:hAnsi="Helvetica Narrow"/>
          <w:bCs/>
          <w:sz w:val="22"/>
          <w:szCs w:val="22"/>
          <w:lang w:val="fr-FR"/>
        </w:rPr>
        <w:t>In: la pensée. 414, avril/juin, S. 46-57.</w:t>
      </w:r>
    </w:p>
    <w:p w:rsidR="006402D5" w:rsidRPr="006402D5" w:rsidRDefault="006402D5" w:rsidP="003A613C">
      <w:pPr>
        <w:rPr>
          <w:rFonts w:ascii="Helvetica Narrow" w:hAnsi="Helvetica Narrow"/>
          <w:bCs/>
          <w:sz w:val="22"/>
          <w:szCs w:val="22"/>
          <w:lang w:val="de-DE"/>
        </w:rPr>
      </w:pPr>
      <w:r w:rsidRPr="006402D5">
        <w:rPr>
          <w:rFonts w:ascii="Helvetica Narrow" w:hAnsi="Helvetica Narrow"/>
          <w:bCs/>
          <w:sz w:val="22"/>
          <w:szCs w:val="22"/>
          <w:lang w:val="de-DE"/>
        </w:rPr>
        <w:t xml:space="preserve">(2023 d) </w:t>
      </w:r>
      <w:r w:rsidRPr="006402D5">
        <w:rPr>
          <w:rFonts w:ascii="Helvetica Narrow" w:hAnsi="Helvetica Narrow"/>
          <w:b/>
          <w:bCs/>
          <w:sz w:val="22"/>
          <w:szCs w:val="22"/>
          <w:lang w:val="de-DE"/>
        </w:rPr>
        <w:t xml:space="preserve">Arbeit am Begriff. </w:t>
      </w:r>
      <w:r w:rsidRPr="006402D5">
        <w:rPr>
          <w:rFonts w:ascii="Helvetica Narrow" w:hAnsi="Helvetica Narrow"/>
          <w:bCs/>
          <w:sz w:val="22"/>
          <w:szCs w:val="22"/>
          <w:lang w:val="de-DE"/>
        </w:rPr>
        <w:t>In :</w:t>
      </w:r>
      <w:r>
        <w:rPr>
          <w:rFonts w:ascii="Helvetica Narrow" w:hAnsi="Helvetica Narrow"/>
          <w:bCs/>
          <w:sz w:val="22"/>
          <w:szCs w:val="22"/>
          <w:lang w:val="de-DE"/>
        </w:rPr>
        <w:t xml:space="preserve"> Theater heute. 5, S. 62-66.</w:t>
      </w:r>
    </w:p>
    <w:p w:rsidR="00C77EFE" w:rsidRPr="00980C91" w:rsidRDefault="006402D5" w:rsidP="00C77EFE">
      <w:pPr>
        <w:rPr>
          <w:rFonts w:ascii="Helvetica Narrow" w:hAnsi="Helvetica Narrow"/>
          <w:bCs/>
          <w:sz w:val="22"/>
          <w:szCs w:val="22"/>
          <w:lang w:val="de-DE"/>
        </w:rPr>
      </w:pPr>
      <w:r>
        <w:rPr>
          <w:rFonts w:ascii="Helvetica Narrow" w:hAnsi="Helvetica Narrow"/>
          <w:bCs/>
          <w:sz w:val="22"/>
          <w:szCs w:val="22"/>
          <w:lang w:val="de-DE"/>
        </w:rPr>
        <w:t>(2023 e</w:t>
      </w:r>
      <w:r w:rsidR="00C77EFE" w:rsidRPr="00980C91">
        <w:rPr>
          <w:rFonts w:ascii="Helvetica Narrow" w:hAnsi="Helvetica Narrow"/>
          <w:bCs/>
          <w:sz w:val="22"/>
          <w:szCs w:val="22"/>
          <w:lang w:val="de-DE"/>
        </w:rPr>
        <w:t xml:space="preserve">) </w:t>
      </w:r>
      <w:r w:rsidR="00C77EFE" w:rsidRPr="00980C91">
        <w:rPr>
          <w:rFonts w:ascii="Helvetica Narrow" w:hAnsi="Helvetica Narrow"/>
          <w:b/>
          <w:bCs/>
          <w:sz w:val="22"/>
          <w:szCs w:val="22"/>
          <w:lang w:val="de-DE"/>
        </w:rPr>
        <w:t xml:space="preserve">Derridas Gewürzmischung. Axiome, Übersetzung, Theater. </w:t>
      </w:r>
      <w:r w:rsidR="00C77EFE" w:rsidRPr="00980C91">
        <w:rPr>
          <w:rFonts w:ascii="Helvetica Narrow" w:hAnsi="Helvetica Narrow"/>
          <w:bCs/>
          <w:sz w:val="22"/>
          <w:szCs w:val="22"/>
          <w:lang w:val="de-DE"/>
        </w:rPr>
        <w:t>In: Caroline Sauter, Esther von der Osten: Was ist eine relevante Übersetzung. Arbeiten mit Derrida. Bielefeld, Transcript, S. 161-183.</w:t>
      </w:r>
    </w:p>
    <w:p w:rsidR="00C77EFE" w:rsidRPr="00980C91" w:rsidRDefault="006402D5" w:rsidP="00C77EFE">
      <w:pPr>
        <w:rPr>
          <w:rFonts w:ascii="Helvetica Narrow" w:hAnsi="Helvetica Narrow"/>
          <w:bCs/>
          <w:sz w:val="22"/>
          <w:szCs w:val="22"/>
          <w:lang w:val="de-DE"/>
        </w:rPr>
      </w:pPr>
      <w:r>
        <w:rPr>
          <w:rFonts w:ascii="Helvetica-Narrow" w:hAnsi="Helvetica-Narrow" w:cs="Shruti"/>
          <w:sz w:val="22"/>
          <w:szCs w:val="20"/>
          <w:lang w:val="de-DE"/>
        </w:rPr>
        <w:t>(2023 f</w:t>
      </w:r>
      <w:r w:rsidR="00C77EFE">
        <w:rPr>
          <w:rFonts w:ascii="Helvetica-Narrow" w:hAnsi="Helvetica-Narrow" w:cs="Shruti"/>
          <w:sz w:val="22"/>
          <w:szCs w:val="20"/>
          <w:lang w:val="de-DE"/>
        </w:rPr>
        <w:t xml:space="preserve">) </w:t>
      </w:r>
      <w:r w:rsidR="00C77EFE" w:rsidRPr="00C77EFE">
        <w:rPr>
          <w:rFonts w:ascii="Helvetica-Narrow" w:hAnsi="Helvetica-Narrow" w:cs="Shruti"/>
          <w:b/>
          <w:sz w:val="22"/>
          <w:szCs w:val="20"/>
          <w:lang w:val="de-DE"/>
        </w:rPr>
        <w:t>Theater für alle und keinen. Opportunismus und refraktäre Praxis in Brechts Theater nach 1937</w:t>
      </w:r>
      <w:r w:rsidR="00C77EFE">
        <w:rPr>
          <w:rFonts w:ascii="Helvetica-Narrow" w:hAnsi="Helvetica-Narrow" w:cs="Shruti"/>
          <w:sz w:val="22"/>
          <w:szCs w:val="20"/>
          <w:lang w:val="de-DE"/>
        </w:rPr>
        <w:t>. In: Zbigniew Feliszewski (Hg.): Bertolt Brecht in Systemkonflikten. Produktion – Rezeption – Wirkung. Göttingen, S. 67-90.</w:t>
      </w:r>
      <w:r w:rsidR="003A613C">
        <w:rPr>
          <w:rFonts w:ascii="Helvetica-Narrow" w:hAnsi="Helvetica-Narrow" w:cs="Shruti"/>
          <w:sz w:val="22"/>
          <w:szCs w:val="20"/>
          <w:lang w:val="de-DE"/>
        </w:rPr>
        <w:t xml:space="preserve"> </w:t>
      </w:r>
    </w:p>
    <w:p w:rsidR="00CD565E" w:rsidRPr="00CD565E" w:rsidRDefault="00CD565E" w:rsidP="0086729D">
      <w:pPr>
        <w:rPr>
          <w:rFonts w:ascii="Helvetica-Narrow" w:hAnsi="Helvetica-Narrow" w:cs="Shruti"/>
          <w:sz w:val="22"/>
          <w:szCs w:val="20"/>
          <w:lang w:val="de-DE"/>
        </w:rPr>
      </w:pPr>
      <w:r>
        <w:rPr>
          <w:rFonts w:ascii="Helvetica-Narrow" w:hAnsi="Helvetica-Narrow" w:cs="Shruti"/>
          <w:sz w:val="22"/>
          <w:szCs w:val="20"/>
          <w:lang w:val="de-DE"/>
        </w:rPr>
        <w:t xml:space="preserve">(2022 b) </w:t>
      </w:r>
      <w:r>
        <w:rPr>
          <w:rFonts w:ascii="Helvetica-Narrow" w:hAnsi="Helvetica-Narrow" w:cs="Shruti"/>
          <w:b/>
          <w:sz w:val="22"/>
          <w:szCs w:val="20"/>
          <w:lang w:val="de-DE"/>
        </w:rPr>
        <w:t xml:space="preserve">Vom Drama zum Skript. </w:t>
      </w:r>
      <w:r w:rsidRPr="00CD565E">
        <w:rPr>
          <w:rFonts w:ascii="Helvetica-Narrow" w:hAnsi="Helvetica-Narrow" w:cs="Shruti"/>
          <w:sz w:val="22"/>
          <w:szCs w:val="20"/>
          <w:lang w:val="de-DE"/>
        </w:rPr>
        <w:t xml:space="preserve">In: Internationale Zeitschrift für Kulturkomparatistik. Bd. 8, hg. von Francesco Fiorentino und Milena Massalongo. </w:t>
      </w:r>
      <w:r>
        <w:rPr>
          <w:rFonts w:ascii="Helvetica-Narrow" w:hAnsi="Helvetica-Narrow" w:cs="Shruti"/>
          <w:sz w:val="22"/>
          <w:szCs w:val="20"/>
          <w:lang w:val="de-DE"/>
        </w:rPr>
        <w:t>S. 37-56.</w:t>
      </w:r>
    </w:p>
    <w:p w:rsidR="00CD565E" w:rsidRPr="00980C91" w:rsidRDefault="00CD565E" w:rsidP="0086729D">
      <w:pPr>
        <w:rPr>
          <w:rFonts w:ascii="Helvetica-Narrow" w:hAnsi="Helvetica-Narrow" w:cs="Shruti"/>
          <w:sz w:val="22"/>
          <w:szCs w:val="20"/>
          <w:lang w:val="en-GB"/>
        </w:rPr>
      </w:pPr>
      <w:r>
        <w:rPr>
          <w:rFonts w:ascii="Helvetica-Narrow" w:hAnsi="Helvetica-Narrow" w:cs="Shruti"/>
          <w:sz w:val="22"/>
          <w:szCs w:val="20"/>
          <w:lang w:val="de-DE"/>
        </w:rPr>
        <w:t xml:space="preserve">(2022 c) </w:t>
      </w:r>
      <w:r>
        <w:rPr>
          <w:rFonts w:ascii="Helvetica-Narrow" w:hAnsi="Helvetica-Narrow" w:cs="Shruti"/>
          <w:b/>
          <w:sz w:val="22"/>
          <w:szCs w:val="20"/>
          <w:lang w:val="de-DE"/>
        </w:rPr>
        <w:t xml:space="preserve">Das Kind als Diktator. Walter Benjamins Kindertheater der Potentialität. </w:t>
      </w:r>
      <w:r>
        <w:rPr>
          <w:rFonts w:ascii="Helvetica-Narrow" w:hAnsi="Helvetica-Narrow" w:cs="Shruti"/>
          <w:sz w:val="22"/>
          <w:szCs w:val="20"/>
          <w:lang w:val="de-DE"/>
        </w:rPr>
        <w:t xml:space="preserve">In: Kids on Stage. Andere Spielweisen in der Performancekunst. transgenerational. transkulturell. transdisziplinär. </w:t>
      </w:r>
      <w:r w:rsidRPr="00980C91">
        <w:rPr>
          <w:rFonts w:ascii="Helvetica-Narrow" w:hAnsi="Helvetica-Narrow" w:cs="Shruti"/>
          <w:sz w:val="22"/>
          <w:szCs w:val="20"/>
          <w:lang w:val="en-GB"/>
        </w:rPr>
        <w:t>S. 161-184.</w:t>
      </w:r>
    </w:p>
    <w:p w:rsidR="00066F5D" w:rsidRPr="00980C91" w:rsidRDefault="00CD565E" w:rsidP="0086729D">
      <w:pPr>
        <w:rPr>
          <w:rFonts w:ascii="Helvetica-Narrow" w:hAnsi="Helvetica-Narrow" w:cs="Shruti"/>
          <w:sz w:val="22"/>
          <w:szCs w:val="22"/>
          <w:lang w:val="fr-FR"/>
        </w:rPr>
      </w:pPr>
      <w:r w:rsidRPr="00980C91">
        <w:rPr>
          <w:rFonts w:ascii="Helvetica-Narrow" w:hAnsi="Helvetica-Narrow" w:cs="Shruti"/>
          <w:sz w:val="22"/>
          <w:szCs w:val="22"/>
          <w:lang w:val="en-GB"/>
        </w:rPr>
        <w:t>(2022 d</w:t>
      </w:r>
      <w:r w:rsidR="00CC5469" w:rsidRPr="00980C91">
        <w:rPr>
          <w:rFonts w:ascii="Helvetica-Narrow" w:hAnsi="Helvetica-Narrow" w:cs="Shruti"/>
          <w:sz w:val="22"/>
          <w:szCs w:val="22"/>
          <w:lang w:val="en-GB"/>
        </w:rPr>
        <w:t xml:space="preserve">) </w:t>
      </w:r>
      <w:r w:rsidR="00CC5469" w:rsidRPr="00980C91">
        <w:rPr>
          <w:rFonts w:ascii="Helvetica-Narrow" w:hAnsi="Helvetica-Narrow" w:cs="Shruti"/>
          <w:b/>
          <w:sz w:val="22"/>
          <w:szCs w:val="22"/>
          <w:lang w:val="en-GB"/>
        </w:rPr>
        <w:t>Life as Script: Benjamin’s Study of Brecht in Svendborg</w:t>
      </w:r>
      <w:r w:rsidR="00CC5469" w:rsidRPr="00980C91">
        <w:rPr>
          <w:rFonts w:ascii="Helvetica-Narrow" w:hAnsi="Helvetica-Narrow" w:cs="Shruti"/>
          <w:sz w:val="22"/>
          <w:szCs w:val="22"/>
          <w:lang w:val="en-GB"/>
        </w:rPr>
        <w:t xml:space="preserve">.In: Performance Research. </w:t>
      </w:r>
      <w:r w:rsidR="00CC5469" w:rsidRPr="00980C91">
        <w:rPr>
          <w:rFonts w:ascii="Helvetica-Narrow" w:hAnsi="Helvetica-Narrow" w:cs="Shruti"/>
          <w:sz w:val="22"/>
          <w:szCs w:val="22"/>
          <w:lang w:val="fr-FR"/>
        </w:rPr>
        <w:t>26, On Interruptions. S. 52-57.</w:t>
      </w:r>
    </w:p>
    <w:p w:rsidR="00066F5D" w:rsidRPr="00A2783D" w:rsidRDefault="00066F5D" w:rsidP="00066F5D">
      <w:pPr>
        <w:rPr>
          <w:rFonts w:ascii="Helvetica-Narrow" w:hAnsi="Helvetica-Narrow" w:cs="Shruti"/>
          <w:sz w:val="22"/>
          <w:szCs w:val="22"/>
          <w:lang w:val="de-DE"/>
        </w:rPr>
      </w:pPr>
      <w:r w:rsidRPr="00980C91">
        <w:rPr>
          <w:rFonts w:ascii="Helvetica-Narrow" w:hAnsi="Helvetica-Narrow" w:cs="Shruti"/>
          <w:sz w:val="22"/>
          <w:szCs w:val="22"/>
          <w:lang w:val="fr-FR"/>
        </w:rPr>
        <w:t>(2021 a)</w:t>
      </w:r>
      <w:r w:rsidR="003D7E8C" w:rsidRPr="00980C91">
        <w:rPr>
          <w:rFonts w:ascii="Helvetica-Narrow" w:hAnsi="Helvetica-Narrow" w:cs="Shruti"/>
          <w:b/>
          <w:sz w:val="22"/>
          <w:szCs w:val="22"/>
          <w:lang w:val="fr-FR"/>
        </w:rPr>
        <w:t xml:space="preserve"> Illusion de‘l immersion, immersion dans l‘i</w:t>
      </w:r>
      <w:r w:rsidRPr="00980C91">
        <w:rPr>
          <w:rFonts w:ascii="Helvetica-Narrow" w:hAnsi="Helvetica-Narrow" w:cs="Shruti"/>
          <w:b/>
          <w:sz w:val="22"/>
          <w:szCs w:val="22"/>
          <w:lang w:val="fr-FR"/>
        </w:rPr>
        <w:t>llusion. I</w:t>
      </w:r>
      <w:r w:rsidR="001943A3" w:rsidRPr="00980C91">
        <w:rPr>
          <w:rFonts w:ascii="Helvetica-Narrow" w:hAnsi="Helvetica-Narrow" w:cs="Shruti"/>
          <w:sz w:val="22"/>
          <w:szCs w:val="22"/>
          <w:lang w:val="fr-FR"/>
        </w:rPr>
        <w:t xml:space="preserve">n: Etudes théâtrales 69/70, L’oeil immersif. Devenirs </w:t>
      </w:r>
      <w:r w:rsidR="001943A3" w:rsidRPr="00980C91">
        <w:rPr>
          <w:rFonts w:ascii="Helvetica-Narrow" w:hAnsi="Helvetica-Narrow" w:cs="Shruti"/>
          <w:sz w:val="22"/>
          <w:szCs w:val="22"/>
          <w:lang w:val="fr-FR"/>
        </w:rPr>
        <w:lastRenderedPageBreak/>
        <w:t>du regard dans les pratiqu</w:t>
      </w:r>
      <w:r w:rsidR="00355C7A">
        <w:rPr>
          <w:rFonts w:ascii="Helvetica-Narrow" w:hAnsi="Helvetica-Narrow" w:cs="Shruti"/>
          <w:sz w:val="22"/>
          <w:szCs w:val="22"/>
          <w:lang w:val="fr-FR"/>
        </w:rPr>
        <w:t>es immersives du tournant des XX</w:t>
      </w:r>
      <w:r w:rsidR="001943A3" w:rsidRPr="00980C91">
        <w:rPr>
          <w:rFonts w:ascii="Helvetica-Narrow" w:hAnsi="Helvetica-Narrow" w:cs="Shruti"/>
          <w:sz w:val="22"/>
          <w:szCs w:val="22"/>
          <w:lang w:val="fr-FR"/>
        </w:rPr>
        <w:t xml:space="preserve">e et XXIe siècles au théâtre. </w:t>
      </w:r>
      <w:r w:rsidR="00474C2E" w:rsidRPr="00A2783D">
        <w:rPr>
          <w:rFonts w:ascii="Helvetica-Narrow" w:hAnsi="Helvetica-Narrow" w:cs="Shruti"/>
          <w:sz w:val="22"/>
          <w:szCs w:val="22"/>
          <w:lang w:val="de-DE"/>
        </w:rPr>
        <w:t>S. 57-70</w:t>
      </w:r>
    </w:p>
    <w:p w:rsidR="00066F5D" w:rsidRPr="00A2783D" w:rsidRDefault="00066F5D" w:rsidP="00066F5D">
      <w:pPr>
        <w:rPr>
          <w:rFonts w:ascii="Helvetica-Narrow" w:hAnsi="Helvetica-Narrow" w:cs="Shruti"/>
          <w:sz w:val="22"/>
          <w:szCs w:val="22"/>
          <w:lang w:val="de-DE"/>
        </w:rPr>
      </w:pPr>
      <w:r w:rsidRPr="00A2783D">
        <w:rPr>
          <w:rFonts w:ascii="Helvetica-Narrow" w:hAnsi="Helvetica-Narrow" w:cs="Shruti"/>
          <w:sz w:val="22"/>
          <w:szCs w:val="22"/>
          <w:lang w:val="de-DE"/>
        </w:rPr>
        <w:t>(2021 b)</w:t>
      </w:r>
      <w:r w:rsidRPr="00A2783D">
        <w:rPr>
          <w:rFonts w:ascii="Helvetica-Narrow" w:hAnsi="Helvetica-Narrow" w:cs="Shruti"/>
          <w:b/>
          <w:sz w:val="22"/>
          <w:szCs w:val="22"/>
          <w:lang w:val="de-DE"/>
        </w:rPr>
        <w:t xml:space="preserve"> Theaterarbeit unter Fremden. Brechts Arbeit als Dramaturg. </w:t>
      </w:r>
      <w:r w:rsidRPr="00A2783D">
        <w:rPr>
          <w:rFonts w:ascii="Helvetica-Narrow" w:hAnsi="Helvetica-Narrow" w:cs="Shruti"/>
          <w:sz w:val="22"/>
          <w:szCs w:val="22"/>
          <w:lang w:val="de-DE"/>
        </w:rPr>
        <w:t xml:space="preserve">In: The Brecht Yearbook 45. </w:t>
      </w:r>
      <w:r w:rsidR="00C20A97" w:rsidRPr="00A2783D">
        <w:rPr>
          <w:rFonts w:ascii="Helvetica-Narrow" w:hAnsi="Helvetica-Narrow" w:cs="Shruti"/>
          <w:sz w:val="22"/>
          <w:szCs w:val="22"/>
          <w:lang w:val="de-DE"/>
        </w:rPr>
        <w:t>New York.</w:t>
      </w:r>
      <w:r w:rsidR="003D7E8C" w:rsidRPr="00A2783D">
        <w:rPr>
          <w:rFonts w:ascii="Helvetica-Narrow" w:hAnsi="Helvetica-Narrow" w:cs="Shruti"/>
          <w:sz w:val="22"/>
          <w:szCs w:val="22"/>
          <w:lang w:val="de-DE"/>
        </w:rPr>
        <w:t xml:space="preserve"> </w:t>
      </w:r>
      <w:r w:rsidR="00474C2E" w:rsidRPr="00A2783D">
        <w:rPr>
          <w:rFonts w:ascii="Helvetica-Narrow" w:hAnsi="Helvetica-Narrow" w:cs="Shruti"/>
          <w:sz w:val="22"/>
          <w:szCs w:val="22"/>
          <w:lang w:val="de-DE"/>
        </w:rPr>
        <w:t>S. 23-36.</w:t>
      </w:r>
    </w:p>
    <w:p w:rsidR="00474C2E" w:rsidRPr="00A2783D" w:rsidRDefault="00474C2E" w:rsidP="00066F5D">
      <w:pPr>
        <w:rPr>
          <w:rFonts w:ascii="Helvetica-Narrow" w:hAnsi="Helvetica-Narrow" w:cs="Arial"/>
          <w:sz w:val="22"/>
          <w:szCs w:val="22"/>
          <w:lang w:val="de-DE"/>
        </w:rPr>
      </w:pPr>
      <w:r w:rsidRPr="00A2783D">
        <w:rPr>
          <w:rFonts w:ascii="Helvetica-Narrow" w:hAnsi="Helvetica-Narrow" w:cs="Arial"/>
          <w:sz w:val="22"/>
          <w:szCs w:val="22"/>
          <w:lang w:val="de-DE"/>
        </w:rPr>
        <w:t xml:space="preserve">(2021 c) </w:t>
      </w:r>
      <w:r w:rsidRPr="00A2783D">
        <w:rPr>
          <w:rFonts w:ascii="Helvetica-Narrow" w:hAnsi="Helvetica-Narrow" w:cs="Arial"/>
          <w:b/>
          <w:sz w:val="22"/>
          <w:szCs w:val="22"/>
          <w:lang w:val="de-DE"/>
        </w:rPr>
        <w:t xml:space="preserve">Arbeit am Gelände (des Theaters). Heiner Müllers Arbeit als politischer Dramaturg. </w:t>
      </w:r>
      <w:r w:rsidRPr="00A2783D">
        <w:rPr>
          <w:rFonts w:ascii="Helvetica-Narrow" w:hAnsi="Helvetica-Narrow" w:cs="Arial"/>
          <w:sz w:val="22"/>
          <w:szCs w:val="22"/>
          <w:lang w:val="de-DE"/>
        </w:rPr>
        <w:t>In: Nitschmann /Vaßen: Heiner Müllers KüstenLANDSCHAFTEN. Grenzen – Tod – Störung. Transcript Theater, Bd. 139., S. 57-84.</w:t>
      </w:r>
    </w:p>
    <w:p w:rsidR="00474C2E" w:rsidRPr="00A2783D" w:rsidRDefault="00474C2E" w:rsidP="00066F5D">
      <w:pPr>
        <w:rPr>
          <w:rFonts w:ascii="Helvetica-Narrow" w:hAnsi="Helvetica-Narrow" w:cs="Arial"/>
          <w:sz w:val="22"/>
          <w:szCs w:val="22"/>
          <w:lang w:val="de-DE"/>
        </w:rPr>
      </w:pPr>
      <w:r w:rsidRPr="00980C91">
        <w:rPr>
          <w:rFonts w:ascii="Helvetica-Narrow" w:hAnsi="Helvetica-Narrow" w:cs="Arial"/>
          <w:sz w:val="22"/>
          <w:szCs w:val="22"/>
          <w:lang w:val="en-GB"/>
        </w:rPr>
        <w:t xml:space="preserve">(2021 c) </w:t>
      </w:r>
      <w:r w:rsidRPr="00980C91">
        <w:rPr>
          <w:rFonts w:ascii="Helvetica-Narrow" w:hAnsi="Helvetica-Narrow" w:cs="Arial"/>
          <w:b/>
          <w:sz w:val="22"/>
          <w:szCs w:val="22"/>
          <w:lang w:val="en-GB"/>
        </w:rPr>
        <w:t>Brecht and Contemporary Experimental Theater.</w:t>
      </w:r>
      <w:r w:rsidRPr="00980C91">
        <w:rPr>
          <w:rFonts w:ascii="Helvetica-Narrow" w:hAnsi="Helvetica-Narrow" w:cs="Arial"/>
          <w:sz w:val="22"/>
          <w:szCs w:val="22"/>
          <w:lang w:val="en-GB"/>
        </w:rPr>
        <w:t xml:space="preserve"> </w:t>
      </w:r>
      <w:r w:rsidRPr="00A2783D">
        <w:rPr>
          <w:rFonts w:ascii="Helvetica-Narrow" w:hAnsi="Helvetica-Narrow" w:cs="Arial"/>
          <w:sz w:val="22"/>
          <w:szCs w:val="22"/>
          <w:lang w:val="de-DE"/>
        </w:rPr>
        <w:t>In: Brockmann (ed.): Bertolt Brecht in Context. Cambridge University Press, S. 282-290</w:t>
      </w:r>
    </w:p>
    <w:p w:rsidR="008F7A12" w:rsidRPr="00A2783D" w:rsidRDefault="00474C2E" w:rsidP="00066F5D">
      <w:pPr>
        <w:rPr>
          <w:rFonts w:ascii="Helvetica-Narrow" w:hAnsi="Helvetica-Narrow" w:cs="Arial"/>
          <w:sz w:val="22"/>
          <w:szCs w:val="22"/>
          <w:lang w:val="de-DE"/>
        </w:rPr>
      </w:pPr>
      <w:r w:rsidRPr="00A2783D">
        <w:rPr>
          <w:rFonts w:ascii="Helvetica-Narrow" w:hAnsi="Helvetica-Narrow" w:cs="Arial"/>
          <w:sz w:val="22"/>
          <w:szCs w:val="22"/>
          <w:lang w:val="de-DE"/>
        </w:rPr>
        <w:t xml:space="preserve">(2021 d) </w:t>
      </w:r>
      <w:r w:rsidR="008F7A12" w:rsidRPr="00A2783D">
        <w:rPr>
          <w:rFonts w:ascii="Helvetica-Narrow" w:hAnsi="Helvetica-Narrow" w:cs="Arial"/>
          <w:b/>
          <w:sz w:val="22"/>
          <w:szCs w:val="22"/>
          <w:lang w:val="de-DE"/>
        </w:rPr>
        <w:t xml:space="preserve">Thesen zum antifaschistischen Theater. </w:t>
      </w:r>
      <w:r w:rsidR="008F7A12" w:rsidRPr="00A2783D">
        <w:rPr>
          <w:rFonts w:ascii="Helvetica-Narrow" w:hAnsi="Helvetica-Narrow" w:cs="Arial"/>
          <w:sz w:val="22"/>
          <w:szCs w:val="22"/>
          <w:lang w:val="de-DE"/>
        </w:rPr>
        <w:t>In: Literaturforum im Brecht-Haus Journal 7, S. 13 f.</w:t>
      </w:r>
    </w:p>
    <w:p w:rsidR="00520AD2" w:rsidRPr="00A2783D" w:rsidRDefault="00D25BFA" w:rsidP="0086729D">
      <w:pPr>
        <w:rPr>
          <w:rFonts w:ascii="Helvetica-Narrow" w:hAnsi="Helvetica-Narrow" w:cs="Shruti"/>
          <w:sz w:val="22"/>
          <w:szCs w:val="22"/>
          <w:lang w:val="de-DE"/>
        </w:rPr>
      </w:pPr>
      <w:r w:rsidRPr="00A2783D">
        <w:rPr>
          <w:rFonts w:ascii="Helvetica-Narrow" w:hAnsi="Helvetica-Narrow" w:cs="Shruti"/>
          <w:sz w:val="22"/>
          <w:szCs w:val="22"/>
          <w:lang w:val="de-DE"/>
        </w:rPr>
        <w:t>(2020</w:t>
      </w:r>
      <w:r w:rsidR="00520AD2" w:rsidRPr="00A2783D">
        <w:rPr>
          <w:rFonts w:ascii="Helvetica-Narrow" w:hAnsi="Helvetica-Narrow" w:cs="Shruti"/>
          <w:sz w:val="22"/>
          <w:szCs w:val="22"/>
          <w:lang w:val="de-DE"/>
        </w:rPr>
        <w:t xml:space="preserve"> a) </w:t>
      </w:r>
      <w:r w:rsidR="00520AD2" w:rsidRPr="00A2783D">
        <w:rPr>
          <w:rFonts w:ascii="Helvetica-Narrow" w:hAnsi="Helvetica-Narrow" w:cs="Shruti"/>
          <w:b/>
          <w:sz w:val="22"/>
          <w:szCs w:val="22"/>
          <w:lang w:val="de-DE"/>
        </w:rPr>
        <w:t>Skript-basiertes Theater.</w:t>
      </w:r>
      <w:r w:rsidR="00520AD2" w:rsidRPr="00A2783D">
        <w:rPr>
          <w:rFonts w:ascii="Helvetica-Narrow" w:hAnsi="Helvetica-Narrow" w:cs="Shruti"/>
          <w:sz w:val="22"/>
          <w:szCs w:val="22"/>
          <w:lang w:val="de-DE"/>
        </w:rPr>
        <w:t xml:space="preserve"> In: Nissen-Rizvani, Karin u. Martin Schäfer (Hg.): TogetherText. Prozessual erzeugte Texte im Gegenwartstheater. Berlin, S. 77-98.</w:t>
      </w:r>
    </w:p>
    <w:p w:rsidR="00D25BFA" w:rsidRPr="00A2783D" w:rsidRDefault="00D25BFA" w:rsidP="0086729D">
      <w:pPr>
        <w:rPr>
          <w:rFonts w:ascii="Helvetica-Narrow" w:hAnsi="Helvetica-Narrow" w:cs="Shruti"/>
          <w:sz w:val="22"/>
          <w:szCs w:val="22"/>
          <w:lang w:val="de-DE"/>
        </w:rPr>
      </w:pPr>
      <w:r w:rsidRPr="00A2783D">
        <w:rPr>
          <w:rFonts w:ascii="Helvetica-Narrow" w:hAnsi="Helvetica-Narrow" w:cs="Shruti"/>
          <w:sz w:val="22"/>
          <w:szCs w:val="22"/>
          <w:lang w:val="de-DE"/>
        </w:rPr>
        <w:t xml:space="preserve">(2020 b) </w:t>
      </w:r>
      <w:r w:rsidRPr="00A2783D">
        <w:rPr>
          <w:rFonts w:ascii="Helvetica-Narrow" w:hAnsi="Helvetica-Narrow" w:cs="Shruti"/>
          <w:b/>
          <w:sz w:val="22"/>
          <w:szCs w:val="22"/>
          <w:lang w:val="de-DE"/>
        </w:rPr>
        <w:t>Vom Kinder-Glauben. Theater nach Hofmann &amp; Lindholm.</w:t>
      </w:r>
      <w:r w:rsidR="00474C2E" w:rsidRPr="00A2783D">
        <w:rPr>
          <w:rFonts w:ascii="Helvetica-Narrow" w:hAnsi="Helvetica-Narrow" w:cs="Shruti"/>
          <w:sz w:val="22"/>
          <w:szCs w:val="22"/>
          <w:lang w:val="de-DE"/>
        </w:rPr>
        <w:t xml:space="preserve"> In: </w:t>
      </w:r>
      <w:r w:rsidR="008F7A12" w:rsidRPr="00A2783D">
        <w:rPr>
          <w:rFonts w:ascii="Helvetica-Narrow" w:hAnsi="Helvetica-Narrow" w:cs="Shruti"/>
          <w:sz w:val="22"/>
          <w:szCs w:val="22"/>
          <w:lang w:val="de-DE"/>
        </w:rPr>
        <w:t>Hofmann&amp;Lindholm. Nachgestellte Szene. S. 81-86.</w:t>
      </w:r>
    </w:p>
    <w:p w:rsidR="00E93D4B" w:rsidRPr="00A2783D" w:rsidRDefault="00D25BFA" w:rsidP="00DD27ED">
      <w:pPr>
        <w:rPr>
          <w:rFonts w:ascii="Helvetica-Narrow" w:hAnsi="Helvetica-Narrow" w:cs="Shruti"/>
          <w:sz w:val="22"/>
          <w:szCs w:val="22"/>
          <w:lang w:val="de-DE"/>
        </w:rPr>
      </w:pPr>
      <w:r w:rsidRPr="00A2783D">
        <w:rPr>
          <w:rFonts w:ascii="Helvetica-Narrow" w:hAnsi="Helvetica-Narrow" w:cs="Shruti"/>
          <w:sz w:val="22"/>
          <w:szCs w:val="22"/>
          <w:lang w:val="de-DE"/>
        </w:rPr>
        <w:t>(2020c</w:t>
      </w:r>
      <w:r w:rsidR="00E93D4B" w:rsidRPr="00A2783D">
        <w:rPr>
          <w:rFonts w:ascii="Helvetica-Narrow" w:hAnsi="Helvetica-Narrow" w:cs="Shruti"/>
          <w:sz w:val="22"/>
          <w:szCs w:val="22"/>
          <w:lang w:val="de-DE"/>
        </w:rPr>
        <w:t xml:space="preserve">) </w:t>
      </w:r>
      <w:r w:rsidR="00E93D4B" w:rsidRPr="00A2783D">
        <w:rPr>
          <w:rFonts w:ascii="Helvetica-Narrow" w:hAnsi="Helvetica-Narrow" w:cs="Shruti"/>
          <w:b/>
          <w:sz w:val="22"/>
          <w:szCs w:val="22"/>
          <w:lang w:val="de-DE"/>
        </w:rPr>
        <w:t>Politische und Polizeiliche Dramaturgie</w:t>
      </w:r>
      <w:r w:rsidR="00321F77" w:rsidRPr="00A2783D">
        <w:rPr>
          <w:rFonts w:ascii="Helvetica-Narrow" w:hAnsi="Helvetica-Narrow" w:cs="Shruti"/>
          <w:sz w:val="22"/>
          <w:szCs w:val="22"/>
          <w:lang w:val="de-DE"/>
        </w:rPr>
        <w:t>. I</w:t>
      </w:r>
      <w:r w:rsidR="00E93D4B" w:rsidRPr="00A2783D">
        <w:rPr>
          <w:rFonts w:ascii="Helvetica-Narrow" w:hAnsi="Helvetica-Narrow" w:cs="Shruti"/>
          <w:sz w:val="22"/>
          <w:szCs w:val="22"/>
          <w:lang w:val="de-DE"/>
        </w:rPr>
        <w:t>n: Deck, Jan u. Sandra Umathum: Postdramaturgien. Berlin, S. 209-230.</w:t>
      </w:r>
    </w:p>
    <w:p w:rsidR="00321F77" w:rsidRPr="00A2783D" w:rsidRDefault="00D25BFA" w:rsidP="00DD27ED">
      <w:pPr>
        <w:rPr>
          <w:rFonts w:ascii="Helvetica-Narrow" w:hAnsi="Helvetica-Narrow" w:cs="Shruti"/>
          <w:sz w:val="22"/>
          <w:szCs w:val="22"/>
          <w:lang w:val="de-DE"/>
        </w:rPr>
      </w:pPr>
      <w:r w:rsidRPr="00A2783D">
        <w:rPr>
          <w:rFonts w:ascii="Helvetica-Narrow" w:hAnsi="Helvetica-Narrow" w:cs="Shruti"/>
          <w:sz w:val="22"/>
          <w:szCs w:val="22"/>
          <w:lang w:val="de-DE"/>
        </w:rPr>
        <w:t>(2020d</w:t>
      </w:r>
      <w:r w:rsidR="00321F77" w:rsidRPr="00A2783D">
        <w:rPr>
          <w:rFonts w:ascii="Helvetica-Narrow" w:hAnsi="Helvetica-Narrow" w:cs="Shruti"/>
          <w:sz w:val="22"/>
          <w:szCs w:val="22"/>
          <w:lang w:val="de-DE"/>
        </w:rPr>
        <w:t>)</w:t>
      </w:r>
      <w:r w:rsidR="00321F77" w:rsidRPr="00A2783D">
        <w:rPr>
          <w:rFonts w:ascii="Helvetica-Narrow" w:hAnsi="Helvetica-Narrow" w:cs="Shruti"/>
          <w:b/>
          <w:sz w:val="22"/>
          <w:szCs w:val="22"/>
          <w:lang w:val="de-DE"/>
        </w:rPr>
        <w:t xml:space="preserve"> Der unterbrochene Weg. Zu einer Allgemeinen und Vergleichenden Theaterwissenschaft. </w:t>
      </w:r>
      <w:r w:rsidR="00321F77" w:rsidRPr="00A2783D">
        <w:rPr>
          <w:rFonts w:ascii="Helvetica-Narrow" w:hAnsi="Helvetica-Narrow" w:cs="Shruti"/>
          <w:sz w:val="22"/>
          <w:szCs w:val="22"/>
          <w:lang w:val="de-DE"/>
        </w:rPr>
        <w:t>In: Balme, Christopher u. Berenika Szymanski-Duell: Methoden der Theaterwissenschaft, S. 45-58.</w:t>
      </w:r>
    </w:p>
    <w:p w:rsidR="00DD27ED" w:rsidRDefault="00DD27ED" w:rsidP="00DD27ED">
      <w:pPr>
        <w:rPr>
          <w:rFonts w:ascii="Helvetica-Narrow" w:hAnsi="Helvetica-Narrow" w:cs="Shruti"/>
          <w:sz w:val="22"/>
          <w:szCs w:val="20"/>
          <w:lang w:val="de-DE"/>
        </w:rPr>
      </w:pPr>
      <w:r w:rsidRPr="00980C91">
        <w:rPr>
          <w:rFonts w:ascii="Helvetica-Narrow" w:hAnsi="Helvetica-Narrow" w:cs="Shruti"/>
          <w:b/>
          <w:sz w:val="22"/>
          <w:szCs w:val="20"/>
          <w:lang w:val="en-GB"/>
        </w:rPr>
        <w:t>(</w:t>
      </w:r>
      <w:r w:rsidRPr="00980C91">
        <w:rPr>
          <w:rFonts w:ascii="Helvetica-Narrow" w:hAnsi="Helvetica-Narrow" w:cs="Shruti"/>
          <w:sz w:val="22"/>
          <w:szCs w:val="20"/>
          <w:lang w:val="en-GB"/>
        </w:rPr>
        <w:t>2019b)</w:t>
      </w:r>
      <w:r w:rsidRPr="00980C91">
        <w:rPr>
          <w:rFonts w:ascii="Helvetica-Narrow" w:hAnsi="Helvetica-Narrow" w:cs="Shruti"/>
          <w:b/>
          <w:sz w:val="22"/>
          <w:szCs w:val="20"/>
          <w:lang w:val="en-GB"/>
        </w:rPr>
        <w:t xml:space="preserve"> Early modern characters in the late modern age.</w:t>
      </w:r>
      <w:r w:rsidRPr="00980C91">
        <w:rPr>
          <w:rFonts w:ascii="Helvetica-Narrow" w:hAnsi="Helvetica-Narrow" w:cs="Shruti"/>
          <w:sz w:val="22"/>
          <w:szCs w:val="20"/>
          <w:lang w:val="en-GB"/>
        </w:rPr>
        <w:t xml:space="preserve"> </w:t>
      </w:r>
      <w:r>
        <w:rPr>
          <w:rFonts w:ascii="Helvetica-Narrow" w:hAnsi="Helvetica-Narrow" w:cs="Shruti"/>
          <w:sz w:val="22"/>
          <w:szCs w:val="20"/>
          <w:lang w:val="de-DE"/>
        </w:rPr>
        <w:t>In: The Brecht Yearbook. D</w:t>
      </w:r>
      <w:r w:rsidR="00E93D4B">
        <w:rPr>
          <w:rFonts w:ascii="Helvetica-Narrow" w:hAnsi="Helvetica-Narrow" w:cs="Shruti"/>
          <w:sz w:val="22"/>
          <w:szCs w:val="20"/>
          <w:lang w:val="de-DE"/>
        </w:rPr>
        <w:t>as Brecht Jahrbuch 44. New York, S. 123-138.</w:t>
      </w:r>
    </w:p>
    <w:p w:rsidR="00DD27ED" w:rsidRPr="006D088D" w:rsidRDefault="00DD27ED" w:rsidP="00DD27ED">
      <w:pPr>
        <w:rPr>
          <w:rFonts w:ascii="Helvetica-Narrow" w:hAnsi="Helvetica-Narrow" w:cs="Shruti"/>
          <w:sz w:val="22"/>
          <w:szCs w:val="20"/>
          <w:lang w:val="de-DE"/>
        </w:rPr>
      </w:pPr>
      <w:r>
        <w:rPr>
          <w:rFonts w:ascii="Helvetica-Narrow" w:hAnsi="Helvetica-Narrow" w:cs="Shruti"/>
          <w:sz w:val="22"/>
          <w:szCs w:val="20"/>
          <w:lang w:val="de-DE"/>
        </w:rPr>
        <w:t xml:space="preserve">(2019c) </w:t>
      </w:r>
      <w:r w:rsidRPr="00DD27ED">
        <w:rPr>
          <w:rFonts w:ascii="Helvetica-Narrow" w:hAnsi="Helvetica-Narrow" w:cs="Shruti"/>
          <w:b/>
          <w:sz w:val="22"/>
          <w:szCs w:val="20"/>
          <w:lang w:val="de-DE"/>
        </w:rPr>
        <w:t>Gegenwehr des Menschlichen</w:t>
      </w:r>
      <w:r>
        <w:rPr>
          <w:rFonts w:ascii="Helvetica-Narrow" w:hAnsi="Helvetica-Narrow" w:cs="Shruti"/>
          <w:sz w:val="22"/>
          <w:szCs w:val="20"/>
          <w:lang w:val="de-DE"/>
        </w:rPr>
        <w:t xml:space="preserve">. Zur Politik der skriptbasierten Performances des Nature Theater of Oklahoma. In: Malzacher, Florian (Hg.): Leben und Arbeit des Nature Theater of Oklahoma. Berlin, S. 147-162. (Zugleich erschienen in englischer Übersetzung: </w:t>
      </w:r>
      <w:r w:rsidRPr="00DD27ED">
        <w:rPr>
          <w:rFonts w:ascii="Helvetica-Narrow" w:hAnsi="Helvetica-Narrow" w:cs="Shruti"/>
          <w:b/>
          <w:sz w:val="22"/>
          <w:szCs w:val="20"/>
          <w:lang w:val="de-DE"/>
        </w:rPr>
        <w:t>Human Resistance</w:t>
      </w:r>
      <w:r>
        <w:rPr>
          <w:rFonts w:ascii="Helvetica-Narrow" w:hAnsi="Helvetica-Narrow" w:cs="Shruti"/>
          <w:sz w:val="22"/>
          <w:szCs w:val="20"/>
          <w:lang w:val="de-DE"/>
        </w:rPr>
        <w:t xml:space="preserve">. On the Politics of Nature Theater of Oklahoma’s Script-Based Performances. </w:t>
      </w:r>
      <w:r w:rsidRPr="00980C91">
        <w:rPr>
          <w:rFonts w:ascii="Helvetica-Narrow" w:hAnsi="Helvetica-Narrow" w:cs="Shruti"/>
          <w:sz w:val="22"/>
          <w:szCs w:val="20"/>
          <w:lang w:val="en-GB"/>
        </w:rPr>
        <w:t xml:space="preserve">In Malzacher, Florian (Hg.): The Life and Work of Nature Theater of Oklahoma. </w:t>
      </w:r>
      <w:r>
        <w:rPr>
          <w:rFonts w:ascii="Helvetica-Narrow" w:hAnsi="Helvetica-Narrow" w:cs="Shruti"/>
          <w:sz w:val="22"/>
          <w:szCs w:val="20"/>
          <w:lang w:val="de-DE"/>
        </w:rPr>
        <w:t>Berlin, S. 147-162.)</w:t>
      </w:r>
    </w:p>
    <w:p w:rsidR="002D2096" w:rsidRPr="002D2096" w:rsidRDefault="00DD27ED" w:rsidP="0086729D">
      <w:pPr>
        <w:rPr>
          <w:rFonts w:ascii="Helvetica-Narrow" w:hAnsi="Helvetica-Narrow" w:cs="Shruti"/>
          <w:sz w:val="22"/>
          <w:szCs w:val="20"/>
          <w:lang w:val="de-DE"/>
        </w:rPr>
      </w:pPr>
      <w:r>
        <w:rPr>
          <w:rFonts w:ascii="Helvetica-Narrow" w:hAnsi="Helvetica-Narrow" w:cs="Shruti"/>
          <w:sz w:val="22"/>
          <w:szCs w:val="20"/>
          <w:lang w:val="de-DE"/>
        </w:rPr>
        <w:t>(2019d</w:t>
      </w:r>
      <w:r w:rsidR="002D2096">
        <w:rPr>
          <w:rFonts w:ascii="Helvetica-Narrow" w:hAnsi="Helvetica-Narrow" w:cs="Shruti"/>
          <w:sz w:val="22"/>
          <w:szCs w:val="20"/>
          <w:lang w:val="de-DE"/>
        </w:rPr>
        <w:t xml:space="preserve">) </w:t>
      </w:r>
      <w:r w:rsidR="002D2096">
        <w:rPr>
          <w:rFonts w:ascii="Helvetica-Narrow" w:hAnsi="Helvetica-Narrow" w:cs="Shruti"/>
          <w:b/>
          <w:sz w:val="22"/>
          <w:szCs w:val="20"/>
          <w:lang w:val="de-DE"/>
        </w:rPr>
        <w:t xml:space="preserve">Vorwort. </w:t>
      </w:r>
      <w:r w:rsidR="002D2096">
        <w:rPr>
          <w:rFonts w:ascii="Helvetica-Narrow" w:hAnsi="Helvetica-Narrow" w:cs="Shruti"/>
          <w:sz w:val="22"/>
          <w:szCs w:val="20"/>
          <w:lang w:val="de-DE"/>
        </w:rPr>
        <w:t>In: Das Denken der Bühne. A.a.O., S. 7-13 u. 17-19.</w:t>
      </w:r>
    </w:p>
    <w:p w:rsidR="002D2096" w:rsidRDefault="00DD27ED" w:rsidP="0086729D">
      <w:pPr>
        <w:rPr>
          <w:rFonts w:ascii="Helvetica-Narrow" w:hAnsi="Helvetica-Narrow" w:cs="Shruti"/>
          <w:sz w:val="22"/>
          <w:szCs w:val="20"/>
          <w:lang w:val="de-DE"/>
        </w:rPr>
      </w:pPr>
      <w:r w:rsidRPr="00980C91">
        <w:rPr>
          <w:rFonts w:ascii="Helvetica-Narrow" w:hAnsi="Helvetica-Narrow" w:cs="Shruti"/>
          <w:sz w:val="22"/>
          <w:szCs w:val="20"/>
          <w:lang w:val="en-GB"/>
        </w:rPr>
        <w:t>(2019e</w:t>
      </w:r>
      <w:r w:rsidR="002D2096" w:rsidRPr="00980C91">
        <w:rPr>
          <w:rFonts w:ascii="Helvetica-Narrow" w:hAnsi="Helvetica-Narrow" w:cs="Shruti"/>
          <w:sz w:val="22"/>
          <w:szCs w:val="20"/>
          <w:lang w:val="en-GB"/>
        </w:rPr>
        <w:t xml:space="preserve">) </w:t>
      </w:r>
      <w:r w:rsidR="002D2096" w:rsidRPr="00980C91">
        <w:rPr>
          <w:rFonts w:ascii="Helvetica-Narrow" w:hAnsi="Helvetica-Narrow" w:cs="Shruti"/>
          <w:b/>
          <w:sz w:val="22"/>
          <w:szCs w:val="20"/>
          <w:lang w:val="en-GB"/>
        </w:rPr>
        <w:t xml:space="preserve">„When mercy seasons justice“. </w:t>
      </w:r>
      <w:r w:rsidR="002D2096" w:rsidRPr="002D2096">
        <w:rPr>
          <w:rFonts w:ascii="Helvetica-Narrow" w:hAnsi="Helvetica-Narrow" w:cs="Shruti"/>
          <w:sz w:val="22"/>
          <w:szCs w:val="20"/>
          <w:lang w:val="de-DE"/>
        </w:rPr>
        <w:t>Vorbemerkung zu einer Vorlesung Jacques Derridas. In:</w:t>
      </w:r>
      <w:r w:rsidR="002D2096">
        <w:rPr>
          <w:rFonts w:ascii="Helvetica-Narrow" w:hAnsi="Helvetica-Narrow" w:cs="Shruti"/>
          <w:b/>
          <w:sz w:val="22"/>
          <w:szCs w:val="20"/>
          <w:lang w:val="de-DE"/>
        </w:rPr>
        <w:t xml:space="preserve"> </w:t>
      </w:r>
      <w:r w:rsidR="002D2096">
        <w:rPr>
          <w:rFonts w:ascii="Helvetica-Narrow" w:hAnsi="Helvetica-Narrow" w:cs="Shruti"/>
          <w:sz w:val="22"/>
          <w:szCs w:val="20"/>
          <w:lang w:val="de-DE"/>
        </w:rPr>
        <w:t>Das Denken der Bühne. A.a.o., S. 29-32</w:t>
      </w:r>
    </w:p>
    <w:p w:rsidR="002D2096" w:rsidRPr="002D2096" w:rsidRDefault="00DD27ED" w:rsidP="0086729D">
      <w:pPr>
        <w:rPr>
          <w:rFonts w:ascii="Helvetica-Narrow" w:hAnsi="Helvetica-Narrow" w:cs="Shruti"/>
          <w:sz w:val="22"/>
          <w:szCs w:val="20"/>
          <w:lang w:val="de-DE"/>
        </w:rPr>
      </w:pPr>
      <w:r>
        <w:rPr>
          <w:rFonts w:ascii="Helvetica-Narrow" w:hAnsi="Helvetica-Narrow" w:cs="Shruti"/>
          <w:sz w:val="22"/>
          <w:szCs w:val="20"/>
          <w:lang w:val="de-DE"/>
        </w:rPr>
        <w:t>(2019f</w:t>
      </w:r>
      <w:r w:rsidR="002D2096">
        <w:rPr>
          <w:rFonts w:ascii="Helvetica-Narrow" w:hAnsi="Helvetica-Narrow" w:cs="Shruti"/>
          <w:sz w:val="22"/>
          <w:szCs w:val="20"/>
          <w:lang w:val="de-DE"/>
        </w:rPr>
        <w:t xml:space="preserve">) </w:t>
      </w:r>
      <w:r w:rsidR="002D2096">
        <w:rPr>
          <w:rFonts w:ascii="Helvetica-Narrow" w:hAnsi="Helvetica-Narrow" w:cs="Shruti"/>
          <w:b/>
          <w:sz w:val="22"/>
          <w:szCs w:val="20"/>
          <w:lang w:val="de-DE"/>
        </w:rPr>
        <w:t xml:space="preserve">Über Theater überhaupt und das Theater des Menschen. </w:t>
      </w:r>
      <w:r w:rsidR="002D2096">
        <w:rPr>
          <w:rFonts w:ascii="Helvetica-Narrow" w:hAnsi="Helvetica-Narrow" w:cs="Shruti"/>
          <w:sz w:val="22"/>
          <w:szCs w:val="20"/>
          <w:lang w:val="de-DE"/>
        </w:rPr>
        <w:t>Benjamin, Brecht, Derrida, Le Roy. In: Das Denken</w:t>
      </w:r>
      <w:r w:rsidR="003C130A">
        <w:rPr>
          <w:rFonts w:ascii="Helvetica-Narrow" w:hAnsi="Helvetica-Narrow" w:cs="Shruti"/>
          <w:sz w:val="22"/>
          <w:szCs w:val="20"/>
          <w:lang w:val="de-DE"/>
        </w:rPr>
        <w:t xml:space="preserve"> der Bühne, a.a.O., S. 59-80.</w:t>
      </w:r>
    </w:p>
    <w:p w:rsidR="008C00CF" w:rsidRPr="002D2096" w:rsidRDefault="00DD27ED" w:rsidP="0086729D">
      <w:pPr>
        <w:rPr>
          <w:rFonts w:ascii="Helvetica-Narrow" w:hAnsi="Helvetica-Narrow" w:cs="Shruti"/>
          <w:sz w:val="22"/>
          <w:szCs w:val="20"/>
          <w:lang w:val="de-DE"/>
        </w:rPr>
      </w:pPr>
      <w:r>
        <w:rPr>
          <w:rFonts w:ascii="Helvetica-Narrow" w:hAnsi="Helvetica-Narrow" w:cs="Shruti"/>
          <w:sz w:val="22"/>
          <w:szCs w:val="20"/>
          <w:lang w:val="de-DE"/>
        </w:rPr>
        <w:t>(2019g</w:t>
      </w:r>
      <w:r w:rsidR="002D2096">
        <w:rPr>
          <w:rFonts w:ascii="Helvetica-Narrow" w:hAnsi="Helvetica-Narrow" w:cs="Shruti"/>
          <w:sz w:val="22"/>
          <w:szCs w:val="20"/>
          <w:lang w:val="de-DE"/>
        </w:rPr>
        <w:t xml:space="preserve">) </w:t>
      </w:r>
      <w:r w:rsidR="002D2096" w:rsidRPr="002D2096">
        <w:rPr>
          <w:rFonts w:ascii="Helvetica-Narrow" w:hAnsi="Helvetica-Narrow" w:cs="Shruti"/>
          <w:b/>
          <w:sz w:val="22"/>
          <w:szCs w:val="20"/>
          <w:lang w:val="de-DE"/>
        </w:rPr>
        <w:t>Eine Stätte der Ent-Spannung – Foucaults Kindertheater</w:t>
      </w:r>
      <w:r w:rsidR="002D2096">
        <w:rPr>
          <w:rFonts w:ascii="Helvetica-Narrow" w:hAnsi="Helvetica-Narrow" w:cs="Shruti"/>
          <w:b/>
          <w:sz w:val="22"/>
          <w:szCs w:val="20"/>
          <w:lang w:val="de-DE"/>
        </w:rPr>
        <w:t xml:space="preserve">. </w:t>
      </w:r>
      <w:r w:rsidR="002D2096">
        <w:rPr>
          <w:rFonts w:ascii="Helvetica-Narrow" w:hAnsi="Helvetica-Narrow" w:cs="Shruti"/>
          <w:sz w:val="22"/>
          <w:szCs w:val="20"/>
          <w:lang w:val="de-DE"/>
        </w:rPr>
        <w:t>In: Lohfeld, Wiebke (Hg.): Spannung – Raum – Bildung. Reflexionen in anthropologischer und phänomenologischer Perspektive. Weinheim, Basel, S. 246-250.</w:t>
      </w:r>
    </w:p>
    <w:p w:rsidR="000A787A" w:rsidRPr="006D088D" w:rsidRDefault="008C00CF" w:rsidP="0086729D">
      <w:pPr>
        <w:rPr>
          <w:rFonts w:ascii="Helvetica-Narrow" w:hAnsi="Helvetica-Narrow" w:cs="Shruti"/>
          <w:sz w:val="22"/>
          <w:szCs w:val="20"/>
          <w:lang w:val="de-DE"/>
        </w:rPr>
      </w:pPr>
      <w:r>
        <w:rPr>
          <w:rFonts w:ascii="Helvetica-Narrow" w:hAnsi="Helvetica-Narrow" w:cs="Shruti"/>
          <w:sz w:val="22"/>
          <w:szCs w:val="20"/>
          <w:lang w:val="de-DE"/>
        </w:rPr>
        <w:t>(2019</w:t>
      </w:r>
      <w:r w:rsidR="00DD27ED">
        <w:rPr>
          <w:rFonts w:ascii="Helvetica-Narrow" w:hAnsi="Helvetica-Narrow" w:cs="Shruti"/>
          <w:sz w:val="22"/>
          <w:szCs w:val="20"/>
          <w:lang w:val="de-DE"/>
        </w:rPr>
        <w:t>h</w:t>
      </w:r>
      <w:r w:rsidR="000A787A" w:rsidRPr="006D088D">
        <w:rPr>
          <w:rFonts w:ascii="Helvetica-Narrow" w:hAnsi="Helvetica-Narrow" w:cs="Shruti"/>
          <w:sz w:val="22"/>
          <w:szCs w:val="20"/>
          <w:lang w:val="de-DE"/>
        </w:rPr>
        <w:t>)</w:t>
      </w:r>
      <w:r w:rsidR="000A787A">
        <w:rPr>
          <w:rFonts w:ascii="Helvetica-Narrow" w:hAnsi="Helvetica-Narrow" w:cs="Shruti"/>
          <w:b/>
          <w:sz w:val="22"/>
          <w:szCs w:val="20"/>
          <w:lang w:val="de-DE"/>
        </w:rPr>
        <w:t xml:space="preserve"> Singular plural theatre. </w:t>
      </w:r>
      <w:r w:rsidR="000A787A" w:rsidRPr="00980C91">
        <w:rPr>
          <w:rFonts w:ascii="Helvetica-Narrow" w:hAnsi="Helvetica-Narrow" w:cs="Shruti"/>
          <w:sz w:val="22"/>
          <w:szCs w:val="20"/>
          <w:lang w:val="en-GB"/>
        </w:rPr>
        <w:t xml:space="preserve">In: </w:t>
      </w:r>
      <w:r w:rsidR="006D088D" w:rsidRPr="00980C91">
        <w:rPr>
          <w:rFonts w:ascii="Helvetica-Narrow" w:hAnsi="Helvetica-Narrow" w:cs="Shruti"/>
          <w:sz w:val="22"/>
          <w:szCs w:val="20"/>
          <w:lang w:val="en-GB"/>
        </w:rPr>
        <w:t xml:space="preserve">European Journal of Theatre and Performance. </w:t>
      </w:r>
      <w:r w:rsidR="006D088D">
        <w:rPr>
          <w:rFonts w:ascii="Helvetica-Narrow" w:hAnsi="Helvetica-Narrow" w:cs="Shruti"/>
          <w:sz w:val="22"/>
          <w:szCs w:val="20"/>
          <w:lang w:val="de-DE"/>
        </w:rPr>
        <w:t>Vol. 1.</w:t>
      </w:r>
    </w:p>
    <w:p w:rsidR="00E90A79" w:rsidRDefault="00844DE5" w:rsidP="0086729D">
      <w:pPr>
        <w:rPr>
          <w:rFonts w:ascii="Helvetica-Narrow" w:hAnsi="Helvetica-Narrow" w:cs="Shruti"/>
          <w:sz w:val="22"/>
          <w:szCs w:val="20"/>
          <w:lang w:val="de-DE"/>
        </w:rPr>
      </w:pPr>
      <w:r>
        <w:rPr>
          <w:rFonts w:ascii="Helvetica-Narrow" w:hAnsi="Helvetica-Narrow" w:cs="Shruti"/>
          <w:sz w:val="22"/>
          <w:szCs w:val="20"/>
          <w:lang w:val="de-DE"/>
        </w:rPr>
        <w:t xml:space="preserve">(2018c) </w:t>
      </w:r>
      <w:r>
        <w:rPr>
          <w:rFonts w:ascii="Helvetica-Narrow" w:hAnsi="Helvetica-Narrow" w:cs="Shruti"/>
          <w:b/>
          <w:sz w:val="22"/>
          <w:szCs w:val="20"/>
          <w:lang w:val="de-DE"/>
        </w:rPr>
        <w:t xml:space="preserve">Beschimpfen, Ignorieren, Manipulieren. </w:t>
      </w:r>
      <w:r>
        <w:rPr>
          <w:rFonts w:ascii="Helvetica-Narrow" w:hAnsi="Helvetica-Narrow" w:cs="Shruti"/>
          <w:sz w:val="22"/>
          <w:szCs w:val="20"/>
          <w:lang w:val="de-DE"/>
        </w:rPr>
        <w:t>Zur Politik mit dem Publikum nach Peter Handke (von Ivana Müller und Claudia Bosse). In: Hochholdinger-Reiterer, Beate, Géraldine Boesch, Marcel Behn (Hg.): Publikum im Gegenwartstheater. Berlin, S. 73-92.</w:t>
      </w:r>
    </w:p>
    <w:p w:rsidR="00E90A79" w:rsidRDefault="00844DE5" w:rsidP="0086729D">
      <w:pPr>
        <w:rPr>
          <w:rFonts w:ascii="Helvetica-Narrow" w:hAnsi="Helvetica-Narrow" w:cs="Shruti"/>
          <w:sz w:val="22"/>
          <w:szCs w:val="20"/>
          <w:lang w:val="de-DE"/>
        </w:rPr>
      </w:pPr>
      <w:r>
        <w:rPr>
          <w:rFonts w:ascii="Helvetica-Narrow" w:hAnsi="Helvetica-Narrow" w:cs="Shruti"/>
          <w:sz w:val="22"/>
          <w:szCs w:val="20"/>
          <w:lang w:val="de-DE"/>
        </w:rPr>
        <w:t xml:space="preserve">(2018d) </w:t>
      </w:r>
      <w:r w:rsidRPr="00844DE5">
        <w:rPr>
          <w:rFonts w:ascii="Helvetica-Narrow" w:hAnsi="Helvetica-Narrow" w:cs="Shruti"/>
          <w:b/>
          <w:sz w:val="22"/>
          <w:szCs w:val="20"/>
          <w:lang w:val="de-DE"/>
        </w:rPr>
        <w:t>Vorwort</w:t>
      </w:r>
      <w:r>
        <w:rPr>
          <w:rFonts w:ascii="Helvetica-Narrow" w:hAnsi="Helvetica-Narrow" w:cs="Shruti"/>
          <w:sz w:val="22"/>
          <w:szCs w:val="20"/>
          <w:lang w:val="de-DE"/>
        </w:rPr>
        <w:t xml:space="preserve">. In: Theater als Kritik, S. 11-18. </w:t>
      </w:r>
    </w:p>
    <w:p w:rsidR="00E90A79" w:rsidRDefault="00E90A79" w:rsidP="0086729D">
      <w:pPr>
        <w:rPr>
          <w:rFonts w:ascii="Helvetica-Narrow" w:hAnsi="Helvetica-Narrow" w:cs="Shruti"/>
          <w:sz w:val="22"/>
          <w:szCs w:val="20"/>
          <w:lang w:val="de-DE"/>
        </w:rPr>
      </w:pPr>
      <w:r>
        <w:rPr>
          <w:rFonts w:ascii="Helvetica-Narrow" w:hAnsi="Helvetica-Narrow" w:cs="Shruti"/>
          <w:sz w:val="22"/>
          <w:szCs w:val="20"/>
          <w:lang w:val="de-DE"/>
        </w:rPr>
        <w:t>(2018</w:t>
      </w:r>
      <w:r w:rsidR="00701C59">
        <w:rPr>
          <w:rFonts w:ascii="Helvetica-Narrow" w:hAnsi="Helvetica-Narrow" w:cs="Shruti"/>
          <w:sz w:val="22"/>
          <w:szCs w:val="20"/>
          <w:lang w:val="de-DE"/>
        </w:rPr>
        <w:t>e</w:t>
      </w:r>
      <w:r>
        <w:rPr>
          <w:rFonts w:ascii="Helvetica-Narrow" w:hAnsi="Helvetica-Narrow" w:cs="Shruti"/>
          <w:sz w:val="22"/>
          <w:szCs w:val="20"/>
          <w:lang w:val="de-DE"/>
        </w:rPr>
        <w:t xml:space="preserve">) </w:t>
      </w:r>
      <w:r w:rsidR="00844DE5" w:rsidRPr="00844DE5">
        <w:rPr>
          <w:rFonts w:ascii="Helvetica-Narrow" w:hAnsi="Helvetica-Narrow" w:cs="Shruti"/>
          <w:b/>
          <w:sz w:val="22"/>
          <w:szCs w:val="20"/>
          <w:lang w:val="de-DE"/>
        </w:rPr>
        <w:t>Die Fiktion der Kritik. Foucault, Butler und das Theater der Ent-Unterwerfung</w:t>
      </w:r>
      <w:r w:rsidR="00844DE5">
        <w:rPr>
          <w:rFonts w:ascii="Helvetica-Narrow" w:hAnsi="Helvetica-Narrow" w:cs="Shruti"/>
          <w:sz w:val="22"/>
          <w:szCs w:val="20"/>
          <w:lang w:val="de-DE"/>
        </w:rPr>
        <w:t>. In: Theater als Kritik, S. 49-58.</w:t>
      </w:r>
    </w:p>
    <w:p w:rsidR="00E90A79" w:rsidRPr="004C306E" w:rsidRDefault="00E90A79" w:rsidP="0086729D">
      <w:pPr>
        <w:rPr>
          <w:rFonts w:ascii="Helvetica-Narrow" w:hAnsi="Helvetica-Narrow" w:cs="Shruti"/>
          <w:sz w:val="22"/>
          <w:szCs w:val="20"/>
          <w:lang w:val="de-DE"/>
        </w:rPr>
      </w:pPr>
      <w:r>
        <w:rPr>
          <w:rFonts w:ascii="Helvetica-Narrow" w:hAnsi="Helvetica-Narrow" w:cs="Shruti"/>
          <w:sz w:val="22"/>
          <w:szCs w:val="20"/>
          <w:lang w:val="de-DE"/>
        </w:rPr>
        <w:t>(2018</w:t>
      </w:r>
      <w:r w:rsidR="00844DE5">
        <w:rPr>
          <w:rFonts w:ascii="Helvetica-Narrow" w:hAnsi="Helvetica-Narrow" w:cs="Shruti"/>
          <w:sz w:val="22"/>
          <w:szCs w:val="20"/>
          <w:lang w:val="de-DE"/>
        </w:rPr>
        <w:t>f</w:t>
      </w:r>
      <w:r>
        <w:rPr>
          <w:rFonts w:ascii="Helvetica-Narrow" w:hAnsi="Helvetica-Narrow" w:cs="Shruti"/>
          <w:sz w:val="22"/>
          <w:szCs w:val="20"/>
          <w:lang w:val="de-DE"/>
        </w:rPr>
        <w:t xml:space="preserve">) </w:t>
      </w:r>
      <w:r w:rsidRPr="00844DE5">
        <w:rPr>
          <w:rFonts w:ascii="Helvetica-Narrow" w:hAnsi="Helvetica-Narrow" w:cs="Shruti"/>
          <w:b/>
          <w:sz w:val="22"/>
          <w:szCs w:val="20"/>
          <w:lang w:val="de-DE"/>
        </w:rPr>
        <w:t xml:space="preserve">Linkisches Theater. Über die Arbeit </w:t>
      </w:r>
      <w:r w:rsidR="004C306E">
        <w:rPr>
          <w:rFonts w:ascii="Helvetica-Narrow" w:hAnsi="Helvetica-Narrow" w:cs="Shruti"/>
          <w:b/>
          <w:sz w:val="22"/>
          <w:szCs w:val="20"/>
          <w:lang w:val="de-DE"/>
        </w:rPr>
        <w:t>des Regisseurs</w:t>
      </w:r>
      <w:r w:rsidRPr="00844DE5">
        <w:rPr>
          <w:rFonts w:ascii="Helvetica-Narrow" w:hAnsi="Helvetica-Narrow" w:cs="Shruti"/>
          <w:b/>
          <w:sz w:val="22"/>
          <w:szCs w:val="20"/>
          <w:lang w:val="de-DE"/>
        </w:rPr>
        <w:t xml:space="preserve"> Boris Nikitin</w:t>
      </w:r>
      <w:r w:rsidR="004C306E">
        <w:rPr>
          <w:rFonts w:ascii="Helvetica-Narrow" w:hAnsi="Helvetica-Narrow" w:cs="Shruti"/>
          <w:b/>
          <w:sz w:val="22"/>
          <w:szCs w:val="20"/>
          <w:lang w:val="de-DE"/>
        </w:rPr>
        <w:t xml:space="preserve">. </w:t>
      </w:r>
      <w:r w:rsidR="004C306E">
        <w:rPr>
          <w:rFonts w:ascii="Helvetica-Narrow" w:hAnsi="Helvetica-Narrow" w:cs="Shruti"/>
          <w:sz w:val="22"/>
          <w:szCs w:val="20"/>
          <w:lang w:val="de-DE"/>
        </w:rPr>
        <w:t>In: Hoffmann, Agnes und Annette Kappeler (Hg.): Theatrale Revolten. Basel, S. 191-202.</w:t>
      </w:r>
    </w:p>
    <w:p w:rsidR="00A56F34" w:rsidRDefault="00E90A79" w:rsidP="0086729D">
      <w:pPr>
        <w:rPr>
          <w:rFonts w:ascii="Helvetica-Narrow" w:hAnsi="Helvetica-Narrow" w:cs="Shruti"/>
          <w:sz w:val="22"/>
          <w:szCs w:val="20"/>
          <w:lang w:val="de-DE"/>
        </w:rPr>
      </w:pPr>
      <w:r>
        <w:rPr>
          <w:rFonts w:ascii="Helvetica-Narrow" w:hAnsi="Helvetica-Narrow" w:cs="Shruti"/>
          <w:sz w:val="22"/>
          <w:szCs w:val="20"/>
          <w:lang w:val="de-DE"/>
        </w:rPr>
        <w:t>(2018</w:t>
      </w:r>
      <w:r w:rsidR="00844DE5">
        <w:rPr>
          <w:rFonts w:ascii="Helvetica-Narrow" w:hAnsi="Helvetica-Narrow" w:cs="Shruti"/>
          <w:sz w:val="22"/>
          <w:szCs w:val="20"/>
          <w:lang w:val="de-DE"/>
        </w:rPr>
        <w:t>g</w:t>
      </w:r>
      <w:r>
        <w:rPr>
          <w:rFonts w:ascii="Helvetica-Narrow" w:hAnsi="Helvetica-Narrow" w:cs="Shruti"/>
          <w:sz w:val="22"/>
          <w:szCs w:val="20"/>
          <w:lang w:val="de-DE"/>
        </w:rPr>
        <w:t xml:space="preserve">) </w:t>
      </w:r>
      <w:r w:rsidRPr="00844DE5">
        <w:rPr>
          <w:rFonts w:ascii="Helvetica-Narrow" w:hAnsi="Helvetica-Narrow" w:cs="Shruti"/>
          <w:b/>
          <w:sz w:val="22"/>
          <w:szCs w:val="20"/>
          <w:lang w:val="de-DE"/>
        </w:rPr>
        <w:t>Theater der Flucht – Theaterflucht. Brecht und die Krise der Menschenrechte</w:t>
      </w:r>
      <w:r>
        <w:rPr>
          <w:rFonts w:ascii="Helvetica-Narrow" w:hAnsi="Helvetica-Narrow" w:cs="Shruti"/>
          <w:sz w:val="22"/>
          <w:szCs w:val="20"/>
          <w:lang w:val="de-DE"/>
        </w:rPr>
        <w:t>. In: Menke, Bettine, Juliane Vogel: Flucht und Szene. Perspektiven und Formen eines The</w:t>
      </w:r>
      <w:r w:rsidR="00844DE5">
        <w:rPr>
          <w:rFonts w:ascii="Helvetica-Narrow" w:hAnsi="Helvetica-Narrow" w:cs="Shruti"/>
          <w:sz w:val="22"/>
          <w:szCs w:val="20"/>
          <w:lang w:val="de-DE"/>
        </w:rPr>
        <w:t>aters der Fliehenden. Berlin, S. 242-261.</w:t>
      </w:r>
    </w:p>
    <w:p w:rsidR="00BB68C5" w:rsidRDefault="00A56F34" w:rsidP="0086729D">
      <w:pPr>
        <w:rPr>
          <w:rFonts w:ascii="Helvetica-Narrow" w:hAnsi="Helvetica-Narrow" w:cs="Shruti"/>
          <w:sz w:val="22"/>
          <w:szCs w:val="20"/>
          <w:lang w:val="de-DE"/>
        </w:rPr>
      </w:pPr>
      <w:r>
        <w:rPr>
          <w:rFonts w:ascii="Helvetica-Narrow" w:hAnsi="Helvetica-Narrow" w:cs="Shruti"/>
          <w:sz w:val="22"/>
          <w:szCs w:val="20"/>
          <w:lang w:val="de-DE"/>
        </w:rPr>
        <w:t>(</w:t>
      </w:r>
      <w:r w:rsidR="00844DE5">
        <w:rPr>
          <w:rFonts w:ascii="Helvetica-Narrow" w:hAnsi="Helvetica-Narrow" w:cs="Shruti"/>
          <w:sz w:val="22"/>
          <w:szCs w:val="20"/>
          <w:lang w:val="de-DE"/>
        </w:rPr>
        <w:t>2018h</w:t>
      </w:r>
      <w:r w:rsidR="005E7082">
        <w:rPr>
          <w:rFonts w:ascii="Helvetica-Narrow" w:hAnsi="Helvetica-Narrow" w:cs="Shruti"/>
          <w:sz w:val="22"/>
          <w:szCs w:val="20"/>
          <w:lang w:val="de-DE"/>
        </w:rPr>
        <w:t xml:space="preserve">) </w:t>
      </w:r>
      <w:r w:rsidR="005E7082" w:rsidRPr="006D50C0">
        <w:rPr>
          <w:rFonts w:ascii="Helvetica-Narrow" w:hAnsi="Helvetica-Narrow" w:cs="Shruti"/>
          <w:b/>
          <w:sz w:val="22"/>
          <w:szCs w:val="20"/>
          <w:lang w:val="de-DE"/>
        </w:rPr>
        <w:t>Die Revolution des Kindes</w:t>
      </w:r>
      <w:r w:rsidR="005E7082">
        <w:rPr>
          <w:rFonts w:ascii="Helvetica-Narrow" w:hAnsi="Helvetica-Narrow" w:cs="Shruti"/>
          <w:b/>
          <w:sz w:val="22"/>
          <w:szCs w:val="20"/>
          <w:lang w:val="de-DE"/>
        </w:rPr>
        <w:t xml:space="preserve">. Bertolt Brecht, Heiner Goebbels, Philippe Quesne. </w:t>
      </w:r>
      <w:r w:rsidR="005E7082">
        <w:rPr>
          <w:rFonts w:ascii="Helvetica-Narrow" w:hAnsi="Helvetica-Narrow" w:cs="Shruti"/>
          <w:sz w:val="22"/>
          <w:szCs w:val="20"/>
          <w:lang w:val="de-DE"/>
        </w:rPr>
        <w:t>In: Aggermann, Lorenz, Eva Holling, Philipp Schulte, Bernhard Siebert, Gerald Siegmund, Katharina Stephan (Hg.): „Landschaft mit entfernten Verwandten“. Festschrift für Heiner Goebbels, S. 117-128.</w:t>
      </w:r>
    </w:p>
    <w:p w:rsidR="00AD7DAB" w:rsidRPr="00AD7DAB" w:rsidRDefault="00844DE5" w:rsidP="0086729D">
      <w:pPr>
        <w:rPr>
          <w:rFonts w:ascii="Helvetica-Narrow" w:hAnsi="Helvetica-Narrow" w:cs="Shruti"/>
          <w:b/>
          <w:sz w:val="22"/>
          <w:szCs w:val="20"/>
          <w:lang w:val="de-DE"/>
        </w:rPr>
      </w:pPr>
      <w:r>
        <w:rPr>
          <w:rFonts w:ascii="Helvetica-Narrow" w:hAnsi="Helvetica-Narrow" w:cs="Shruti"/>
          <w:sz w:val="22"/>
          <w:szCs w:val="20"/>
          <w:lang w:val="de-DE"/>
        </w:rPr>
        <w:t>(2018 i</w:t>
      </w:r>
      <w:r w:rsidR="00AD7DAB">
        <w:rPr>
          <w:rFonts w:ascii="Helvetica-Narrow" w:hAnsi="Helvetica-Narrow" w:cs="Shruti"/>
          <w:sz w:val="22"/>
          <w:szCs w:val="20"/>
          <w:lang w:val="de-DE"/>
        </w:rPr>
        <w:t xml:space="preserve">) </w:t>
      </w:r>
      <w:r w:rsidR="00AD7DAB" w:rsidRPr="00666356">
        <w:rPr>
          <w:rFonts w:ascii="Helvetica-Narrow" w:hAnsi="Helvetica-Narrow" w:cs="Shruti"/>
          <w:b/>
          <w:sz w:val="22"/>
          <w:szCs w:val="20"/>
          <w:lang w:val="de-DE"/>
        </w:rPr>
        <w:t>Linkisches Theater</w:t>
      </w:r>
      <w:r w:rsidR="00AD7DAB">
        <w:rPr>
          <w:rFonts w:ascii="Helvetica-Narrow" w:hAnsi="Helvetica-Narrow" w:cs="Shruti"/>
          <w:sz w:val="22"/>
          <w:szCs w:val="20"/>
          <w:lang w:val="de-DE"/>
        </w:rPr>
        <w:t>. Laudatio anlässlich der Verleihung des JMR-Lenz-Preises für Dramatik der Stadt Jena an Boris Nikitin. In: Martin Luther Propaganda Sym</w:t>
      </w:r>
      <w:r w:rsidR="00666356">
        <w:rPr>
          <w:rFonts w:ascii="Helvetica-Narrow" w:hAnsi="Helvetica-Narrow" w:cs="Shruti"/>
          <w:sz w:val="22"/>
          <w:szCs w:val="20"/>
          <w:lang w:val="de-DE"/>
        </w:rPr>
        <w:t xml:space="preserve">posium. Eine Dokumentation. Gera. </w:t>
      </w:r>
    </w:p>
    <w:p w:rsidR="008B7E20" w:rsidRPr="008B7E20" w:rsidRDefault="008B7E20" w:rsidP="0086729D">
      <w:pPr>
        <w:rPr>
          <w:rFonts w:ascii="Helvetica-Narrow" w:hAnsi="Helvetica-Narrow" w:cs="Shruti"/>
          <w:sz w:val="22"/>
          <w:szCs w:val="20"/>
          <w:lang w:val="de-DE"/>
        </w:rPr>
      </w:pPr>
      <w:r>
        <w:rPr>
          <w:rFonts w:ascii="Helvetica-Narrow" w:hAnsi="Helvetica-Narrow" w:cs="Shruti"/>
          <w:sz w:val="22"/>
          <w:szCs w:val="20"/>
          <w:lang w:val="de-DE"/>
        </w:rPr>
        <w:t xml:space="preserve">(2017a) </w:t>
      </w:r>
      <w:r w:rsidRPr="008B7E20">
        <w:rPr>
          <w:rFonts w:ascii="Helvetica-Narrow" w:hAnsi="Helvetica-Narrow" w:cs="Shruti"/>
          <w:b/>
          <w:sz w:val="22"/>
          <w:szCs w:val="20"/>
          <w:lang w:val="de-DE"/>
        </w:rPr>
        <w:t>Automobilität. Ein abreißender Anfang zum Thewis-Schwerpunkt „Kafka und Theater“</w:t>
      </w:r>
      <w:r>
        <w:rPr>
          <w:rFonts w:ascii="Helvetica-Narrow" w:hAnsi="Helvetica-Narrow" w:cs="Shruti"/>
          <w:b/>
          <w:sz w:val="22"/>
          <w:szCs w:val="20"/>
          <w:lang w:val="de-DE"/>
        </w:rPr>
        <w:t xml:space="preserve">. </w:t>
      </w:r>
      <w:r w:rsidR="00B14D1C">
        <w:rPr>
          <w:rFonts w:ascii="Helvetica-Narrow" w:hAnsi="Helvetica-Narrow" w:cs="Shruti"/>
          <w:sz w:val="22"/>
          <w:szCs w:val="20"/>
          <w:lang w:val="de-DE"/>
        </w:rPr>
        <w:t>In: Thewis</w:t>
      </w:r>
      <w:r>
        <w:rPr>
          <w:rFonts w:ascii="Helvetica-Narrow" w:hAnsi="Helvetica-Narrow" w:cs="Shruti"/>
          <w:sz w:val="22"/>
          <w:szCs w:val="20"/>
          <w:lang w:val="de-DE"/>
        </w:rPr>
        <w:t>.</w:t>
      </w:r>
      <w:r w:rsidR="006D27A4">
        <w:rPr>
          <w:rFonts w:ascii="Helvetica-Narrow" w:hAnsi="Helvetica-Narrow" w:cs="Shruti"/>
          <w:sz w:val="22"/>
          <w:szCs w:val="20"/>
          <w:lang w:val="de-DE"/>
        </w:rPr>
        <w:t xml:space="preserve"> Kafka und Theater. </w:t>
      </w:r>
    </w:p>
    <w:p w:rsidR="00BB68C5" w:rsidRPr="00C1500D" w:rsidRDefault="006D50C0" w:rsidP="0086729D">
      <w:pPr>
        <w:rPr>
          <w:rFonts w:ascii="Helvetica" w:hAnsi="Helvetica" w:cs="Shruti"/>
          <w:sz w:val="22"/>
          <w:szCs w:val="20"/>
          <w:lang w:val="de-DE"/>
        </w:rPr>
      </w:pPr>
      <w:r>
        <w:rPr>
          <w:rFonts w:ascii="Helvetica-Narrow" w:hAnsi="Helvetica-Narrow" w:cs="Shruti"/>
          <w:sz w:val="22"/>
          <w:szCs w:val="20"/>
          <w:lang w:val="de-DE"/>
        </w:rPr>
        <w:lastRenderedPageBreak/>
        <w:t xml:space="preserve"> </w:t>
      </w:r>
      <w:r w:rsidR="007E3058">
        <w:rPr>
          <w:rFonts w:ascii="Helvetica-Narrow" w:hAnsi="Helvetica-Narrow" w:cs="Shruti"/>
          <w:sz w:val="22"/>
          <w:szCs w:val="20"/>
          <w:lang w:val="de-DE"/>
        </w:rPr>
        <w:t>(2017</w:t>
      </w:r>
      <w:r w:rsidR="008B7E20">
        <w:rPr>
          <w:rFonts w:ascii="Helvetica-Narrow" w:hAnsi="Helvetica-Narrow" w:cs="Shruti"/>
          <w:sz w:val="22"/>
          <w:szCs w:val="20"/>
          <w:lang w:val="de-DE"/>
        </w:rPr>
        <w:t>b</w:t>
      </w:r>
      <w:r w:rsidR="007E3058">
        <w:rPr>
          <w:rFonts w:ascii="Helvetica-Narrow" w:hAnsi="Helvetica-Narrow" w:cs="Shruti"/>
          <w:sz w:val="22"/>
          <w:szCs w:val="20"/>
          <w:lang w:val="de-DE"/>
        </w:rPr>
        <w:t xml:space="preserve">) </w:t>
      </w:r>
      <w:r w:rsidR="00BB68C5" w:rsidRPr="00C1500D">
        <w:rPr>
          <w:rFonts w:ascii="Helvetica" w:hAnsi="Helvetica" w:cs="Shruti"/>
          <w:b/>
          <w:sz w:val="22"/>
          <w:szCs w:val="20"/>
          <w:lang w:val="de-DE"/>
        </w:rPr>
        <w:t>Platzzeichen</w:t>
      </w:r>
      <w:r w:rsidR="00C1500D" w:rsidRPr="00C1500D">
        <w:rPr>
          <w:rFonts w:ascii="Helvetica" w:hAnsi="Helvetica" w:cs="Shruti"/>
          <w:b/>
          <w:sz w:val="22"/>
          <w:szCs w:val="20"/>
          <w:lang w:val="de-DE"/>
        </w:rPr>
        <w:t xml:space="preserve">. </w:t>
      </w:r>
      <w:r w:rsidR="00C1500D" w:rsidRPr="00980C91">
        <w:rPr>
          <w:rFonts w:ascii="Helvetica-Narrow" w:hAnsi="Helvetica-Narrow"/>
          <w:sz w:val="22"/>
          <w:szCs w:val="22"/>
          <w:lang w:val="de-DE"/>
        </w:rPr>
        <w:t xml:space="preserve">Satzzeichen im neuzeitlichen Theater und in einer Inszenierung Frank Castorfs. In: </w:t>
      </w:r>
      <w:r w:rsidR="006D27A4" w:rsidRPr="00980C91">
        <w:rPr>
          <w:rFonts w:ascii="Helvetica-Narrow" w:hAnsi="Helvetica-Narrow"/>
          <w:sz w:val="22"/>
          <w:szCs w:val="22"/>
          <w:lang w:val="de-DE"/>
        </w:rPr>
        <w:t>Lutz, Helga, Nils Platz, Dietmar Schmidt (Hg.): Satzzeichen. Szenen der Schrift. Berlin, S. 389-396.</w:t>
      </w:r>
    </w:p>
    <w:p w:rsidR="00BB68C5" w:rsidRPr="006D27A4" w:rsidRDefault="007E3058" w:rsidP="0086729D">
      <w:pPr>
        <w:rPr>
          <w:rFonts w:ascii="Helvetica-Narrow" w:hAnsi="Helvetica-Narrow" w:cs="Shruti"/>
          <w:sz w:val="22"/>
          <w:szCs w:val="20"/>
          <w:lang w:val="de-DE"/>
        </w:rPr>
      </w:pPr>
      <w:r>
        <w:rPr>
          <w:rFonts w:ascii="Helvetica-Narrow" w:hAnsi="Helvetica-Narrow" w:cs="Shruti"/>
          <w:sz w:val="22"/>
          <w:szCs w:val="20"/>
          <w:lang w:val="de-DE"/>
        </w:rPr>
        <w:t>(2017</w:t>
      </w:r>
      <w:r w:rsidR="008B7E20">
        <w:rPr>
          <w:rFonts w:ascii="Helvetica-Narrow" w:hAnsi="Helvetica-Narrow" w:cs="Shruti"/>
          <w:sz w:val="22"/>
          <w:szCs w:val="20"/>
          <w:lang w:val="de-DE"/>
        </w:rPr>
        <w:t>c</w:t>
      </w:r>
      <w:r>
        <w:rPr>
          <w:rFonts w:ascii="Helvetica-Narrow" w:hAnsi="Helvetica-Narrow" w:cs="Shruti"/>
          <w:sz w:val="22"/>
          <w:szCs w:val="20"/>
          <w:lang w:val="de-DE"/>
        </w:rPr>
        <w:t xml:space="preserve">) </w:t>
      </w:r>
      <w:r w:rsidR="006D27A4">
        <w:rPr>
          <w:rFonts w:ascii="Helvetica-Narrow" w:hAnsi="Helvetica-Narrow" w:cs="Shruti"/>
          <w:b/>
          <w:sz w:val="22"/>
          <w:szCs w:val="20"/>
          <w:lang w:val="de-DE"/>
        </w:rPr>
        <w:t>Global(atin)isierung. Humanitäre Katastrophen und die Katastrophe der Humanität bei Heiner Müller.</w:t>
      </w:r>
      <w:r w:rsidR="006D27A4">
        <w:rPr>
          <w:rFonts w:ascii="Helvetica-Narrow" w:hAnsi="Helvetica-Narrow" w:cs="Shruti"/>
          <w:sz w:val="22"/>
          <w:szCs w:val="20"/>
          <w:lang w:val="de-DE"/>
        </w:rPr>
        <w:t xml:space="preserve"> In: Kruschwitz, Hans (Hg.): Ich bin meiner Zeit voraus. Utopie und Sinnlichkeit bei Heiner Müller. S. 57-72.</w:t>
      </w:r>
    </w:p>
    <w:p w:rsidR="00A454FA" w:rsidRPr="003E49F1" w:rsidRDefault="007E3058" w:rsidP="0086729D">
      <w:pPr>
        <w:rPr>
          <w:rFonts w:ascii="Helvetica Narrow" w:hAnsi="Helvetica Narrow" w:cs="Shruti"/>
          <w:sz w:val="22"/>
          <w:szCs w:val="22"/>
          <w:lang w:val="de-DE"/>
        </w:rPr>
      </w:pPr>
      <w:r>
        <w:rPr>
          <w:rFonts w:ascii="Helvetica-Narrow" w:hAnsi="Helvetica-Narrow" w:cs="Shruti"/>
          <w:sz w:val="22"/>
          <w:szCs w:val="20"/>
          <w:lang w:val="de-DE"/>
        </w:rPr>
        <w:t>(2017</w:t>
      </w:r>
      <w:r w:rsidR="008B7E20">
        <w:rPr>
          <w:rFonts w:ascii="Helvetica-Narrow" w:hAnsi="Helvetica-Narrow" w:cs="Shruti"/>
          <w:sz w:val="22"/>
          <w:szCs w:val="20"/>
          <w:lang w:val="de-DE"/>
        </w:rPr>
        <w:t>d</w:t>
      </w:r>
      <w:r>
        <w:rPr>
          <w:rFonts w:ascii="Helvetica-Narrow" w:hAnsi="Helvetica-Narrow" w:cs="Shruti"/>
          <w:sz w:val="22"/>
          <w:szCs w:val="20"/>
          <w:lang w:val="de-DE"/>
        </w:rPr>
        <w:t xml:space="preserve">) </w:t>
      </w:r>
      <w:r w:rsidR="006D50C0">
        <w:rPr>
          <w:rFonts w:ascii="Helvetica-Narrow" w:hAnsi="Helvetica-Narrow" w:cs="Shruti"/>
          <w:sz w:val="22"/>
          <w:szCs w:val="20"/>
          <w:lang w:val="de-DE"/>
        </w:rPr>
        <w:t xml:space="preserve"> </w:t>
      </w:r>
      <w:r w:rsidR="006D50C0" w:rsidRPr="00B14D1C">
        <w:rPr>
          <w:rFonts w:ascii="Helvetica-Narrow" w:hAnsi="Helvetica-Narrow" w:cs="Shruti"/>
          <w:b/>
          <w:sz w:val="22"/>
          <w:szCs w:val="20"/>
          <w:lang w:val="de-DE"/>
        </w:rPr>
        <w:t>Im Schwellenraum des Spiels</w:t>
      </w:r>
      <w:r w:rsidR="006D27A4">
        <w:rPr>
          <w:rFonts w:ascii="Helvetica-Narrow" w:hAnsi="Helvetica-Narrow" w:cs="Shruti"/>
          <w:b/>
          <w:sz w:val="22"/>
          <w:szCs w:val="20"/>
          <w:lang w:val="de-DE"/>
        </w:rPr>
        <w:t xml:space="preserve">. </w:t>
      </w:r>
      <w:r w:rsidR="003E49F1">
        <w:rPr>
          <w:rFonts w:ascii="Helvetica-Narrow" w:hAnsi="Helvetica-Narrow" w:cs="Shruti"/>
          <w:b/>
          <w:sz w:val="22"/>
          <w:szCs w:val="20"/>
          <w:lang w:val="de-DE"/>
        </w:rPr>
        <w:t xml:space="preserve">Vorwort. </w:t>
      </w:r>
      <w:r w:rsidR="003E49F1">
        <w:rPr>
          <w:rFonts w:ascii="Helvetica-Narrow" w:hAnsi="Helvetica-Narrow" w:cs="Shruti"/>
          <w:sz w:val="22"/>
          <w:szCs w:val="20"/>
          <w:lang w:val="de-DE"/>
        </w:rPr>
        <w:t xml:space="preserve">In: </w:t>
      </w:r>
      <w:r w:rsidR="003E49F1" w:rsidRPr="003E49F1">
        <w:rPr>
          <w:rFonts w:ascii="Helvetica Narrow" w:hAnsi="Helvetica Narrow" w:cs="Shruti"/>
          <w:sz w:val="22"/>
          <w:szCs w:val="22"/>
          <w:lang w:val="de-DE"/>
        </w:rPr>
        <w:t xml:space="preserve">Rokem, Freddie: </w:t>
      </w:r>
      <w:r w:rsidR="003E49F1" w:rsidRPr="003E49F1">
        <w:rPr>
          <w:rFonts w:ascii="Helvetica Narrow" w:hAnsi="Helvetica Narrow" w:cs="Arial"/>
          <w:sz w:val="22"/>
          <w:szCs w:val="22"/>
          <w:lang w:val="de-DE"/>
        </w:rPr>
        <w:t>TheaterDenken. Begegnungen und Konstellationen zwischen Philosophen und Theatermachern</w:t>
      </w:r>
      <w:r w:rsidR="003E49F1">
        <w:rPr>
          <w:rFonts w:ascii="Helvetica Narrow" w:hAnsi="Helvetica Narrow" w:cs="Arial"/>
          <w:sz w:val="22"/>
          <w:szCs w:val="22"/>
          <w:lang w:val="de-DE"/>
        </w:rPr>
        <w:t>. S. 11-18.</w:t>
      </w:r>
    </w:p>
    <w:p w:rsidR="006D50C0" w:rsidRPr="003E49F1" w:rsidRDefault="008B7E20" w:rsidP="0086729D">
      <w:pPr>
        <w:rPr>
          <w:rFonts w:ascii="Helvetica-Narrow" w:hAnsi="Helvetica-Narrow" w:cs="Shruti"/>
          <w:sz w:val="22"/>
          <w:szCs w:val="20"/>
          <w:lang w:val="de-DE"/>
        </w:rPr>
      </w:pPr>
      <w:r>
        <w:rPr>
          <w:rFonts w:ascii="Helvetica-Narrow" w:hAnsi="Helvetica-Narrow" w:cs="Shruti"/>
          <w:sz w:val="22"/>
          <w:szCs w:val="20"/>
          <w:lang w:val="de-DE"/>
        </w:rPr>
        <w:t>(2017 e</w:t>
      </w:r>
      <w:r w:rsidR="006D50C0">
        <w:rPr>
          <w:rFonts w:ascii="Helvetica-Narrow" w:hAnsi="Helvetica-Narrow" w:cs="Shruti"/>
          <w:sz w:val="22"/>
          <w:szCs w:val="20"/>
          <w:lang w:val="de-DE"/>
        </w:rPr>
        <w:t xml:space="preserve">) </w:t>
      </w:r>
      <w:r w:rsidR="006D50C0" w:rsidRPr="00B14D1C">
        <w:rPr>
          <w:rFonts w:ascii="Helvetica-Narrow" w:hAnsi="Helvetica-Narrow" w:cs="Shruti"/>
          <w:b/>
          <w:sz w:val="22"/>
          <w:szCs w:val="20"/>
          <w:lang w:val="de-DE"/>
        </w:rPr>
        <w:t>Post Traumatic Theatre</w:t>
      </w:r>
      <w:r w:rsidR="003E49F1">
        <w:rPr>
          <w:rFonts w:ascii="Helvetica-Narrow" w:hAnsi="Helvetica-Narrow" w:cs="Shruti"/>
          <w:b/>
          <w:sz w:val="22"/>
          <w:szCs w:val="20"/>
          <w:lang w:val="de-DE"/>
        </w:rPr>
        <w:t xml:space="preserve">. </w:t>
      </w:r>
      <w:r w:rsidR="003E49F1" w:rsidRPr="00980C91">
        <w:rPr>
          <w:rFonts w:ascii="Helvetica-Narrow" w:hAnsi="Helvetica-Narrow" w:cs="Shruti"/>
          <w:sz w:val="22"/>
          <w:szCs w:val="20"/>
          <w:lang w:val="en-GB"/>
        </w:rPr>
        <w:t xml:space="preserve">Narrative Performances following catastrophes and the question of the Other. </w:t>
      </w:r>
      <w:r w:rsidR="003E49F1">
        <w:rPr>
          <w:rFonts w:ascii="Helvetica-Narrow" w:hAnsi="Helvetica-Narrow" w:cs="Shruti"/>
          <w:sz w:val="22"/>
          <w:szCs w:val="20"/>
          <w:lang w:val="de-DE"/>
        </w:rPr>
        <w:t>In: The Arab Journal of Performance Studies, 4, May, S. 23-37.</w:t>
      </w:r>
    </w:p>
    <w:p w:rsidR="00275301" w:rsidRPr="00980C91" w:rsidRDefault="00275301" w:rsidP="0086729D">
      <w:pPr>
        <w:rPr>
          <w:rFonts w:ascii="Helvetica-Narrow" w:hAnsi="Helvetica-Narrow" w:cs="Shruti"/>
          <w:sz w:val="22"/>
          <w:szCs w:val="20"/>
          <w:lang w:val="en-GB"/>
        </w:rPr>
      </w:pPr>
      <w:r w:rsidRPr="00275301">
        <w:rPr>
          <w:rFonts w:ascii="Helvetica-Narrow" w:hAnsi="Helvetica-Narrow" w:cs="Shruti"/>
          <w:sz w:val="22"/>
          <w:szCs w:val="20"/>
          <w:lang w:val="de-DE"/>
        </w:rPr>
        <w:t>(2017 f)</w:t>
      </w:r>
      <w:r>
        <w:rPr>
          <w:rFonts w:ascii="Helvetica-Narrow" w:hAnsi="Helvetica-Narrow" w:cs="Shruti"/>
          <w:sz w:val="22"/>
          <w:szCs w:val="20"/>
          <w:lang w:val="de-DE"/>
        </w:rPr>
        <w:t xml:space="preserve"> </w:t>
      </w:r>
      <w:r w:rsidRPr="00275301">
        <w:rPr>
          <w:rFonts w:ascii="Helvetica-Narrow" w:hAnsi="Helvetica-Narrow" w:cs="Shruti"/>
          <w:b/>
          <w:sz w:val="22"/>
          <w:szCs w:val="20"/>
          <w:lang w:val="de-DE"/>
        </w:rPr>
        <w:t>Der kastrierte Lehrmeister</w:t>
      </w:r>
      <w:r>
        <w:rPr>
          <w:rFonts w:ascii="Helvetica-Narrow" w:hAnsi="Helvetica-Narrow" w:cs="Shruti"/>
          <w:sz w:val="22"/>
          <w:szCs w:val="20"/>
          <w:lang w:val="de-DE"/>
        </w:rPr>
        <w:t xml:space="preserve">. Brecht, der </w:t>
      </w:r>
      <w:r w:rsidRPr="00275301">
        <w:rPr>
          <w:rFonts w:ascii="Helvetica-Narrow" w:hAnsi="Helvetica-Narrow" w:cs="Shruti"/>
          <w:i/>
          <w:sz w:val="22"/>
          <w:szCs w:val="20"/>
          <w:lang w:val="de-DE"/>
        </w:rPr>
        <w:t>Hofmeister</w:t>
      </w:r>
      <w:r>
        <w:rPr>
          <w:rFonts w:ascii="Helvetica-Narrow" w:hAnsi="Helvetica-Narrow" w:cs="Shruti"/>
          <w:sz w:val="22"/>
          <w:szCs w:val="20"/>
          <w:lang w:val="de-DE"/>
        </w:rPr>
        <w:t xml:space="preserve"> und Lenz. In: Lenz-Jahrbuch. Literatur – Kultur – Medien 1750-1850. Bd. 23 (2016), St. Ing</w:t>
      </w:r>
      <w:r w:rsidR="003E49F1">
        <w:rPr>
          <w:rFonts w:ascii="Helvetica-Narrow" w:hAnsi="Helvetica-Narrow" w:cs="Shruti"/>
          <w:sz w:val="22"/>
          <w:szCs w:val="20"/>
          <w:lang w:val="de-DE"/>
        </w:rPr>
        <w:t>bert: Röhrig Universitätsverlag, S. 7-32.</w:t>
      </w:r>
      <w:r w:rsidR="00E90A79">
        <w:rPr>
          <w:rFonts w:ascii="Helvetica-Narrow" w:hAnsi="Helvetica-Narrow" w:cs="Shruti"/>
          <w:sz w:val="22"/>
          <w:szCs w:val="20"/>
          <w:lang w:val="de-DE"/>
        </w:rPr>
        <w:t xml:space="preserve"> </w:t>
      </w:r>
      <w:r w:rsidR="00E90A79" w:rsidRPr="00980C91">
        <w:rPr>
          <w:rFonts w:ascii="Helvetica-Narrow" w:hAnsi="Helvetica-Narrow" w:cs="Shruti"/>
          <w:sz w:val="22"/>
          <w:szCs w:val="20"/>
          <w:lang w:val="en-GB"/>
        </w:rPr>
        <w:t xml:space="preserve">Englische Fassung (2018): The Castrated Schoolmaster: Brecht, The Tutor, and Lenz. In: Recycling Brecht. The Brecht Yearbook 42, Oxford, New </w:t>
      </w:r>
      <w:r w:rsidR="00844DE5" w:rsidRPr="00980C91">
        <w:rPr>
          <w:rFonts w:ascii="Helvetica-Narrow" w:hAnsi="Helvetica-Narrow" w:cs="Shruti"/>
          <w:sz w:val="22"/>
          <w:szCs w:val="20"/>
          <w:lang w:val="en-GB"/>
        </w:rPr>
        <w:t>York, Ohio, S. 67-84.</w:t>
      </w:r>
    </w:p>
    <w:p w:rsidR="00012B24" w:rsidRDefault="007E3058" w:rsidP="0086729D">
      <w:pPr>
        <w:rPr>
          <w:rFonts w:ascii="Helvetica-Narrow" w:hAnsi="Helvetica-Narrow" w:cs="Shruti"/>
          <w:sz w:val="22"/>
          <w:szCs w:val="20"/>
          <w:lang w:val="de-DE"/>
        </w:rPr>
      </w:pPr>
      <w:r>
        <w:rPr>
          <w:rFonts w:ascii="Helvetica-Narrow" w:hAnsi="Helvetica-Narrow" w:cs="Shruti"/>
          <w:sz w:val="22"/>
          <w:szCs w:val="20"/>
          <w:lang w:val="de-DE"/>
        </w:rPr>
        <w:t xml:space="preserve">- (2017 </w:t>
      </w:r>
      <w:r w:rsidR="00275301">
        <w:rPr>
          <w:rFonts w:ascii="Helvetica-Narrow" w:hAnsi="Helvetica-Narrow" w:cs="Shruti"/>
          <w:sz w:val="22"/>
          <w:szCs w:val="20"/>
          <w:lang w:val="de-DE"/>
        </w:rPr>
        <w:t>g)</w:t>
      </w:r>
      <w:r w:rsidR="00012B24">
        <w:rPr>
          <w:rFonts w:ascii="Helvetica-Narrow" w:hAnsi="Helvetica-Narrow" w:cs="Shruti"/>
          <w:sz w:val="22"/>
          <w:szCs w:val="20"/>
          <w:lang w:val="de-DE"/>
        </w:rPr>
        <w:t xml:space="preserve"> </w:t>
      </w:r>
      <w:r w:rsidR="00012B24">
        <w:rPr>
          <w:rFonts w:ascii="Helvetica-Narrow" w:hAnsi="Helvetica-Narrow" w:cs="Shruti"/>
          <w:b/>
          <w:sz w:val="22"/>
          <w:szCs w:val="20"/>
          <w:lang w:val="de-DE"/>
        </w:rPr>
        <w:t xml:space="preserve">Das Dispositiv und das Unregierbare. Vom Anfang und Fluchtpunkt jeder Politik. </w:t>
      </w:r>
      <w:r w:rsidR="00012B24">
        <w:rPr>
          <w:rFonts w:ascii="Helvetica-Narrow" w:hAnsi="Helvetica-Narrow" w:cs="Shruti"/>
          <w:sz w:val="22"/>
          <w:szCs w:val="20"/>
          <w:lang w:val="de-DE"/>
        </w:rPr>
        <w:t>In: Lorenz Aggermann, Georg Döcker, Gerald Siegmund (Hg.): Theater als Dispositiv. Dysfunktion, Fiktion und Wissen in der Ordnung der Aufführung</w:t>
      </w:r>
      <w:r w:rsidR="003E49F1">
        <w:rPr>
          <w:rFonts w:ascii="Helvetica-Narrow" w:hAnsi="Helvetica-Narrow" w:cs="Shruti"/>
          <w:sz w:val="22"/>
          <w:szCs w:val="20"/>
          <w:lang w:val="de-DE"/>
        </w:rPr>
        <w:t>. Peter Lang, Frankfurt am Main, S. 67-88.</w:t>
      </w:r>
    </w:p>
    <w:p w:rsidR="00723530" w:rsidRDefault="007E3058" w:rsidP="0086729D">
      <w:pPr>
        <w:rPr>
          <w:rFonts w:ascii="Helvetica-Narrow" w:hAnsi="Helvetica-Narrow" w:cs="Shruti"/>
          <w:sz w:val="22"/>
          <w:szCs w:val="20"/>
          <w:lang w:val="de-DE"/>
        </w:rPr>
      </w:pPr>
      <w:r>
        <w:rPr>
          <w:rFonts w:ascii="Helvetica-Narrow" w:hAnsi="Helvetica-Narrow" w:cs="Shruti"/>
          <w:sz w:val="22"/>
          <w:szCs w:val="20"/>
          <w:lang w:val="de-DE"/>
        </w:rPr>
        <w:t xml:space="preserve">- (2017 </w:t>
      </w:r>
      <w:r w:rsidR="00275301">
        <w:rPr>
          <w:rFonts w:ascii="Helvetica-Narrow" w:hAnsi="Helvetica-Narrow" w:cs="Shruti"/>
          <w:sz w:val="22"/>
          <w:szCs w:val="20"/>
          <w:lang w:val="de-DE"/>
        </w:rPr>
        <w:t>h</w:t>
      </w:r>
      <w:r w:rsidR="00012B24">
        <w:rPr>
          <w:rFonts w:ascii="Helvetica-Narrow" w:hAnsi="Helvetica-Narrow" w:cs="Shruti"/>
          <w:sz w:val="22"/>
          <w:szCs w:val="20"/>
          <w:lang w:val="de-DE"/>
        </w:rPr>
        <w:t xml:space="preserve">) </w:t>
      </w:r>
      <w:r w:rsidR="00012B24">
        <w:rPr>
          <w:rFonts w:ascii="Helvetica-Narrow" w:hAnsi="Helvetica-Narrow" w:cs="Shruti"/>
          <w:b/>
          <w:sz w:val="22"/>
          <w:szCs w:val="20"/>
          <w:lang w:val="de-DE"/>
        </w:rPr>
        <w:t xml:space="preserve">Das postfaktische Ich. Die Selbst-Inszenierung und ihr körperlicher Rest im digitalen Zeitalter. </w:t>
      </w:r>
      <w:r w:rsidR="00012B24">
        <w:rPr>
          <w:rFonts w:ascii="Helvetica-Narrow" w:hAnsi="Helvetica-Narrow" w:cs="Shruti"/>
          <w:sz w:val="22"/>
          <w:szCs w:val="20"/>
          <w:lang w:val="de-DE"/>
        </w:rPr>
        <w:t>In: Ich reloaded. Frankfurter Positionen 2017. Programmheft, S. 16-18.</w:t>
      </w:r>
      <w:r w:rsidR="003242BD">
        <w:rPr>
          <w:rFonts w:ascii="Helvetica-Narrow" w:hAnsi="Helvetica-Narrow" w:cs="Shruti"/>
          <w:sz w:val="22"/>
          <w:szCs w:val="20"/>
          <w:lang w:val="de-DE"/>
        </w:rPr>
        <w:t xml:space="preserve"> (Variante in Theater Heute 2/2017, S. 32-37)</w:t>
      </w:r>
    </w:p>
    <w:p w:rsidR="00723530" w:rsidRDefault="00723530" w:rsidP="0086729D">
      <w:pPr>
        <w:rPr>
          <w:rFonts w:ascii="Helvetica-Narrow" w:hAnsi="Helvetica-Narrow" w:cs="Shruti"/>
          <w:sz w:val="22"/>
          <w:szCs w:val="20"/>
          <w:lang w:val="de-DE"/>
        </w:rPr>
      </w:pPr>
      <w:r>
        <w:rPr>
          <w:rFonts w:ascii="Helvetica-Narrow" w:hAnsi="Helvetica-Narrow" w:cs="Shruti"/>
          <w:sz w:val="22"/>
          <w:szCs w:val="20"/>
          <w:lang w:val="de-DE"/>
        </w:rPr>
        <w:t xml:space="preserve">- (2016 a) </w:t>
      </w:r>
      <w:r w:rsidR="0007210C" w:rsidRPr="00723530">
        <w:rPr>
          <w:rFonts w:ascii="Helvetica-Narrow" w:hAnsi="Helvetica-Narrow" w:cs="Shruti"/>
          <w:b/>
          <w:sz w:val="22"/>
          <w:szCs w:val="20"/>
          <w:lang w:val="de-DE"/>
        </w:rPr>
        <w:t>Die zweite Geschichte</w:t>
      </w:r>
      <w:r w:rsidR="0007210C">
        <w:rPr>
          <w:rFonts w:ascii="Helvetica-Narrow" w:hAnsi="Helvetica-Narrow" w:cs="Shruti"/>
          <w:sz w:val="22"/>
          <w:szCs w:val="20"/>
          <w:lang w:val="de-DE"/>
        </w:rPr>
        <w:t>. Zwei Arbeiten von Rabih Mroué, Lina Majdalanie und Walid Ra’ad erkunden das Fremde im Eigenen. In: Forschung Frankfurt. 2, 2016, S. 67-71.</w:t>
      </w:r>
    </w:p>
    <w:p w:rsidR="00F84CEB" w:rsidRPr="00980C91" w:rsidRDefault="00F84CEB" w:rsidP="0086729D">
      <w:pPr>
        <w:rPr>
          <w:rFonts w:ascii="Helvetica-Narrow" w:hAnsi="Helvetica-Narrow" w:cs="Shruti"/>
          <w:sz w:val="22"/>
          <w:szCs w:val="20"/>
          <w:lang w:val="en-GB"/>
        </w:rPr>
      </w:pPr>
      <w:r>
        <w:rPr>
          <w:rFonts w:ascii="Helvetica-Narrow" w:hAnsi="Helvetica-Narrow" w:cs="Shruti"/>
          <w:sz w:val="22"/>
          <w:szCs w:val="20"/>
          <w:lang w:val="de-DE"/>
        </w:rPr>
        <w:t xml:space="preserve">- (2016 b) </w:t>
      </w:r>
      <w:r>
        <w:rPr>
          <w:rFonts w:ascii="Helvetica-Narrow" w:hAnsi="Helvetica-Narrow" w:cs="Shruti"/>
          <w:b/>
          <w:sz w:val="22"/>
          <w:szCs w:val="20"/>
          <w:lang w:val="de-DE"/>
        </w:rPr>
        <w:t xml:space="preserve">Theater als Arbeit am Bösen. </w:t>
      </w:r>
      <w:r>
        <w:rPr>
          <w:rFonts w:ascii="Helvetica-Narrow" w:hAnsi="Helvetica-Narrow" w:cs="Shruti"/>
          <w:sz w:val="22"/>
          <w:szCs w:val="20"/>
          <w:lang w:val="de-DE"/>
        </w:rPr>
        <w:t xml:space="preserve">Ein Lehrstück nach Brecht: Heiner Müllers </w:t>
      </w:r>
      <w:r>
        <w:rPr>
          <w:rFonts w:ascii="Helvetica-Narrow" w:hAnsi="Helvetica-Narrow" w:cs="Shruti"/>
          <w:i/>
          <w:sz w:val="22"/>
          <w:szCs w:val="20"/>
          <w:lang w:val="de-DE"/>
        </w:rPr>
        <w:t>Der Horatier.</w:t>
      </w:r>
      <w:r>
        <w:rPr>
          <w:rFonts w:ascii="Helvetica-Narrow" w:hAnsi="Helvetica-Narrow" w:cs="Shruti"/>
          <w:sz w:val="22"/>
          <w:szCs w:val="20"/>
          <w:lang w:val="de-DE"/>
        </w:rPr>
        <w:t xml:space="preserve"> In: Massalongo, Milena, Florian Vaßen und Bernd Ruping (Hg.): Brecht gebrauchen. Theater und Lehrstück – Texte und Methoden. Berlin, Milow, Strasburg, S. 323-338.</w:t>
      </w:r>
      <w:r w:rsidR="005A5E92">
        <w:rPr>
          <w:rFonts w:ascii="Helvetica-Narrow" w:hAnsi="Helvetica-Narrow" w:cs="Shruti"/>
          <w:sz w:val="22"/>
          <w:szCs w:val="20"/>
          <w:lang w:val="de-DE"/>
        </w:rPr>
        <w:t xml:space="preserve"> Englisch in: Bründel, Steffen, Frank Estelmann (Eds.): Disasters of War. </w:t>
      </w:r>
      <w:r w:rsidR="005A5E92" w:rsidRPr="00980C91">
        <w:rPr>
          <w:rFonts w:ascii="Helvetica-Narrow" w:hAnsi="Helvetica-Narrow" w:cs="Shruti"/>
          <w:sz w:val="22"/>
          <w:szCs w:val="20"/>
          <w:lang w:val="en-GB"/>
        </w:rPr>
        <w:t>Perceptions and Representations from 1914 to the Present. Paderborn 2019.</w:t>
      </w:r>
    </w:p>
    <w:p w:rsidR="00A454FA" w:rsidRPr="009D49F4" w:rsidRDefault="00A454FA" w:rsidP="00A4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Narrow" w:hAnsi="Helvetica-Narrow" w:cs="Shruti"/>
          <w:bCs/>
          <w:sz w:val="22"/>
          <w:szCs w:val="20"/>
        </w:rPr>
      </w:pPr>
      <w:r w:rsidRPr="00980C91">
        <w:rPr>
          <w:rFonts w:ascii="Helvetica-Narrow" w:hAnsi="Helvetica-Narrow" w:cs="Shruti"/>
          <w:bCs/>
          <w:sz w:val="22"/>
          <w:szCs w:val="20"/>
          <w:lang w:val="en-GB"/>
        </w:rPr>
        <w:t xml:space="preserve">- (2016 </w:t>
      </w:r>
      <w:r w:rsidR="00F84CEB" w:rsidRPr="00980C91">
        <w:rPr>
          <w:rFonts w:ascii="Helvetica-Narrow" w:hAnsi="Helvetica-Narrow" w:cs="Shruti"/>
          <w:bCs/>
          <w:sz w:val="22"/>
          <w:szCs w:val="20"/>
          <w:lang w:val="en-GB"/>
        </w:rPr>
        <w:t>c</w:t>
      </w:r>
      <w:r w:rsidRPr="00980C91">
        <w:rPr>
          <w:rFonts w:ascii="Helvetica-Narrow" w:hAnsi="Helvetica-Narrow" w:cs="Shruti"/>
          <w:bCs/>
          <w:sz w:val="22"/>
          <w:szCs w:val="20"/>
          <w:lang w:val="en-GB"/>
        </w:rPr>
        <w:t xml:space="preserve">) </w:t>
      </w:r>
      <w:r w:rsidRPr="00980C91">
        <w:rPr>
          <w:rFonts w:ascii="Helvetica-Narrow" w:hAnsi="Helvetica-Narrow" w:cs="Shruti"/>
          <w:b/>
          <w:bCs/>
          <w:sz w:val="22"/>
          <w:szCs w:val="20"/>
          <w:lang w:val="en-GB"/>
        </w:rPr>
        <w:t>The Unrepresentable Audience.</w:t>
      </w:r>
      <w:r w:rsidRPr="00980C91">
        <w:rPr>
          <w:rFonts w:ascii="Helvetica-Narrow" w:hAnsi="Helvetica-Narrow" w:cs="Shruti"/>
          <w:bCs/>
          <w:sz w:val="22"/>
          <w:szCs w:val="20"/>
          <w:lang w:val="en-GB"/>
        </w:rPr>
        <w:t xml:space="preserve"> In : Peter Fenves, Kevin Mc Laughlin und Marc Redfield: Points of Departure - à partir du travail de Samuel Weber. </w:t>
      </w:r>
      <w:r w:rsidRPr="009D49F4">
        <w:rPr>
          <w:rFonts w:ascii="Helvetica-Narrow" w:hAnsi="Helvetica-Narrow" w:cs="Shruti"/>
          <w:bCs/>
          <w:sz w:val="22"/>
          <w:szCs w:val="20"/>
        </w:rPr>
        <w:t>Northwestern University Press</w:t>
      </w:r>
      <w:r w:rsidR="00BC6B32">
        <w:rPr>
          <w:rFonts w:ascii="Helvetica-Narrow" w:hAnsi="Helvetica-Narrow" w:cs="Shruti"/>
          <w:bCs/>
          <w:sz w:val="22"/>
          <w:szCs w:val="20"/>
        </w:rPr>
        <w:t>, S. 51-68.</w:t>
      </w:r>
    </w:p>
    <w:p w:rsidR="007032E0" w:rsidRPr="00980C91" w:rsidRDefault="00A454FA" w:rsidP="00A45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Narrow" w:hAnsi="Helvetica-Narrow" w:cs="Shruti"/>
          <w:bCs/>
          <w:sz w:val="22"/>
          <w:szCs w:val="20"/>
          <w:lang w:val="de-DE"/>
        </w:rPr>
      </w:pPr>
      <w:r>
        <w:rPr>
          <w:rFonts w:ascii="Helvetica-Narrow" w:hAnsi="Helvetica-Narrow" w:cs="Shruti"/>
          <w:bCs/>
          <w:sz w:val="22"/>
          <w:szCs w:val="20"/>
          <w:lang w:val="de-DE"/>
        </w:rPr>
        <w:t xml:space="preserve">- (2016 </w:t>
      </w:r>
      <w:r w:rsidR="00F84CEB">
        <w:rPr>
          <w:rFonts w:ascii="Helvetica-Narrow" w:hAnsi="Helvetica-Narrow" w:cs="Shruti"/>
          <w:bCs/>
          <w:sz w:val="22"/>
          <w:szCs w:val="20"/>
          <w:lang w:val="de-DE"/>
        </w:rPr>
        <w:t>d</w:t>
      </w:r>
      <w:r>
        <w:rPr>
          <w:rFonts w:ascii="Helvetica-Narrow" w:hAnsi="Helvetica-Narrow" w:cs="Shruti"/>
          <w:bCs/>
          <w:sz w:val="22"/>
          <w:szCs w:val="20"/>
          <w:lang w:val="de-DE"/>
        </w:rPr>
        <w:t xml:space="preserve">) </w:t>
      </w:r>
      <w:r w:rsidRPr="00A454FA">
        <w:rPr>
          <w:rFonts w:ascii="Helvetica-Narrow" w:hAnsi="Helvetica-Narrow" w:cs="Shruti"/>
          <w:b/>
          <w:bCs/>
          <w:sz w:val="22"/>
          <w:szCs w:val="20"/>
          <w:lang w:val="de-DE"/>
        </w:rPr>
        <w:t>Theaterwissenschaft</w:t>
      </w:r>
      <w:r>
        <w:rPr>
          <w:rFonts w:ascii="Helvetica-Narrow" w:hAnsi="Helvetica-Narrow" w:cs="Shruti"/>
          <w:bCs/>
          <w:sz w:val="22"/>
          <w:szCs w:val="20"/>
          <w:lang w:val="de-DE"/>
        </w:rPr>
        <w:t xml:space="preserve">. In: Jäger, Ludwig, Werner Holly, Peter Krapp, Samuel Weber (Hg.): Sprache – Kultur – Kommunikation. </w:t>
      </w:r>
      <w:r w:rsidRPr="00980C91">
        <w:rPr>
          <w:rFonts w:ascii="Helvetica-Narrow" w:hAnsi="Helvetica-Narrow" w:cs="Shruti"/>
          <w:bCs/>
          <w:sz w:val="22"/>
          <w:szCs w:val="20"/>
          <w:lang w:val="de-DE"/>
        </w:rPr>
        <w:t>Berlin / New York.</w:t>
      </w:r>
    </w:p>
    <w:p w:rsidR="002E5B0B" w:rsidRDefault="00A454FA" w:rsidP="0086729D">
      <w:pPr>
        <w:rPr>
          <w:rFonts w:ascii="Helvetica-Narrow" w:hAnsi="Helvetica-Narrow" w:cs="Shruti"/>
          <w:sz w:val="22"/>
          <w:szCs w:val="20"/>
          <w:lang w:val="de-DE"/>
        </w:rPr>
      </w:pPr>
      <w:r>
        <w:rPr>
          <w:rFonts w:ascii="Helvetica-Narrow" w:hAnsi="Helvetica-Narrow" w:cs="Shruti"/>
          <w:sz w:val="22"/>
          <w:szCs w:val="20"/>
          <w:lang w:val="de-DE"/>
        </w:rPr>
        <w:t xml:space="preserve">- (2016 </w:t>
      </w:r>
      <w:r w:rsidR="00F84CEB">
        <w:rPr>
          <w:rFonts w:ascii="Helvetica-Narrow" w:hAnsi="Helvetica-Narrow" w:cs="Shruti"/>
          <w:sz w:val="22"/>
          <w:szCs w:val="20"/>
          <w:lang w:val="de-DE"/>
        </w:rPr>
        <w:t>e</w:t>
      </w:r>
      <w:r w:rsidR="002E5B0B">
        <w:rPr>
          <w:rFonts w:ascii="Helvetica-Narrow" w:hAnsi="Helvetica-Narrow" w:cs="Shruti"/>
          <w:sz w:val="22"/>
          <w:szCs w:val="20"/>
          <w:lang w:val="de-DE"/>
        </w:rPr>
        <w:t xml:space="preserve">) </w:t>
      </w:r>
      <w:r w:rsidR="002E5B0B">
        <w:rPr>
          <w:rFonts w:ascii="Helvetica-Narrow" w:hAnsi="Helvetica-Narrow" w:cs="Shruti"/>
          <w:b/>
          <w:sz w:val="22"/>
          <w:szCs w:val="20"/>
          <w:lang w:val="de-DE"/>
        </w:rPr>
        <w:t>De-Figurationen des Politischen. Chorische Theaterkollektive nach Marx.</w:t>
      </w:r>
      <w:r w:rsidR="002E5B0B">
        <w:rPr>
          <w:rFonts w:ascii="Helvetica-Narrow" w:hAnsi="Helvetica-Narrow" w:cs="Shruti"/>
          <w:sz w:val="22"/>
          <w:szCs w:val="20"/>
          <w:lang w:val="de-DE"/>
        </w:rPr>
        <w:t xml:space="preserve"> In: Bodenburg, Julia, Katharina Grabbe, Nicole Haitzinger (Hg.): Chor-Figuren. Transdisziplinäre Beiträge. Freiburg, Berlin, Wien, S. 157-175.</w:t>
      </w:r>
    </w:p>
    <w:p w:rsidR="005A6B58" w:rsidRPr="002E5B0B" w:rsidRDefault="005A6B58" w:rsidP="0086729D">
      <w:pPr>
        <w:rPr>
          <w:rFonts w:ascii="Helvetica-Narrow" w:hAnsi="Helvetica-Narrow" w:cs="Shruti"/>
          <w:sz w:val="22"/>
          <w:szCs w:val="20"/>
          <w:lang w:val="de-DE"/>
        </w:rPr>
      </w:pPr>
      <w:r>
        <w:rPr>
          <w:rFonts w:ascii="Helvetica-Narrow" w:hAnsi="Helvetica-Narrow" w:cs="Shruti"/>
          <w:sz w:val="22"/>
          <w:szCs w:val="20"/>
          <w:lang w:val="de-DE"/>
        </w:rPr>
        <w:t xml:space="preserve">- (2016 f) </w:t>
      </w:r>
      <w:r>
        <w:rPr>
          <w:rFonts w:ascii="Helvetica-Narrow" w:hAnsi="Helvetica-Narrow" w:cs="Shruti"/>
          <w:b/>
          <w:sz w:val="22"/>
          <w:szCs w:val="20"/>
          <w:lang w:val="de-DE"/>
        </w:rPr>
        <w:t xml:space="preserve">Das Problem und Potential des Singulären. Theaterforschung als kritische Wissenschaft. </w:t>
      </w:r>
      <w:r>
        <w:rPr>
          <w:rFonts w:ascii="Helvetica-Narrow" w:hAnsi="Helvetica-Narrow" w:cs="Shruti"/>
          <w:sz w:val="22"/>
          <w:szCs w:val="20"/>
          <w:lang w:val="de-DE"/>
        </w:rPr>
        <w:t xml:space="preserve">In: Cairo, Milena, Moritz Hannemann,Ulrike Haß, Judith Schäfer (Hg.): Episteme des Theaters. Bielefeld. </w:t>
      </w:r>
    </w:p>
    <w:p w:rsidR="007032E0" w:rsidRPr="00980C91" w:rsidRDefault="007032E0" w:rsidP="0086729D">
      <w:pPr>
        <w:rPr>
          <w:rFonts w:ascii="Helvetica-Narrow" w:hAnsi="Helvetica-Narrow" w:cs="Shruti"/>
          <w:sz w:val="22"/>
          <w:szCs w:val="20"/>
          <w:lang w:val="de-DE"/>
        </w:rPr>
      </w:pPr>
      <w:r>
        <w:rPr>
          <w:rFonts w:ascii="Helvetica-Narrow" w:hAnsi="Helvetica-Narrow" w:cs="Shruti"/>
          <w:sz w:val="22"/>
          <w:szCs w:val="20"/>
          <w:lang w:val="de-DE"/>
        </w:rPr>
        <w:t>- (2015</w:t>
      </w:r>
      <w:r w:rsidR="000F71C4">
        <w:rPr>
          <w:rFonts w:ascii="Helvetica-Narrow" w:hAnsi="Helvetica-Narrow" w:cs="Shruti"/>
          <w:sz w:val="22"/>
          <w:szCs w:val="20"/>
          <w:lang w:val="de-DE"/>
        </w:rPr>
        <w:t xml:space="preserve"> b</w:t>
      </w:r>
      <w:r>
        <w:rPr>
          <w:rFonts w:ascii="Helvetica-Narrow" w:hAnsi="Helvetica-Narrow" w:cs="Shruti"/>
          <w:sz w:val="22"/>
          <w:szCs w:val="20"/>
          <w:lang w:val="de-DE"/>
        </w:rPr>
        <w:t xml:space="preserve">) </w:t>
      </w:r>
      <w:r>
        <w:rPr>
          <w:rFonts w:ascii="Helvetica-Narrow" w:hAnsi="Helvetica-Narrow" w:cs="Shruti"/>
          <w:b/>
          <w:sz w:val="22"/>
          <w:szCs w:val="20"/>
          <w:lang w:val="de-DE"/>
        </w:rPr>
        <w:t xml:space="preserve">Gesten des Opfers (der Kunst). </w:t>
      </w:r>
      <w:r w:rsidRPr="00980C91">
        <w:rPr>
          <w:rFonts w:ascii="Helvetica-Narrow" w:hAnsi="Helvetica-Narrow" w:cs="Shruti"/>
          <w:b/>
          <w:sz w:val="22"/>
          <w:szCs w:val="20"/>
          <w:lang w:val="de-DE"/>
        </w:rPr>
        <w:t xml:space="preserve">Zur Aufgabe des Tänzers in Laurent Chétouanes </w:t>
      </w:r>
      <w:r w:rsidRPr="00980C91">
        <w:rPr>
          <w:rFonts w:ascii="Helvetica-Narrow" w:hAnsi="Helvetica-Narrow" w:cs="Shruti"/>
          <w:b/>
          <w:i/>
          <w:sz w:val="22"/>
          <w:szCs w:val="20"/>
          <w:lang w:val="de-DE"/>
        </w:rPr>
        <w:t xml:space="preserve">Sacré Sacre du Printemps. </w:t>
      </w:r>
      <w:r w:rsidR="00F9556C" w:rsidRPr="00F9556C">
        <w:rPr>
          <w:rFonts w:ascii="Helvetica-Narrow" w:hAnsi="Helvetica-Narrow" w:cs="Shruti"/>
          <w:sz w:val="22"/>
          <w:szCs w:val="20"/>
          <w:lang w:val="de-DE"/>
        </w:rPr>
        <w:t>In : Unterm Blick des Fremden. Theaterarbeit nach Laurent Chétouane. Hg., zus</w:t>
      </w:r>
      <w:r w:rsidR="00F9556C">
        <w:rPr>
          <w:rFonts w:ascii="Helvetica-Narrow" w:hAnsi="Helvetica-Narrow" w:cs="Shruti"/>
          <w:sz w:val="22"/>
          <w:szCs w:val="20"/>
          <w:lang w:val="de-DE"/>
        </w:rPr>
        <w:t>ammen mit Leonie Otto. Bielefeld</w:t>
      </w:r>
      <w:r w:rsidR="00F9556C" w:rsidRPr="00980C91">
        <w:rPr>
          <w:rFonts w:ascii="Helvetica-Narrow" w:hAnsi="Helvetica-Narrow" w:cs="Shruti"/>
          <w:sz w:val="22"/>
          <w:szCs w:val="20"/>
          <w:lang w:val="de-DE"/>
        </w:rPr>
        <w:t>, S. 83-100.</w:t>
      </w:r>
    </w:p>
    <w:p w:rsidR="00F9556C" w:rsidRPr="00F9556C" w:rsidRDefault="00F9556C" w:rsidP="0086729D">
      <w:pPr>
        <w:rPr>
          <w:rFonts w:ascii="Helvetica-Narrow" w:hAnsi="Helvetica-Narrow" w:cs="Shruti"/>
          <w:sz w:val="22"/>
          <w:szCs w:val="20"/>
          <w:lang w:val="de-DE"/>
        </w:rPr>
      </w:pPr>
      <w:r w:rsidRPr="00F9556C">
        <w:rPr>
          <w:rFonts w:ascii="Helvetica-Narrow" w:hAnsi="Helvetica-Narrow" w:cs="Shruti"/>
          <w:sz w:val="22"/>
          <w:szCs w:val="20"/>
          <w:lang w:val="de-DE"/>
        </w:rPr>
        <w:t>- (2015</w:t>
      </w:r>
      <w:r w:rsidR="000F71C4">
        <w:rPr>
          <w:rFonts w:ascii="Helvetica-Narrow" w:hAnsi="Helvetica-Narrow" w:cs="Shruti"/>
          <w:sz w:val="22"/>
          <w:szCs w:val="20"/>
          <w:lang w:val="de-DE"/>
        </w:rPr>
        <w:t xml:space="preserve"> c</w:t>
      </w:r>
      <w:r w:rsidRPr="00F9556C">
        <w:rPr>
          <w:rFonts w:ascii="Helvetica-Narrow" w:hAnsi="Helvetica-Narrow" w:cs="Shruti"/>
          <w:sz w:val="22"/>
          <w:szCs w:val="20"/>
          <w:lang w:val="de-DE"/>
        </w:rPr>
        <w:t xml:space="preserve">) </w:t>
      </w:r>
      <w:r w:rsidRPr="00F9556C">
        <w:rPr>
          <w:rFonts w:ascii="Helvetica-Narrow" w:hAnsi="Helvetica-Narrow" w:cs="Shruti"/>
          <w:b/>
          <w:sz w:val="22"/>
          <w:szCs w:val="20"/>
          <w:lang w:val="de-DE"/>
        </w:rPr>
        <w:t>Unterm Blick des Fremden. Theaterarbeit nach Laurent Chétouane</w:t>
      </w:r>
      <w:r>
        <w:rPr>
          <w:rFonts w:ascii="Helvetica-Narrow" w:hAnsi="Helvetica-Narrow" w:cs="Shruti"/>
          <w:sz w:val="22"/>
          <w:szCs w:val="20"/>
          <w:lang w:val="de-DE"/>
        </w:rPr>
        <w:t>. Einleitung. Ebd, S. 9-18.</w:t>
      </w:r>
    </w:p>
    <w:p w:rsidR="00215FB7" w:rsidRDefault="007032E0" w:rsidP="0086729D">
      <w:pPr>
        <w:rPr>
          <w:rFonts w:ascii="Helvetica-Narrow" w:hAnsi="Helvetica-Narrow" w:cs="Shruti"/>
          <w:sz w:val="22"/>
          <w:szCs w:val="20"/>
          <w:lang w:val="de-DE"/>
        </w:rPr>
      </w:pPr>
      <w:r>
        <w:rPr>
          <w:rFonts w:ascii="Helvetica-Narrow" w:hAnsi="Helvetica-Narrow" w:cs="Shruti"/>
          <w:sz w:val="22"/>
          <w:szCs w:val="20"/>
          <w:lang w:val="de-DE"/>
        </w:rPr>
        <w:t>- (2015</w:t>
      </w:r>
      <w:r w:rsidR="000F71C4">
        <w:rPr>
          <w:rFonts w:ascii="Helvetica-Narrow" w:hAnsi="Helvetica-Narrow" w:cs="Shruti"/>
          <w:sz w:val="22"/>
          <w:szCs w:val="20"/>
          <w:lang w:val="de-DE"/>
        </w:rPr>
        <w:t xml:space="preserve"> d</w:t>
      </w:r>
      <w:r>
        <w:rPr>
          <w:rFonts w:ascii="Helvetica-Narrow" w:hAnsi="Helvetica-Narrow" w:cs="Shruti"/>
          <w:sz w:val="22"/>
          <w:szCs w:val="20"/>
          <w:lang w:val="de-DE"/>
        </w:rPr>
        <w:t xml:space="preserve">) </w:t>
      </w:r>
      <w:r>
        <w:rPr>
          <w:rFonts w:ascii="Helvetica-Narrow" w:hAnsi="Helvetica-Narrow" w:cs="Shruti"/>
          <w:b/>
          <w:sz w:val="22"/>
          <w:szCs w:val="20"/>
          <w:lang w:val="de-DE"/>
        </w:rPr>
        <w:t xml:space="preserve">Posttraumatisches Theater (3). Rabih Mroués Theater der Anderen. </w:t>
      </w:r>
      <w:r>
        <w:rPr>
          <w:rFonts w:ascii="Helvetica-Narrow" w:hAnsi="Helvetica-Narrow" w:cs="Shruti"/>
          <w:sz w:val="22"/>
          <w:szCs w:val="20"/>
          <w:lang w:val="de-DE"/>
        </w:rPr>
        <w:t>In: Baumbach, Gerda, Veronika Darian, Günther Heeg, Patrick Primavesi, Ingo Rekatky (Hg.): Momentaufnahme Theaterwissenschaft. Leipziger Vorlesungen. Berlin, S. 75-90.</w:t>
      </w:r>
    </w:p>
    <w:p w:rsidR="00C9278C" w:rsidRDefault="007032E0" w:rsidP="0086729D">
      <w:pPr>
        <w:rPr>
          <w:rFonts w:ascii="Helvetica-Narrow" w:hAnsi="Helvetica-Narrow" w:cs="Shruti"/>
          <w:sz w:val="22"/>
          <w:szCs w:val="20"/>
          <w:lang w:val="de-DE"/>
        </w:rPr>
      </w:pPr>
      <w:r w:rsidRPr="007032E0">
        <w:rPr>
          <w:rFonts w:ascii="Helvetica-Narrow" w:hAnsi="Helvetica-Narrow" w:cs="Shruti"/>
          <w:sz w:val="22"/>
          <w:szCs w:val="20"/>
          <w:lang w:val="de-DE"/>
        </w:rPr>
        <w:t>- (2015</w:t>
      </w:r>
      <w:r w:rsidR="000F71C4">
        <w:rPr>
          <w:rFonts w:ascii="Helvetica-Narrow" w:hAnsi="Helvetica-Narrow" w:cs="Shruti"/>
          <w:sz w:val="22"/>
          <w:szCs w:val="20"/>
          <w:lang w:val="de-DE"/>
        </w:rPr>
        <w:t xml:space="preserve"> e</w:t>
      </w:r>
      <w:r w:rsidRPr="007032E0">
        <w:rPr>
          <w:rFonts w:ascii="Helvetica-Narrow" w:hAnsi="Helvetica-Narrow" w:cs="Shruti"/>
          <w:sz w:val="22"/>
          <w:szCs w:val="20"/>
          <w:lang w:val="de-DE"/>
        </w:rPr>
        <w:t xml:space="preserve">) </w:t>
      </w:r>
      <w:r w:rsidRPr="007032E0">
        <w:rPr>
          <w:rFonts w:ascii="Helvetica-Narrow" w:hAnsi="Helvetica-Narrow" w:cs="Shruti"/>
          <w:b/>
          <w:sz w:val="22"/>
          <w:szCs w:val="20"/>
          <w:lang w:val="de-DE"/>
        </w:rPr>
        <w:t xml:space="preserve">Verhandlung, Revision, Zäsur – Die politischen Versprechen des Theaters. </w:t>
      </w:r>
      <w:r>
        <w:rPr>
          <w:rFonts w:ascii="Helvetica-Narrow" w:hAnsi="Helvetica-Narrow" w:cs="Shruti"/>
          <w:sz w:val="22"/>
          <w:szCs w:val="20"/>
          <w:lang w:val="de-DE"/>
        </w:rPr>
        <w:t>In: Scherer, Sigrid: Ausgeschlossen. Brüche zwischen den Welten. Programmbuch Frankfurter Positionen. Frankfurt, S. 19-27.</w:t>
      </w:r>
    </w:p>
    <w:p w:rsidR="000F71C4" w:rsidRPr="000F71C4" w:rsidRDefault="000D7E78" w:rsidP="000F7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Narrow" w:hAnsi="Helvetica-Narrow" w:cs="Shruti"/>
          <w:bCs/>
          <w:sz w:val="22"/>
          <w:szCs w:val="20"/>
          <w:lang w:val="de-DE"/>
        </w:rPr>
      </w:pPr>
      <w:r>
        <w:rPr>
          <w:rFonts w:ascii="Helvetica-Narrow" w:hAnsi="Helvetica-Narrow" w:cs="Shruti"/>
          <w:bCs/>
          <w:sz w:val="22"/>
          <w:szCs w:val="20"/>
          <w:lang w:val="de-DE"/>
        </w:rPr>
        <w:t>- (2015f</w:t>
      </w:r>
      <w:r w:rsidR="000F71C4">
        <w:rPr>
          <w:rFonts w:ascii="Helvetica-Narrow" w:hAnsi="Helvetica-Narrow" w:cs="Shruti"/>
          <w:bCs/>
          <w:sz w:val="22"/>
          <w:szCs w:val="20"/>
          <w:lang w:val="de-DE"/>
        </w:rPr>
        <w:t xml:space="preserve">) </w:t>
      </w:r>
      <w:r w:rsidR="000F71C4" w:rsidRPr="000F71C4">
        <w:rPr>
          <w:rFonts w:ascii="Helvetica-Narrow" w:hAnsi="Helvetica-Narrow" w:cs="Shruti"/>
          <w:b/>
          <w:bCs/>
          <w:sz w:val="22"/>
          <w:szCs w:val="20"/>
          <w:lang w:val="de-DE"/>
        </w:rPr>
        <w:t>Bruchstücke eines (immer noch) kommenden Theaters (ohne Zuschauer). Brechts inkommensurable Fragmente Fatzer und Messingkauf</w:t>
      </w:r>
      <w:r w:rsidR="000F71C4" w:rsidRPr="000F71C4">
        <w:rPr>
          <w:rFonts w:ascii="Helvetica-Narrow" w:hAnsi="Helvetica-Narrow" w:cs="Shruti"/>
          <w:bCs/>
          <w:sz w:val="22"/>
          <w:szCs w:val="20"/>
          <w:lang w:val="de-DE"/>
        </w:rPr>
        <w:t>. In: The creative spectator. The Brecht Yearbook.</w:t>
      </w:r>
      <w:r w:rsidR="000F71C4">
        <w:rPr>
          <w:rFonts w:ascii="Helvetica-Narrow" w:hAnsi="Helvetica-Narrow" w:cs="Shruti"/>
          <w:bCs/>
          <w:sz w:val="22"/>
          <w:szCs w:val="20"/>
          <w:lang w:val="de-DE"/>
        </w:rPr>
        <w:t xml:space="preserve"> Volume 39, Bowling Green, S. 30-54</w:t>
      </w:r>
      <w:r w:rsidR="000F71C4" w:rsidRPr="000F71C4">
        <w:rPr>
          <w:rFonts w:ascii="Helvetica-Narrow" w:hAnsi="Helvetica-Narrow" w:cs="Shruti"/>
          <w:bCs/>
          <w:sz w:val="22"/>
          <w:szCs w:val="20"/>
          <w:lang w:val="de-DE"/>
        </w:rPr>
        <w:t>.</w:t>
      </w:r>
    </w:p>
    <w:p w:rsidR="00B25A85" w:rsidRPr="00980C91" w:rsidRDefault="00B25A85" w:rsidP="0086729D">
      <w:pPr>
        <w:rPr>
          <w:rFonts w:ascii="Helvetica-Narrow" w:hAnsi="Helvetica-Narrow" w:cs="Shruti"/>
          <w:sz w:val="22"/>
          <w:szCs w:val="20"/>
          <w:lang w:val="en-GB"/>
        </w:rPr>
      </w:pPr>
      <w:r w:rsidRPr="00B25A85">
        <w:rPr>
          <w:rFonts w:ascii="Helvetica-Narrow" w:hAnsi="Helvetica-Narrow" w:cs="Shruti"/>
          <w:sz w:val="22"/>
          <w:szCs w:val="20"/>
          <w:lang w:val="de-DE"/>
        </w:rPr>
        <w:t>- (2014</w:t>
      </w:r>
      <w:r w:rsidR="000F71C4">
        <w:rPr>
          <w:rFonts w:ascii="Helvetica-Narrow" w:hAnsi="Helvetica-Narrow" w:cs="Shruti"/>
          <w:sz w:val="22"/>
          <w:szCs w:val="20"/>
          <w:lang w:val="de-DE"/>
        </w:rPr>
        <w:t xml:space="preserve"> b</w:t>
      </w:r>
      <w:r w:rsidRPr="00B25A85">
        <w:rPr>
          <w:rFonts w:ascii="Helvetica-Narrow" w:hAnsi="Helvetica-Narrow" w:cs="Shruti"/>
          <w:sz w:val="22"/>
          <w:szCs w:val="20"/>
          <w:lang w:val="de-DE"/>
        </w:rPr>
        <w:t xml:space="preserve">) </w:t>
      </w:r>
      <w:r w:rsidRPr="00C9278C">
        <w:rPr>
          <w:rFonts w:ascii="Helvetica-Narrow" w:hAnsi="Helvetica-Narrow" w:cs="Shruti"/>
          <w:b/>
          <w:sz w:val="22"/>
          <w:szCs w:val="20"/>
          <w:lang w:val="de-DE"/>
        </w:rPr>
        <w:t>Mitte (ohne Ende, ohne Anfang).</w:t>
      </w:r>
      <w:r w:rsidRPr="00B25A85">
        <w:rPr>
          <w:rFonts w:ascii="Helvetica-Narrow" w:hAnsi="Helvetica-Narrow" w:cs="Shruti"/>
          <w:sz w:val="22"/>
          <w:szCs w:val="20"/>
          <w:lang w:val="de-DE"/>
        </w:rPr>
        <w:t xml:space="preserve"> </w:t>
      </w:r>
      <w:r w:rsidRPr="00980C91">
        <w:rPr>
          <w:rFonts w:ascii="Helvetica-Narrow" w:hAnsi="Helvetica-Narrow" w:cs="Shruti"/>
          <w:sz w:val="22"/>
          <w:szCs w:val="20"/>
          <w:lang w:val="en-GB"/>
        </w:rPr>
        <w:t>In: MLN, Vol. 129, No. 3, April 2014, S. 621-639.</w:t>
      </w:r>
    </w:p>
    <w:p w:rsidR="00B25A85" w:rsidRPr="00C9278C" w:rsidRDefault="00B25A85" w:rsidP="0086729D">
      <w:pPr>
        <w:rPr>
          <w:rFonts w:ascii="Helvetica-Narrow" w:hAnsi="Helvetica-Narrow" w:cs="Shruti"/>
          <w:sz w:val="22"/>
          <w:szCs w:val="20"/>
          <w:lang w:val="de-DE"/>
        </w:rPr>
      </w:pPr>
      <w:r w:rsidRPr="00980C91">
        <w:rPr>
          <w:rFonts w:ascii="Helvetica-Narrow" w:hAnsi="Helvetica-Narrow" w:cs="Shruti"/>
          <w:sz w:val="22"/>
          <w:szCs w:val="20"/>
          <w:lang w:val="en-GB"/>
        </w:rPr>
        <w:t>- (2014</w:t>
      </w:r>
      <w:r w:rsidR="000F71C4" w:rsidRPr="00980C91">
        <w:rPr>
          <w:rFonts w:ascii="Helvetica-Narrow" w:hAnsi="Helvetica-Narrow" w:cs="Shruti"/>
          <w:sz w:val="22"/>
          <w:szCs w:val="20"/>
          <w:lang w:val="en-GB"/>
        </w:rPr>
        <w:t xml:space="preserve"> c</w:t>
      </w:r>
      <w:r w:rsidRPr="00980C91">
        <w:rPr>
          <w:rFonts w:ascii="Helvetica-Narrow" w:hAnsi="Helvetica-Narrow" w:cs="Shruti"/>
          <w:sz w:val="22"/>
          <w:szCs w:val="20"/>
          <w:lang w:val="en-GB"/>
        </w:rPr>
        <w:t xml:space="preserve">) </w:t>
      </w:r>
      <w:r w:rsidRPr="00980C91">
        <w:rPr>
          <w:rFonts w:ascii="Helvetica-Narrow" w:hAnsi="Helvetica-Narrow" w:cs="Shruti"/>
          <w:b/>
          <w:sz w:val="22"/>
          <w:szCs w:val="20"/>
          <w:lang w:val="en-GB"/>
        </w:rPr>
        <w:t>Poverty of Experienc</w:t>
      </w:r>
      <w:r w:rsidRPr="00C9278C">
        <w:rPr>
          <w:rFonts w:ascii="Helvetica-Narrow" w:hAnsi="Helvetica-Narrow" w:cs="Shruti"/>
          <w:b/>
          <w:sz w:val="22"/>
          <w:szCs w:val="20"/>
        </w:rPr>
        <w:t>e. Performance Practices after the fall.</w:t>
      </w:r>
      <w:r w:rsidRPr="00B25A85">
        <w:rPr>
          <w:rFonts w:ascii="Helvetica-Narrow" w:hAnsi="Helvetica-Narrow" w:cs="Shruti"/>
          <w:sz w:val="22"/>
          <w:szCs w:val="20"/>
        </w:rPr>
        <w:t xml:space="preserve"> </w:t>
      </w:r>
      <w:r>
        <w:rPr>
          <w:rFonts w:ascii="Helvetica-Narrow" w:hAnsi="Helvetica-Narrow" w:cs="Shruti"/>
          <w:sz w:val="22"/>
          <w:szCs w:val="20"/>
        </w:rPr>
        <w:t xml:space="preserve">In: Leger, Marc James: The idea of the avant-garde. </w:t>
      </w:r>
      <w:r w:rsidRPr="00C9278C">
        <w:rPr>
          <w:rFonts w:ascii="Helvetica-Narrow" w:hAnsi="Helvetica-Narrow" w:cs="Shruti"/>
          <w:sz w:val="22"/>
          <w:szCs w:val="20"/>
          <w:lang w:val="de-DE"/>
        </w:rPr>
        <w:t>Ma</w:t>
      </w:r>
      <w:r w:rsidR="007032E0">
        <w:rPr>
          <w:rFonts w:ascii="Helvetica-Narrow" w:hAnsi="Helvetica-Narrow" w:cs="Shruti"/>
          <w:sz w:val="22"/>
          <w:szCs w:val="20"/>
          <w:lang w:val="de-DE"/>
        </w:rPr>
        <w:t>nchester, New York, Oakland</w:t>
      </w:r>
      <w:r w:rsidRPr="00C9278C">
        <w:rPr>
          <w:rFonts w:ascii="Helvetica-Narrow" w:hAnsi="Helvetica-Narrow" w:cs="Shruti"/>
          <w:sz w:val="22"/>
          <w:szCs w:val="20"/>
          <w:lang w:val="de-DE"/>
        </w:rPr>
        <w:t>, 75-79.</w:t>
      </w:r>
    </w:p>
    <w:p w:rsidR="00190C72" w:rsidRDefault="00190C72" w:rsidP="0086729D">
      <w:pPr>
        <w:rPr>
          <w:rFonts w:ascii="Helvetica-Narrow" w:hAnsi="Helvetica-Narrow" w:cs="Shruti"/>
          <w:sz w:val="22"/>
          <w:szCs w:val="20"/>
          <w:lang w:val="de-DE"/>
        </w:rPr>
      </w:pPr>
      <w:r w:rsidRPr="00C9278C">
        <w:rPr>
          <w:rFonts w:ascii="Helvetica-Narrow" w:hAnsi="Helvetica-Narrow" w:cs="Shruti"/>
          <w:sz w:val="22"/>
          <w:szCs w:val="20"/>
          <w:lang w:val="de-DE"/>
        </w:rPr>
        <w:t>- (2014</w:t>
      </w:r>
      <w:r w:rsidR="000F71C4">
        <w:rPr>
          <w:rFonts w:ascii="Helvetica-Narrow" w:hAnsi="Helvetica-Narrow" w:cs="Shruti"/>
          <w:sz w:val="22"/>
          <w:szCs w:val="20"/>
          <w:lang w:val="de-DE"/>
        </w:rPr>
        <w:t xml:space="preserve"> d</w:t>
      </w:r>
      <w:r w:rsidRPr="00C9278C">
        <w:rPr>
          <w:rFonts w:ascii="Helvetica-Narrow" w:hAnsi="Helvetica-Narrow" w:cs="Shruti"/>
          <w:sz w:val="22"/>
          <w:szCs w:val="20"/>
          <w:lang w:val="de-DE"/>
        </w:rPr>
        <w:t xml:space="preserve">) </w:t>
      </w:r>
      <w:r w:rsidRPr="00C9278C">
        <w:rPr>
          <w:rFonts w:ascii="Helvetica-Narrow" w:hAnsi="Helvetica-Narrow" w:cs="Shruti"/>
          <w:b/>
          <w:sz w:val="22"/>
          <w:szCs w:val="20"/>
          <w:lang w:val="de-DE"/>
        </w:rPr>
        <w:t xml:space="preserve">Brecht, Hölderlin und der Einbruch des Realen. </w:t>
      </w:r>
      <w:r w:rsidRPr="00980C91">
        <w:rPr>
          <w:rFonts w:ascii="Helvetica-Narrow" w:hAnsi="Helvetica-Narrow" w:cs="Shruti"/>
          <w:sz w:val="22"/>
          <w:szCs w:val="20"/>
          <w:lang w:val="de-DE"/>
        </w:rPr>
        <w:t>I</w:t>
      </w:r>
      <w:r>
        <w:rPr>
          <w:rFonts w:ascii="Helvetica-Narrow" w:hAnsi="Helvetica-Narrow" w:cs="Shruti"/>
          <w:sz w:val="22"/>
          <w:szCs w:val="20"/>
          <w:lang w:val="de-DE"/>
        </w:rPr>
        <w:t xml:space="preserve">n: Tatari, Marita: </w:t>
      </w:r>
      <w:r w:rsidR="00B25A85">
        <w:rPr>
          <w:rFonts w:ascii="Helvetica-Narrow" w:hAnsi="Helvetica-Narrow" w:cs="Shruti"/>
          <w:sz w:val="22"/>
          <w:szCs w:val="20"/>
          <w:lang w:val="de-DE"/>
        </w:rPr>
        <w:t xml:space="preserve">Orte des Unermesslichen. Theater </w:t>
      </w:r>
      <w:r w:rsidR="00B25A85">
        <w:rPr>
          <w:rFonts w:ascii="Helvetica-Narrow" w:hAnsi="Helvetica-Narrow" w:cs="Shruti"/>
          <w:sz w:val="22"/>
          <w:szCs w:val="20"/>
          <w:lang w:val="de-DE"/>
        </w:rPr>
        <w:lastRenderedPageBreak/>
        <w:t>nach der Geschichtsteleologie. Zürich, Berlin 2014, S. 109-124.</w:t>
      </w:r>
    </w:p>
    <w:p w:rsidR="00EE60FA" w:rsidRDefault="00190C72" w:rsidP="0086729D">
      <w:pPr>
        <w:rPr>
          <w:rFonts w:ascii="Helvetica-Narrow" w:hAnsi="Helvetica-Narrow" w:cs="Shruti"/>
          <w:sz w:val="22"/>
          <w:szCs w:val="20"/>
          <w:lang w:val="de-DE"/>
        </w:rPr>
      </w:pPr>
      <w:r>
        <w:rPr>
          <w:rFonts w:ascii="Helvetica-Narrow" w:hAnsi="Helvetica-Narrow" w:cs="Shruti"/>
          <w:sz w:val="22"/>
          <w:szCs w:val="20"/>
          <w:lang w:val="de-DE"/>
        </w:rPr>
        <w:t xml:space="preserve">- (2014 </w:t>
      </w:r>
      <w:r w:rsidR="00907B0C">
        <w:rPr>
          <w:rFonts w:ascii="Helvetica-Narrow" w:hAnsi="Helvetica-Narrow" w:cs="Shruti"/>
          <w:sz w:val="22"/>
          <w:szCs w:val="20"/>
          <w:lang w:val="de-DE"/>
        </w:rPr>
        <w:t>e</w:t>
      </w:r>
      <w:r w:rsidR="00EE60FA">
        <w:rPr>
          <w:rFonts w:ascii="Helvetica-Narrow" w:hAnsi="Helvetica-Narrow" w:cs="Shruti"/>
          <w:sz w:val="22"/>
          <w:szCs w:val="20"/>
          <w:lang w:val="de-DE"/>
        </w:rPr>
        <w:t xml:space="preserve">) </w:t>
      </w:r>
      <w:r w:rsidR="00EE60FA" w:rsidRPr="00EE60FA">
        <w:rPr>
          <w:rFonts w:ascii="Helvetica-Narrow" w:hAnsi="Helvetica-Narrow" w:cs="Shruti"/>
          <w:b/>
          <w:sz w:val="22"/>
          <w:szCs w:val="20"/>
          <w:lang w:val="de-DE"/>
        </w:rPr>
        <w:t>Raum-zeitliche Kippfiguren</w:t>
      </w:r>
      <w:r w:rsidR="00EE60FA">
        <w:rPr>
          <w:rFonts w:ascii="Helvetica-Narrow" w:hAnsi="Helvetica-Narrow" w:cs="Shruti"/>
          <w:b/>
          <w:sz w:val="22"/>
          <w:szCs w:val="20"/>
          <w:lang w:val="de-DE"/>
        </w:rPr>
        <w:t xml:space="preserve">. </w:t>
      </w:r>
      <w:r w:rsidR="00EE60FA">
        <w:rPr>
          <w:rFonts w:ascii="Helvetica-Narrow" w:hAnsi="Helvetica-Narrow" w:cs="Shruti"/>
          <w:sz w:val="22"/>
          <w:szCs w:val="20"/>
          <w:lang w:val="de-DE"/>
        </w:rPr>
        <w:t>Endende Räume in Theater und Performance der Gegenwart. In: Eke, Norbert Otto, Ulrike Haß, Irina Kaldrack (Hg.): Bühne: Raumbildende Pro</w:t>
      </w:r>
      <w:r w:rsidR="002649DC">
        <w:rPr>
          <w:rFonts w:ascii="Helvetica-Narrow" w:hAnsi="Helvetica-Narrow" w:cs="Shruti"/>
          <w:sz w:val="22"/>
          <w:szCs w:val="20"/>
          <w:lang w:val="de-DE"/>
        </w:rPr>
        <w:t>zesse im Theater. Paderborn</w:t>
      </w:r>
      <w:r w:rsidR="00EE60FA">
        <w:rPr>
          <w:rFonts w:ascii="Helvetica-Narrow" w:hAnsi="Helvetica-Narrow" w:cs="Shruti"/>
          <w:sz w:val="22"/>
          <w:szCs w:val="20"/>
          <w:lang w:val="de-DE"/>
        </w:rPr>
        <w:t>, S. 227-249.</w:t>
      </w:r>
    </w:p>
    <w:p w:rsidR="00261520" w:rsidRPr="00980C91" w:rsidRDefault="00907B0C" w:rsidP="00261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Narrow" w:hAnsi="Helvetica-Narrow" w:cs="Shruti"/>
          <w:bCs/>
          <w:sz w:val="22"/>
          <w:szCs w:val="20"/>
          <w:lang w:val="de-DE"/>
        </w:rPr>
      </w:pPr>
      <w:r>
        <w:rPr>
          <w:rFonts w:ascii="Helvetica-Narrow" w:hAnsi="Helvetica-Narrow" w:cs="Shruti"/>
          <w:bCs/>
          <w:sz w:val="22"/>
          <w:szCs w:val="20"/>
          <w:lang w:val="de-DE"/>
        </w:rPr>
        <w:t>- (2014 f</w:t>
      </w:r>
      <w:r w:rsidR="00261520" w:rsidRPr="00261520">
        <w:rPr>
          <w:rFonts w:ascii="Helvetica-Narrow" w:hAnsi="Helvetica-Narrow" w:cs="Shruti"/>
          <w:bCs/>
          <w:sz w:val="22"/>
          <w:szCs w:val="20"/>
          <w:lang w:val="de-DE"/>
        </w:rPr>
        <w:t xml:space="preserve">) </w:t>
      </w:r>
      <w:r w:rsidR="00261520" w:rsidRPr="00261520">
        <w:rPr>
          <w:rFonts w:ascii="Helvetica-Narrow" w:hAnsi="Helvetica-Narrow" w:cs="Shruti"/>
          <w:b/>
          <w:bCs/>
          <w:sz w:val="22"/>
          <w:szCs w:val="20"/>
          <w:lang w:val="de-DE"/>
        </w:rPr>
        <w:t>Katastrophe des Spiels.</w:t>
      </w:r>
      <w:r w:rsidR="00261520" w:rsidRPr="00261520">
        <w:rPr>
          <w:rFonts w:ascii="Helvetica-Narrow" w:hAnsi="Helvetica-Narrow" w:cs="Shruti"/>
          <w:bCs/>
          <w:sz w:val="22"/>
          <w:szCs w:val="20"/>
          <w:lang w:val="de-DE"/>
        </w:rPr>
        <w:t xml:space="preserve"> </w:t>
      </w:r>
      <w:r w:rsidR="00261520" w:rsidRPr="00066B5C">
        <w:rPr>
          <w:rFonts w:ascii="Helvetica-Narrow" w:hAnsi="Helvetica-Narrow" w:cs="Shruti"/>
          <w:bCs/>
          <w:sz w:val="22"/>
          <w:szCs w:val="20"/>
          <w:lang w:val="de-DE"/>
        </w:rPr>
        <w:t xml:space="preserve">In : Ette, Ottmar u. Judith Kasper : </w:t>
      </w:r>
      <w:r w:rsidR="00261520">
        <w:rPr>
          <w:rFonts w:ascii="Helvetica-Narrow" w:hAnsi="Helvetica-Narrow" w:cs="Shruti"/>
          <w:bCs/>
          <w:sz w:val="22"/>
          <w:szCs w:val="20"/>
          <w:lang w:val="de-DE"/>
        </w:rPr>
        <w:t xml:space="preserve">Kata-strophe. </w:t>
      </w:r>
      <w:r w:rsidR="00261520" w:rsidRPr="00980C91">
        <w:rPr>
          <w:rFonts w:ascii="Helvetica-Narrow" w:hAnsi="Helvetica-Narrow" w:cs="Shruti"/>
          <w:bCs/>
          <w:sz w:val="22"/>
          <w:szCs w:val="20"/>
          <w:lang w:val="de-DE"/>
        </w:rPr>
        <w:t>Ereignis, Figur, Wissensstruktkur. Wien, S. 159-174.</w:t>
      </w:r>
    </w:p>
    <w:p w:rsidR="00B25A85" w:rsidRPr="00B25A85" w:rsidRDefault="00B25A85" w:rsidP="00261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Narrow" w:hAnsi="Helvetica-Narrow" w:cs="Shruti"/>
          <w:bCs/>
          <w:sz w:val="22"/>
          <w:szCs w:val="20"/>
          <w:lang w:val="de-DE"/>
        </w:rPr>
      </w:pPr>
      <w:r w:rsidRPr="00B25A85">
        <w:rPr>
          <w:rFonts w:ascii="Helvetica-Narrow" w:hAnsi="Helvetica-Narrow" w:cs="Shruti"/>
          <w:bCs/>
          <w:sz w:val="22"/>
          <w:szCs w:val="20"/>
          <w:lang w:val="de-DE"/>
        </w:rPr>
        <w:t>- (2013</w:t>
      </w:r>
      <w:r w:rsidR="00C9278C">
        <w:rPr>
          <w:rFonts w:ascii="Helvetica-Narrow" w:hAnsi="Helvetica-Narrow" w:cs="Shruti"/>
          <w:bCs/>
          <w:sz w:val="22"/>
          <w:szCs w:val="20"/>
          <w:lang w:val="de-DE"/>
        </w:rPr>
        <w:t xml:space="preserve"> a</w:t>
      </w:r>
      <w:r w:rsidRPr="00B25A85">
        <w:rPr>
          <w:rFonts w:ascii="Helvetica-Narrow" w:hAnsi="Helvetica-Narrow" w:cs="Shruti"/>
          <w:bCs/>
          <w:sz w:val="22"/>
          <w:szCs w:val="20"/>
          <w:lang w:val="de-DE"/>
        </w:rPr>
        <w:t xml:space="preserve">) </w:t>
      </w:r>
      <w:r w:rsidRPr="000E075C">
        <w:rPr>
          <w:rFonts w:ascii="Helvetica-Narrow" w:hAnsi="Helvetica-Narrow" w:cs="Shruti"/>
          <w:b/>
          <w:bCs/>
          <w:sz w:val="22"/>
          <w:szCs w:val="20"/>
          <w:lang w:val="de-DE"/>
        </w:rPr>
        <w:t>Das letzte Lachen.</w:t>
      </w:r>
      <w:r>
        <w:rPr>
          <w:rFonts w:ascii="Helvetica-Narrow" w:hAnsi="Helvetica-Narrow" w:cs="Shruti"/>
          <w:bCs/>
          <w:sz w:val="22"/>
          <w:szCs w:val="20"/>
          <w:lang w:val="de-DE"/>
        </w:rPr>
        <w:t xml:space="preserve"> Spielart des Eigensinns und Verhaltensweise der Kälte. In: Stepina, Clemens: Dunkelzonen und Lichtspiele. (Festschrift zum 65. Geburtstag von Lutz Ellrich.) St. Wolfgang 2013.</w:t>
      </w:r>
    </w:p>
    <w:p w:rsidR="00B25A85" w:rsidRPr="00980C91" w:rsidRDefault="00B25A85" w:rsidP="00B25A85">
      <w:pPr>
        <w:rPr>
          <w:rFonts w:ascii="Helvetica-Narrow" w:hAnsi="Helvetica-Narrow" w:cs="Shruti"/>
          <w:sz w:val="22"/>
          <w:szCs w:val="20"/>
          <w:lang w:val="en-GB"/>
        </w:rPr>
      </w:pPr>
      <w:r w:rsidRPr="00B25A85">
        <w:rPr>
          <w:rFonts w:ascii="Helvetica-Narrow" w:hAnsi="Helvetica-Narrow" w:cs="Shruti"/>
          <w:sz w:val="22"/>
          <w:szCs w:val="20"/>
          <w:lang w:val="de-DE"/>
        </w:rPr>
        <w:t>- (2013</w:t>
      </w:r>
      <w:r w:rsidR="00C9278C">
        <w:rPr>
          <w:rFonts w:ascii="Helvetica-Narrow" w:hAnsi="Helvetica-Narrow" w:cs="Shruti"/>
          <w:sz w:val="22"/>
          <w:szCs w:val="20"/>
          <w:lang w:val="de-DE"/>
        </w:rPr>
        <w:t xml:space="preserve"> b</w:t>
      </w:r>
      <w:r w:rsidRPr="00B25A85">
        <w:rPr>
          <w:rFonts w:ascii="Helvetica-Narrow" w:hAnsi="Helvetica-Narrow" w:cs="Shruti"/>
          <w:sz w:val="22"/>
          <w:szCs w:val="20"/>
          <w:lang w:val="de-DE"/>
        </w:rPr>
        <w:t xml:space="preserve">) </w:t>
      </w:r>
      <w:r w:rsidRPr="00B25A85">
        <w:rPr>
          <w:rFonts w:ascii="Helvetica-Narrow" w:hAnsi="Helvetica-Narrow" w:cs="Shruti"/>
          <w:b/>
          <w:sz w:val="22"/>
          <w:szCs w:val="20"/>
          <w:lang w:val="de-DE"/>
        </w:rPr>
        <w:t>Fragmentos de um Teatro (ainda sempre) por vir (sem espectadores). Os fragmentos incomesnuráveis « Fatzer » e « Mes</w:t>
      </w:r>
      <w:r w:rsidRPr="00980C91">
        <w:rPr>
          <w:rFonts w:ascii="Helvetica-Narrow" w:hAnsi="Helvetica-Narrow" w:cs="Shruti"/>
          <w:b/>
          <w:sz w:val="22"/>
          <w:szCs w:val="20"/>
          <w:lang w:val="de-DE"/>
        </w:rPr>
        <w:t>singkauf » de Brecht.</w:t>
      </w:r>
      <w:r w:rsidRPr="00980C91">
        <w:rPr>
          <w:rFonts w:ascii="Helvetica-Narrow" w:hAnsi="Helvetica-Narrow" w:cs="Shruti"/>
          <w:sz w:val="22"/>
          <w:szCs w:val="20"/>
          <w:lang w:val="de-DE"/>
        </w:rPr>
        <w:t xml:space="preserve"> </w:t>
      </w:r>
      <w:r w:rsidRPr="00980C91">
        <w:rPr>
          <w:rFonts w:ascii="Helvetica-Narrow" w:hAnsi="Helvetica-Narrow" w:cs="Shruti"/>
          <w:sz w:val="22"/>
          <w:szCs w:val="20"/>
          <w:lang w:val="en-GB"/>
        </w:rPr>
        <w:t>In : O Espectador criativo : Colisao e diálogo. Porto Alegre 2013, S. 75-104.</w:t>
      </w:r>
    </w:p>
    <w:p w:rsidR="001A4D71" w:rsidRPr="000D7E78" w:rsidRDefault="001A4D71" w:rsidP="001A4D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fr-FR"/>
        </w:rPr>
      </w:pPr>
      <w:r w:rsidRPr="00261520">
        <w:rPr>
          <w:rFonts w:ascii="Helvetica-Narrow" w:hAnsi="Helvetica-Narrow" w:cs="Shruti"/>
          <w:sz w:val="22"/>
          <w:szCs w:val="20"/>
          <w:lang w:val="fr-FR"/>
        </w:rPr>
        <w:t>- (201</w:t>
      </w:r>
      <w:r w:rsidR="00B121F4" w:rsidRPr="00261520">
        <w:rPr>
          <w:rFonts w:ascii="Helvetica-Narrow" w:hAnsi="Helvetica-Narrow" w:cs="Shruti"/>
          <w:sz w:val="22"/>
          <w:szCs w:val="20"/>
          <w:lang w:val="fr-FR"/>
        </w:rPr>
        <w:t>3</w:t>
      </w:r>
      <w:r w:rsidR="00C9278C">
        <w:rPr>
          <w:rFonts w:ascii="Helvetica-Narrow" w:hAnsi="Helvetica-Narrow" w:cs="Shruti"/>
          <w:sz w:val="22"/>
          <w:szCs w:val="20"/>
          <w:lang w:val="fr-FR"/>
        </w:rPr>
        <w:t xml:space="preserve"> c</w:t>
      </w:r>
      <w:r w:rsidRPr="00261520">
        <w:rPr>
          <w:rFonts w:ascii="Helvetica-Narrow" w:hAnsi="Helvetica-Narrow" w:cs="Shruti"/>
          <w:sz w:val="22"/>
          <w:szCs w:val="20"/>
          <w:lang w:val="fr-FR"/>
        </w:rPr>
        <w:t xml:space="preserve">) </w:t>
      </w:r>
      <w:r w:rsidRPr="00261520">
        <w:rPr>
          <w:rFonts w:ascii="Helvetica-Narrow" w:hAnsi="Helvetica-Narrow" w:cs="Shruti"/>
          <w:b/>
          <w:sz w:val="22"/>
          <w:szCs w:val="20"/>
          <w:lang w:val="fr-FR"/>
        </w:rPr>
        <w:t>De la rébellion contre l’institution au théâtre „hors de soi</w:t>
      </w:r>
      <w:r w:rsidRPr="00B121F4">
        <w:rPr>
          <w:rFonts w:ascii="Helvetica-Narrow" w:hAnsi="Helvetica-Narrow" w:cs="Shruti"/>
          <w:b/>
          <w:sz w:val="22"/>
          <w:szCs w:val="20"/>
          <w:lang w:val="fr-FR"/>
        </w:rPr>
        <w:t xml:space="preserve">“: le </w:t>
      </w:r>
      <w:r w:rsidRPr="00B121F4">
        <w:rPr>
          <w:rFonts w:ascii="Helvetica-Narrow" w:hAnsi="Helvetica-Narrow" w:cs="Shruti"/>
          <w:b/>
          <w:i/>
          <w:sz w:val="22"/>
          <w:szCs w:val="20"/>
          <w:lang w:val="fr-FR"/>
        </w:rPr>
        <w:t xml:space="preserve">freies Theater </w:t>
      </w:r>
      <w:r w:rsidRPr="00B121F4">
        <w:rPr>
          <w:rFonts w:ascii="Helvetica-Narrow" w:hAnsi="Helvetica-Narrow" w:cs="Shruti"/>
          <w:b/>
          <w:sz w:val="22"/>
          <w:szCs w:val="20"/>
          <w:lang w:val="fr-FR"/>
        </w:rPr>
        <w:t>depuis 2000</w:t>
      </w:r>
      <w:r w:rsidRPr="00B121F4">
        <w:rPr>
          <w:rFonts w:ascii="Helvetica-Narrow" w:hAnsi="Helvetica-Narrow" w:cs="Shruti"/>
          <w:sz w:val="22"/>
          <w:szCs w:val="20"/>
          <w:lang w:val="fr-FR"/>
        </w:rPr>
        <w:t xml:space="preserve">. </w:t>
      </w:r>
      <w:r w:rsidRPr="000D7E78">
        <w:rPr>
          <w:rFonts w:ascii="Helvetica-Narrow" w:hAnsi="Helvetica-Narrow" w:cs="Shruti"/>
          <w:sz w:val="22"/>
          <w:szCs w:val="20"/>
          <w:lang w:val="fr-FR"/>
        </w:rPr>
        <w:t>In: Plas</w:t>
      </w:r>
      <w:r w:rsidR="000D7E78" w:rsidRPr="000D7E78">
        <w:rPr>
          <w:rFonts w:ascii="Helvetica-Narrow" w:hAnsi="Helvetica-Narrow" w:cs="Shruti"/>
          <w:sz w:val="22"/>
          <w:szCs w:val="20"/>
          <w:lang w:val="fr-FR"/>
        </w:rPr>
        <w:t xml:space="preserve">sard, Didier: </w:t>
      </w:r>
      <w:r w:rsidR="000D7E78" w:rsidRPr="000D7E78">
        <w:rPr>
          <w:rFonts w:ascii="Helvetica-Narrow" w:hAnsi="Helvetica-Narrow" w:cs="Shruti"/>
          <w:b/>
          <w:sz w:val="22"/>
          <w:szCs w:val="20"/>
          <w:lang w:val="fr-FR"/>
        </w:rPr>
        <w:t>Mises en sc</w:t>
      </w:r>
      <w:r w:rsidR="000D7E78">
        <w:rPr>
          <w:rFonts w:ascii="Helvetica-Narrow" w:hAnsi="Helvetica-Narrow" w:cs="Shruti"/>
          <w:b/>
          <w:sz w:val="22"/>
          <w:szCs w:val="20"/>
          <w:lang w:val="fr-FR"/>
        </w:rPr>
        <w:t xml:space="preserve">ène d’Allemagne(s). </w:t>
      </w:r>
      <w:r w:rsidR="000D7E78">
        <w:rPr>
          <w:rFonts w:ascii="Helvetica-Narrow" w:hAnsi="Helvetica-Narrow" w:cs="Shruti"/>
          <w:sz w:val="22"/>
          <w:szCs w:val="20"/>
          <w:lang w:val="fr-FR"/>
        </w:rPr>
        <w:t xml:space="preserve">CNRS Éditions. </w:t>
      </w:r>
      <w:r w:rsidRPr="000D7E78">
        <w:rPr>
          <w:rFonts w:ascii="Helvetica-Narrow" w:hAnsi="Helvetica-Narrow" w:cs="Shruti"/>
          <w:sz w:val="22"/>
          <w:szCs w:val="20"/>
          <w:lang w:val="fr-FR"/>
        </w:rPr>
        <w:t>Les voies de l</w:t>
      </w:r>
      <w:r w:rsidR="00B121F4" w:rsidRPr="000D7E78">
        <w:rPr>
          <w:rFonts w:ascii="Helvetica-Narrow" w:hAnsi="Helvetica-Narrow" w:cs="Shruti"/>
          <w:sz w:val="22"/>
          <w:szCs w:val="20"/>
          <w:lang w:val="fr-FR"/>
        </w:rPr>
        <w:t>a creation théâtrale. Paris, S. 104-119.</w:t>
      </w:r>
    </w:p>
    <w:p w:rsidR="001A4D71" w:rsidRDefault="001A4D71" w:rsidP="00B121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0D7E78">
        <w:rPr>
          <w:rFonts w:ascii="Helvetica-Narrow" w:hAnsi="Helvetica-Narrow" w:cs="Shruti"/>
          <w:sz w:val="22"/>
          <w:szCs w:val="20"/>
          <w:lang w:val="fr-FR"/>
        </w:rPr>
        <w:t xml:space="preserve">- </w:t>
      </w:r>
      <w:r w:rsidR="00C9278C" w:rsidRPr="000D7E78">
        <w:rPr>
          <w:rFonts w:ascii="Helvetica-Narrow" w:hAnsi="Helvetica-Narrow" w:cs="Shruti"/>
          <w:bCs/>
          <w:sz w:val="22"/>
          <w:szCs w:val="20"/>
          <w:lang w:val="fr-FR"/>
        </w:rPr>
        <w:t>(2013 d</w:t>
      </w:r>
      <w:r w:rsidR="00B121F4" w:rsidRPr="000D7E78">
        <w:rPr>
          <w:rFonts w:ascii="Helvetica-Narrow" w:hAnsi="Helvetica-Narrow" w:cs="Shruti"/>
          <w:bCs/>
          <w:sz w:val="22"/>
          <w:szCs w:val="20"/>
          <w:lang w:val="fr-FR"/>
        </w:rPr>
        <w:t xml:space="preserve">) </w:t>
      </w:r>
      <w:r w:rsidR="00B121F4" w:rsidRPr="000D7E78">
        <w:rPr>
          <w:rFonts w:ascii="Helvetica-Narrow" w:hAnsi="Helvetica-Narrow" w:cs="Shruti"/>
          <w:b/>
          <w:bCs/>
          <w:sz w:val="22"/>
          <w:szCs w:val="20"/>
          <w:lang w:val="fr-FR"/>
        </w:rPr>
        <w:t xml:space="preserve">Theater der Potentialität. </w:t>
      </w:r>
      <w:r w:rsidR="00B121F4" w:rsidRPr="00980C91">
        <w:rPr>
          <w:rFonts w:ascii="Helvetica-Narrow" w:hAnsi="Helvetica-Narrow" w:cs="Shruti"/>
          <w:b/>
          <w:bCs/>
          <w:sz w:val="22"/>
          <w:szCs w:val="20"/>
          <w:lang w:val="de-DE"/>
        </w:rPr>
        <w:t xml:space="preserve">Brecht, Benjamin und das </w:t>
      </w:r>
      <w:r w:rsidR="00B121F4" w:rsidRPr="00A5382D">
        <w:rPr>
          <w:rFonts w:ascii="Helvetica-Narrow" w:hAnsi="Helvetica-Narrow" w:cs="Shruti"/>
          <w:b/>
          <w:bCs/>
          <w:sz w:val="22"/>
          <w:szCs w:val="20"/>
          <w:lang w:val="de-DE"/>
        </w:rPr>
        <w:t>Theater der Gegenwart</w:t>
      </w:r>
      <w:r w:rsidR="00B121F4">
        <w:rPr>
          <w:rFonts w:ascii="Helvetica-Narrow" w:hAnsi="Helvetica-Narrow" w:cs="Shruti"/>
          <w:bCs/>
          <w:sz w:val="22"/>
          <w:szCs w:val="20"/>
          <w:lang w:val="de-DE"/>
        </w:rPr>
        <w:t>.In: Jahrbuch der koreanischen Brecht-Gesellschaft, Band 29, Seoul, S. 25-51.</w:t>
      </w:r>
    </w:p>
    <w:p w:rsidR="008E7BAD" w:rsidRPr="008E7BAD" w:rsidRDefault="00C9278C" w:rsidP="00B121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fr-FR"/>
        </w:rPr>
      </w:pPr>
      <w:r>
        <w:rPr>
          <w:rFonts w:ascii="Arial" w:hAnsi="Arial" w:cs="Arial"/>
          <w:sz w:val="20"/>
          <w:lang w:val="fr-FR"/>
        </w:rPr>
        <w:t>- (2013 e</w:t>
      </w:r>
      <w:r w:rsidR="008E7BAD">
        <w:rPr>
          <w:rFonts w:ascii="Arial" w:hAnsi="Arial" w:cs="Arial"/>
          <w:sz w:val="20"/>
          <w:lang w:val="fr-FR"/>
        </w:rPr>
        <w:t xml:space="preserve">) </w:t>
      </w:r>
      <w:r w:rsidR="008E7BAD" w:rsidRPr="00C9278C">
        <w:rPr>
          <w:rFonts w:ascii="Helvetica Narrow" w:hAnsi="Helvetica Narrow" w:cs="Arial"/>
          <w:b/>
          <w:sz w:val="20"/>
          <w:lang w:val="fr-FR"/>
        </w:rPr>
        <w:t>Le Tournant Post-Performatif</w:t>
      </w:r>
      <w:r w:rsidR="008E7BAD" w:rsidRPr="00D117CF">
        <w:rPr>
          <w:rFonts w:ascii="Arial" w:hAnsi="Arial" w:cs="Arial"/>
          <w:sz w:val="20"/>
          <w:lang w:val="fr-FR"/>
        </w:rPr>
        <w:t>, Th</w:t>
      </w:r>
      <w:r w:rsidR="008E7BAD">
        <w:rPr>
          <w:rFonts w:ascii="Arial" w:hAnsi="Arial" w:cs="Arial"/>
          <w:sz w:val="20"/>
          <w:lang w:val="fr-FR"/>
        </w:rPr>
        <w:t>éâtre Public, 209, S. 146-149.</w:t>
      </w:r>
    </w:p>
    <w:p w:rsidR="00917151" w:rsidRPr="001A4D71" w:rsidRDefault="00917151" w:rsidP="0086729D">
      <w:pPr>
        <w:rPr>
          <w:rFonts w:ascii="Helvetica-Narrow" w:hAnsi="Helvetica-Narrow" w:cs="Shruti"/>
          <w:sz w:val="22"/>
          <w:szCs w:val="20"/>
        </w:rPr>
      </w:pPr>
      <w:r>
        <w:rPr>
          <w:rFonts w:ascii="Helvetica-Narrow" w:hAnsi="Helvetica-Narrow" w:cs="Shruti"/>
          <w:sz w:val="22"/>
          <w:szCs w:val="20"/>
          <w:lang w:val="de-DE"/>
        </w:rPr>
        <w:t xml:space="preserve">- (2012 c) </w:t>
      </w:r>
      <w:r w:rsidRPr="00917151">
        <w:rPr>
          <w:rFonts w:ascii="Helvetica-Narrow" w:hAnsi="Helvetica-Narrow" w:cs="Shruti"/>
          <w:b/>
          <w:sz w:val="22"/>
          <w:szCs w:val="20"/>
          <w:lang w:val="de-DE"/>
        </w:rPr>
        <w:t>Plus d’un rôle. Zusammen spielen in gegenwärtiger Tanz-, Theater- und Performance-Praxis</w:t>
      </w:r>
      <w:r>
        <w:rPr>
          <w:rFonts w:ascii="Helvetica-Narrow" w:hAnsi="Helvetica-Narrow" w:cs="Shruti"/>
          <w:sz w:val="22"/>
          <w:szCs w:val="20"/>
          <w:lang w:val="de-DE"/>
        </w:rPr>
        <w:t xml:space="preserve">. In: Kreuder, Friedemann, Michael Bachmann, Julia Pfahl, Dorothea Volz (Hg.): Theater und Subjektkonstitution. Theatrale Praktiken zwischen Affirmation und Subversion. </w:t>
      </w:r>
      <w:r w:rsidRPr="00980C91">
        <w:rPr>
          <w:rFonts w:ascii="Helvetica-Narrow" w:hAnsi="Helvetica-Narrow" w:cs="Shruti"/>
          <w:sz w:val="22"/>
          <w:szCs w:val="20"/>
          <w:lang w:val="de-DE"/>
        </w:rPr>
        <w:t>Bielefeld, S. 545-557.</w:t>
      </w:r>
      <w:r w:rsidR="001A4D71" w:rsidRPr="00980C91">
        <w:rPr>
          <w:rFonts w:ascii="Helvetica-Narrow" w:hAnsi="Helvetica-Narrow" w:cs="Shruti"/>
          <w:sz w:val="22"/>
          <w:szCs w:val="20"/>
          <w:lang w:val="de-DE"/>
        </w:rPr>
        <w:t xml:space="preserve"> (Englisch: </w:t>
      </w:r>
      <w:r w:rsidR="001A4D71" w:rsidRPr="00980C91">
        <w:rPr>
          <w:rFonts w:ascii="Arial" w:hAnsi="Arial" w:cs="Arial"/>
          <w:sz w:val="20"/>
          <w:lang w:val="de-DE"/>
        </w:rPr>
        <w:t xml:space="preserve">Plus d’un rôle. </w:t>
      </w:r>
      <w:r w:rsidR="001A4D71" w:rsidRPr="00D117CF">
        <w:rPr>
          <w:rFonts w:ascii="Arial" w:hAnsi="Arial" w:cs="Arial"/>
          <w:sz w:val="20"/>
        </w:rPr>
        <w:t>Playing Together in Contemporary Dance, Theatre, and Performance</w:t>
      </w:r>
      <w:r w:rsidR="001A4D71">
        <w:rPr>
          <w:rFonts w:ascii="Arial" w:hAnsi="Arial" w:cs="Arial"/>
          <w:sz w:val="20"/>
        </w:rPr>
        <w:t xml:space="preserve"> in: Thinking Resisting Reading The Political, 2013.)</w:t>
      </w:r>
    </w:p>
    <w:p w:rsidR="009E20CC" w:rsidRPr="00980C91" w:rsidRDefault="009E20CC" w:rsidP="009E2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Narrow" w:hAnsi="Helvetica-Narrow" w:cs="Shruti"/>
          <w:bCs/>
          <w:sz w:val="22"/>
          <w:szCs w:val="20"/>
          <w:lang w:val="en-GB"/>
        </w:rPr>
      </w:pPr>
      <w:r w:rsidRPr="00600FF1">
        <w:rPr>
          <w:rFonts w:ascii="Helvetica-Narrow" w:hAnsi="Helvetica-Narrow" w:cs="Shruti"/>
          <w:bCs/>
          <w:sz w:val="22"/>
          <w:szCs w:val="20"/>
          <w:lang w:val="de-DE"/>
        </w:rPr>
        <w:t>-</w:t>
      </w:r>
      <w:r w:rsidRPr="00600FF1">
        <w:rPr>
          <w:rFonts w:ascii="Helvetica-Narrow" w:hAnsi="Helvetica-Narrow" w:cs="Shruti"/>
          <w:b/>
          <w:bCs/>
          <w:sz w:val="22"/>
          <w:szCs w:val="20"/>
          <w:lang w:val="de-DE"/>
        </w:rPr>
        <w:t xml:space="preserve"> </w:t>
      </w:r>
      <w:r w:rsidR="00E9253D">
        <w:rPr>
          <w:rFonts w:ascii="Helvetica-Narrow" w:hAnsi="Helvetica-Narrow" w:cs="Shruti"/>
          <w:bCs/>
          <w:sz w:val="22"/>
          <w:szCs w:val="20"/>
          <w:lang w:val="de-DE"/>
        </w:rPr>
        <w:t>(2012</w:t>
      </w:r>
      <w:r w:rsidRPr="009E20CC">
        <w:rPr>
          <w:rFonts w:ascii="Helvetica-Narrow" w:hAnsi="Helvetica-Narrow" w:cs="Shruti"/>
          <w:bCs/>
          <w:sz w:val="22"/>
          <w:szCs w:val="20"/>
          <w:lang w:val="de-DE"/>
        </w:rPr>
        <w:t>d)</w:t>
      </w:r>
      <w:r w:rsidR="00E9253D">
        <w:rPr>
          <w:rFonts w:ascii="Helvetica-Narrow" w:hAnsi="Helvetica-Narrow" w:cs="Shruti"/>
          <w:bCs/>
          <w:sz w:val="22"/>
          <w:szCs w:val="20"/>
          <w:lang w:val="de-DE"/>
        </w:rPr>
        <w:t xml:space="preserve"> </w:t>
      </w:r>
      <w:r w:rsidRPr="009E20CC">
        <w:rPr>
          <w:rFonts w:ascii="Helvetica-Narrow" w:hAnsi="Helvetica-Narrow" w:cs="Shruti"/>
          <w:bCs/>
          <w:sz w:val="22"/>
          <w:szCs w:val="20"/>
          <w:lang w:val="de-DE"/>
        </w:rPr>
        <w:t>„</w:t>
      </w:r>
      <w:r w:rsidRPr="00600FF1">
        <w:rPr>
          <w:rFonts w:ascii="Helvetica-Narrow" w:hAnsi="Helvetica-Narrow" w:cs="Shruti"/>
          <w:b/>
          <w:bCs/>
          <w:sz w:val="22"/>
          <w:szCs w:val="20"/>
          <w:lang w:val="de-DE"/>
        </w:rPr>
        <w:t xml:space="preserve">Der Chor der Komödie“. Zur Wiederkehr des Harlekin in Theater und Performance der Gegenwart. </w:t>
      </w:r>
      <w:r w:rsidRPr="00980C91">
        <w:rPr>
          <w:rFonts w:ascii="Helvetica-Narrow" w:hAnsi="Helvetica-Narrow" w:cs="Shruti"/>
          <w:bCs/>
          <w:sz w:val="22"/>
          <w:szCs w:val="20"/>
          <w:lang w:val="en-GB"/>
        </w:rPr>
        <w:t>In: Performing Politics. A.a.O., S. 189-201.</w:t>
      </w:r>
    </w:p>
    <w:p w:rsidR="009E20CC" w:rsidRPr="001D1EAE" w:rsidRDefault="009E20CC" w:rsidP="001D1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Narrow" w:hAnsi="Helvetica-Narrow" w:cs="Shruti"/>
          <w:bCs/>
          <w:sz w:val="22"/>
          <w:szCs w:val="20"/>
          <w:lang w:val="de-DE"/>
        </w:rPr>
      </w:pPr>
      <w:r w:rsidRPr="00980C91">
        <w:rPr>
          <w:rFonts w:ascii="Helvetica-Narrow" w:hAnsi="Helvetica-Narrow" w:cs="Shruti"/>
          <w:bCs/>
          <w:sz w:val="22"/>
          <w:szCs w:val="20"/>
          <w:lang w:val="en-GB"/>
        </w:rPr>
        <w:t xml:space="preserve">- (2012 e) </w:t>
      </w:r>
      <w:r w:rsidRPr="00980C91">
        <w:rPr>
          <w:rFonts w:ascii="Helvetica-Narrow" w:hAnsi="Helvetica-Narrow" w:cs="Shruti"/>
          <w:b/>
          <w:bCs/>
          <w:sz w:val="22"/>
          <w:szCs w:val="20"/>
          <w:lang w:val="en-GB"/>
        </w:rPr>
        <w:t xml:space="preserve">Vorwort. </w:t>
      </w:r>
      <w:r w:rsidRPr="00980C91">
        <w:rPr>
          <w:rFonts w:ascii="Helvetica-Narrow" w:hAnsi="Helvetica-Narrow" w:cs="Shruti"/>
          <w:bCs/>
          <w:sz w:val="22"/>
          <w:szCs w:val="20"/>
          <w:lang w:val="en-GB"/>
        </w:rPr>
        <w:t xml:space="preserve">In: Performing Politics. A.a.O., S. 7-9. </w:t>
      </w:r>
      <w:r>
        <w:rPr>
          <w:rFonts w:ascii="Helvetica-Narrow" w:hAnsi="Helvetica-Narrow" w:cs="Shruti"/>
          <w:bCs/>
          <w:sz w:val="22"/>
          <w:szCs w:val="20"/>
          <w:lang w:val="de-DE"/>
        </w:rPr>
        <w:t xml:space="preserve">(Zus. mit A. </w:t>
      </w:r>
      <w:r w:rsidR="001D1EAE">
        <w:rPr>
          <w:rFonts w:ascii="Helvetica-Narrow" w:hAnsi="Helvetica-Narrow" w:cs="Shruti"/>
          <w:bCs/>
          <w:sz w:val="22"/>
          <w:szCs w:val="20"/>
          <w:lang w:val="de-DE"/>
        </w:rPr>
        <w:t>Schallenberg u. M. Zimmermann.)</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917151">
        <w:rPr>
          <w:rFonts w:ascii="Helvetica-Narrow" w:hAnsi="Helvetica-Narrow" w:cs="Shruti"/>
          <w:sz w:val="22"/>
          <w:szCs w:val="20"/>
          <w:lang w:val="de-DE"/>
        </w:rPr>
        <w:t xml:space="preserve">(2011 a) </w:t>
      </w:r>
      <w:r w:rsidRPr="00600FF1">
        <w:rPr>
          <w:rFonts w:ascii="Helvetica-Narrow" w:hAnsi="Helvetica-Narrow" w:cs="Shruti"/>
          <w:b/>
          <w:sz w:val="22"/>
          <w:szCs w:val="20"/>
          <w:lang w:val="de-DE"/>
        </w:rPr>
        <w:t xml:space="preserve">Wie denkt Theater? </w:t>
      </w:r>
      <w:r w:rsidRPr="00600FF1">
        <w:rPr>
          <w:rFonts w:ascii="Helvetica-Narrow" w:hAnsi="Helvetica-Narrow" w:cs="Shruti"/>
          <w:sz w:val="22"/>
          <w:szCs w:val="20"/>
          <w:lang w:val="de-DE"/>
        </w:rPr>
        <w:t xml:space="preserve">Zur Politik der Darstellung </w:t>
      </w:r>
      <w:r w:rsidRPr="00600FF1">
        <w:rPr>
          <w:rFonts w:ascii="Helvetica-Narrow" w:hAnsi="Helvetica-Narrow" w:cs="Shruti"/>
          <w:i/>
          <w:sz w:val="22"/>
          <w:szCs w:val="20"/>
          <w:lang w:val="de-DE"/>
        </w:rPr>
        <w:t xml:space="preserve">nach dem Fall. </w:t>
      </w:r>
      <w:r w:rsidRPr="00600FF1">
        <w:rPr>
          <w:rFonts w:ascii="Helvetica-Narrow" w:hAnsi="Helvetica-Narrow" w:cs="Shruti"/>
          <w:sz w:val="22"/>
          <w:szCs w:val="20"/>
          <w:lang w:val="de-DE"/>
        </w:rPr>
        <w:t>In: Pelka, Artur u. Stefan Tigges (Hg.): Das Drama nach dem Drama. Verwandlungen dramatischer Formen in Deutschland seit 1945, S. 357-372.</w:t>
      </w:r>
    </w:p>
    <w:p w:rsidR="0086729D" w:rsidRDefault="008C4EDF"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Narrow" w:hAnsi="Helvetica-Narrow" w:cs="Shruti"/>
          <w:bCs/>
          <w:sz w:val="22"/>
          <w:szCs w:val="20"/>
          <w:lang w:val="de-DE"/>
        </w:rPr>
      </w:pPr>
      <w:r w:rsidRPr="00600FF1">
        <w:rPr>
          <w:rFonts w:ascii="Helvetica-Narrow" w:hAnsi="Helvetica-Narrow" w:cs="Shruti"/>
          <w:b/>
          <w:bCs/>
          <w:sz w:val="22"/>
          <w:szCs w:val="20"/>
          <w:lang w:val="de-DE"/>
        </w:rPr>
        <w:t xml:space="preserve">- </w:t>
      </w:r>
      <w:r w:rsidRPr="00600FF1">
        <w:rPr>
          <w:rFonts w:ascii="Helvetica-Narrow" w:hAnsi="Helvetica-Narrow" w:cs="Shruti"/>
          <w:bCs/>
          <w:sz w:val="22"/>
          <w:szCs w:val="20"/>
          <w:lang w:val="de-DE"/>
        </w:rPr>
        <w:t>(2011</w:t>
      </w:r>
      <w:r w:rsidR="00917151">
        <w:rPr>
          <w:rFonts w:ascii="Helvetica-Narrow" w:hAnsi="Helvetica-Narrow" w:cs="Shruti"/>
          <w:bCs/>
          <w:sz w:val="22"/>
          <w:szCs w:val="20"/>
          <w:lang w:val="de-DE"/>
        </w:rPr>
        <w:t>b</w:t>
      </w:r>
      <w:r w:rsidRPr="00600FF1">
        <w:rPr>
          <w:rFonts w:ascii="Helvetica-Narrow" w:hAnsi="Helvetica-Narrow" w:cs="Shruti"/>
          <w:bCs/>
          <w:sz w:val="22"/>
          <w:szCs w:val="20"/>
          <w:lang w:val="de-DE"/>
        </w:rPr>
        <w:t>)</w:t>
      </w:r>
      <w:r w:rsidRPr="00600FF1">
        <w:rPr>
          <w:rFonts w:ascii="Helvetica-Narrow" w:hAnsi="Helvetica-Narrow" w:cs="Shruti"/>
          <w:b/>
          <w:bCs/>
          <w:sz w:val="22"/>
          <w:szCs w:val="20"/>
          <w:lang w:val="de-DE"/>
        </w:rPr>
        <w:t xml:space="preserve"> </w:t>
      </w:r>
      <w:r w:rsidR="0086729D" w:rsidRPr="00600FF1">
        <w:rPr>
          <w:rFonts w:ascii="Helvetica-Narrow" w:hAnsi="Helvetica-Narrow" w:cs="Shruti"/>
          <w:b/>
          <w:bCs/>
          <w:sz w:val="22"/>
          <w:szCs w:val="20"/>
          <w:lang w:val="de-DE"/>
        </w:rPr>
        <w:t xml:space="preserve">Ent-deckung des Mediums im Zeitalter der Medien. </w:t>
      </w:r>
      <w:r w:rsidR="0086729D" w:rsidRPr="00600FF1">
        <w:rPr>
          <w:rFonts w:ascii="Helvetica-Narrow" w:hAnsi="Helvetica-Narrow" w:cs="Shruti"/>
          <w:bCs/>
          <w:sz w:val="22"/>
          <w:szCs w:val="20"/>
        </w:rPr>
        <w:t xml:space="preserve">Zur neobarocken Performance </w:t>
      </w:r>
      <w:r w:rsidR="0086729D" w:rsidRPr="00600FF1">
        <w:rPr>
          <w:rFonts w:ascii="Helvetica-Narrow" w:hAnsi="Helvetica-Narrow" w:cs="Shruti"/>
          <w:bCs/>
          <w:i/>
          <w:sz w:val="22"/>
          <w:szCs w:val="20"/>
        </w:rPr>
        <w:t>House. Lights</w:t>
      </w:r>
      <w:r w:rsidR="0086729D" w:rsidRPr="00600FF1">
        <w:rPr>
          <w:rFonts w:ascii="Helvetica-Narrow" w:hAnsi="Helvetica-Narrow" w:cs="Shruti"/>
          <w:bCs/>
          <w:sz w:val="22"/>
          <w:szCs w:val="20"/>
        </w:rPr>
        <w:t xml:space="preserve"> der New Yorker Wooster Group. </w:t>
      </w:r>
      <w:r w:rsidR="0086729D" w:rsidRPr="00600FF1">
        <w:rPr>
          <w:rFonts w:ascii="Helvetica-Narrow" w:hAnsi="Helvetica-Narrow" w:cs="Shruti"/>
          <w:bCs/>
          <w:sz w:val="22"/>
          <w:szCs w:val="20"/>
          <w:lang w:val="de-DE"/>
        </w:rPr>
        <w:t>In: Nordverbund Germanistik (Hg.): Frühe Neuzeit - Späte Neuzeit. Phänomene der Wiederkehr in den Künsten ab 1970. Publikationen zur Zeitschrift für Germanisti</w:t>
      </w:r>
      <w:r w:rsidRPr="00600FF1">
        <w:rPr>
          <w:rFonts w:ascii="Helvetica-Narrow" w:hAnsi="Helvetica-Narrow" w:cs="Shruti"/>
          <w:bCs/>
          <w:sz w:val="22"/>
          <w:szCs w:val="20"/>
          <w:lang w:val="de-DE"/>
        </w:rPr>
        <w:t>k, Neue Folge, Nr. 24, Bern</w:t>
      </w:r>
      <w:r w:rsidR="0086729D" w:rsidRPr="00600FF1">
        <w:rPr>
          <w:rFonts w:ascii="Helvetica-Narrow" w:hAnsi="Helvetica-Narrow" w:cs="Shruti"/>
          <w:bCs/>
          <w:sz w:val="22"/>
          <w:szCs w:val="20"/>
          <w:lang w:val="de-DE"/>
        </w:rPr>
        <w:t>.</w:t>
      </w:r>
    </w:p>
    <w:p w:rsidR="00917151" w:rsidRPr="00600FF1" w:rsidRDefault="00917151" w:rsidP="00917151">
      <w:pPr>
        <w:rPr>
          <w:rFonts w:ascii="Helvetica-Narrow" w:hAnsi="Helvetica-Narrow" w:cs="Shruti"/>
          <w:sz w:val="22"/>
          <w:szCs w:val="20"/>
          <w:lang w:val="de-DE"/>
        </w:rPr>
      </w:pPr>
      <w:r w:rsidRPr="00600FF1">
        <w:rPr>
          <w:rFonts w:ascii="Helvetica-Narrow" w:hAnsi="Helvetica-Narrow" w:cs="Shruti"/>
          <w:sz w:val="22"/>
          <w:szCs w:val="20"/>
          <w:lang w:val="de-DE"/>
        </w:rPr>
        <w:t xml:space="preserve">- (2010a) </w:t>
      </w:r>
      <w:r w:rsidRPr="00600FF1">
        <w:rPr>
          <w:rFonts w:ascii="Helvetica-Narrow" w:hAnsi="Helvetica-Narrow" w:cs="Shruti"/>
          <w:b/>
          <w:sz w:val="22"/>
          <w:szCs w:val="20"/>
          <w:lang w:val="de-DE"/>
        </w:rPr>
        <w:t>Erfaringsfattigdom</w:t>
      </w:r>
      <w:r w:rsidRPr="00600FF1">
        <w:rPr>
          <w:rFonts w:ascii="Helvetica-Narrow" w:hAnsi="Helvetica-Narrow" w:cs="Shruti"/>
          <w:sz w:val="22"/>
          <w:szCs w:val="20"/>
          <w:lang w:val="de-DE"/>
        </w:rPr>
        <w:t>. In: Peripeti. Tidsskrift for dramaturgiske studier, 14</w:t>
      </w:r>
      <w:r>
        <w:rPr>
          <w:rFonts w:ascii="Helvetica-Narrow" w:hAnsi="Helvetica-Narrow" w:cs="Shruti"/>
          <w:sz w:val="22"/>
          <w:szCs w:val="20"/>
          <w:lang w:val="de-DE"/>
        </w:rPr>
        <w:t>, S. 7-16.</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lang w:val="de-DE"/>
        </w:rPr>
        <w:t>-</w:t>
      </w:r>
      <w:r w:rsidR="008C4EDF" w:rsidRPr="00600FF1">
        <w:rPr>
          <w:rFonts w:ascii="Helvetica-Narrow" w:hAnsi="Helvetica-Narrow" w:cs="Shruti"/>
          <w:sz w:val="22"/>
          <w:lang w:val="de-DE"/>
        </w:rPr>
        <w:t xml:space="preserve"> (2010b)</w:t>
      </w:r>
      <w:r w:rsidRPr="00600FF1">
        <w:rPr>
          <w:rFonts w:ascii="Helvetica-Narrow" w:hAnsi="Helvetica-Narrow" w:cs="Shruti"/>
          <w:sz w:val="22"/>
          <w:lang w:val="de-DE"/>
        </w:rPr>
        <w:t xml:space="preserve"> </w:t>
      </w:r>
      <w:r w:rsidRPr="00600FF1">
        <w:rPr>
          <w:rFonts w:ascii="Helvetica-Narrow" w:hAnsi="Helvetica-Narrow" w:cs="Shruti"/>
          <w:b/>
          <w:sz w:val="22"/>
          <w:lang w:val="de-DE"/>
        </w:rPr>
        <w:t>Die Revolution für den Rausch gewinnen.</w:t>
      </w:r>
      <w:r w:rsidRPr="00600FF1">
        <w:rPr>
          <w:rFonts w:ascii="Helvetica-Narrow" w:hAnsi="Helvetica-Narrow" w:cs="Shruti"/>
          <w:sz w:val="22"/>
          <w:lang w:val="de-DE"/>
        </w:rPr>
        <w:t xml:space="preserve"> In: Röttger, Kati (Hg.): Welt - Bild - Wissen. Bd. 1: Politik des Wisse</w:t>
      </w:r>
      <w:r w:rsidR="008C4EDF" w:rsidRPr="00600FF1">
        <w:rPr>
          <w:rFonts w:ascii="Helvetica-Narrow" w:hAnsi="Helvetica-Narrow" w:cs="Shruti"/>
          <w:sz w:val="22"/>
          <w:lang w:val="de-DE"/>
        </w:rPr>
        <w:t>ns und der Bilder. Tübingen</w:t>
      </w:r>
      <w:r w:rsidRPr="00600FF1">
        <w:rPr>
          <w:rFonts w:ascii="Helvetica-Narrow" w:hAnsi="Helvetica-Narrow" w:cs="Shruti"/>
          <w:sz w:val="22"/>
          <w:lang w:val="de-DE"/>
        </w:rPr>
        <w:t>, 133-142.</w:t>
      </w:r>
    </w:p>
    <w:p w:rsidR="0086729D" w:rsidRPr="00600FF1" w:rsidRDefault="008C4EDF" w:rsidP="0086729D">
      <w:pPr>
        <w:jc w:val="both"/>
        <w:rPr>
          <w:rFonts w:ascii="Helvetica-Narrow" w:hAnsi="Helvetica-Narrow"/>
          <w:sz w:val="22"/>
          <w:szCs w:val="20"/>
          <w:lang w:val="de-DE"/>
        </w:rPr>
      </w:pPr>
      <w:r w:rsidRPr="00600FF1">
        <w:rPr>
          <w:rFonts w:ascii="Helvetica-Narrow" w:hAnsi="Helvetica-Narrow" w:cs="Shruti"/>
          <w:bCs/>
          <w:sz w:val="22"/>
          <w:szCs w:val="20"/>
          <w:lang w:val="de-DE"/>
        </w:rPr>
        <w:t xml:space="preserve">- (2010c) </w:t>
      </w:r>
      <w:r w:rsidR="0086729D" w:rsidRPr="00600FF1">
        <w:rPr>
          <w:rFonts w:ascii="Helvetica-Narrow" w:hAnsi="Helvetica-Narrow"/>
          <w:b/>
          <w:sz w:val="22"/>
          <w:szCs w:val="20"/>
          <w:lang w:val="de-DE"/>
        </w:rPr>
        <w:t>„unter Undenkbarem wandelnd …“</w:t>
      </w:r>
      <w:r w:rsidR="0086729D" w:rsidRPr="00600FF1">
        <w:rPr>
          <w:rFonts w:ascii="Helvetica-Narrow" w:hAnsi="Helvetica-Narrow"/>
          <w:i/>
          <w:sz w:val="22"/>
          <w:szCs w:val="20"/>
          <w:lang w:val="de-DE"/>
        </w:rPr>
        <w:t xml:space="preserve">Ödipus von Sophokles nach Hölderlin von Müller </w:t>
      </w:r>
      <w:r w:rsidR="0086729D" w:rsidRPr="00600FF1">
        <w:rPr>
          <w:rFonts w:ascii="Helvetica-Narrow" w:hAnsi="Helvetica-Narrow"/>
          <w:sz w:val="22"/>
          <w:szCs w:val="20"/>
          <w:lang w:val="de-DE"/>
        </w:rPr>
        <w:t>im Raum von Mark Lammert inszeniert von Dimiter Gotscheff am Hamburger Thalia-Theater. In: Gutjahr, Ortrud (Hg.</w:t>
      </w:r>
      <w:r w:rsidRPr="00600FF1">
        <w:rPr>
          <w:rFonts w:ascii="Helvetica-Narrow" w:hAnsi="Helvetica-Narrow"/>
          <w:sz w:val="22"/>
          <w:szCs w:val="20"/>
          <w:lang w:val="de-DE"/>
        </w:rPr>
        <w:t>): Ödipus, Tyrann. Würzburg</w:t>
      </w:r>
      <w:r w:rsidR="0086729D" w:rsidRPr="00600FF1">
        <w:rPr>
          <w:rFonts w:ascii="Helvetica-Narrow" w:hAnsi="Helvetica-Narrow"/>
          <w:sz w:val="22"/>
          <w:szCs w:val="20"/>
          <w:lang w:val="de-DE"/>
        </w:rPr>
        <w:t>, S. 165-178. (Außerdem in: Groß, Martina u. Patrick Primavesi (Hg.): Lücken sehen…, Beiträge zu Theater, Literatur und Performance. Festschrift für Hans-Thies-Lehmann zum 66. Geburtstag. Heidelberg 2010. Zugleich in englischer Übersetzung vorgetragen beim Kongreß der IFTR/FIRT "Cultures of Modernity", München 2010.)</w:t>
      </w:r>
    </w:p>
    <w:p w:rsidR="0086729D" w:rsidRPr="00600FF1" w:rsidRDefault="0086729D" w:rsidP="0086729D">
      <w:pPr>
        <w:jc w:val="both"/>
        <w:rPr>
          <w:rFonts w:ascii="Helvetica-Narrow" w:hAnsi="Helvetica-Narrow"/>
          <w:sz w:val="22"/>
          <w:szCs w:val="20"/>
          <w:lang w:val="de-DE"/>
        </w:rPr>
      </w:pPr>
      <w:r w:rsidRPr="00600FF1">
        <w:rPr>
          <w:rFonts w:ascii="Helvetica-Narrow" w:hAnsi="Helvetica-Narrow"/>
          <w:sz w:val="22"/>
          <w:szCs w:val="20"/>
          <w:lang w:val="de-DE"/>
        </w:rPr>
        <w:t xml:space="preserve">- </w:t>
      </w:r>
      <w:r w:rsidRPr="00600FF1">
        <w:rPr>
          <w:rFonts w:ascii="Helvetica-Narrow" w:hAnsi="Helvetica-Narrow"/>
          <w:b/>
          <w:sz w:val="22"/>
          <w:szCs w:val="20"/>
          <w:lang w:val="de-DE"/>
        </w:rPr>
        <w:t>Darstellen "nach Auschwitz".</w:t>
      </w:r>
      <w:r w:rsidRPr="00600FF1">
        <w:rPr>
          <w:rFonts w:ascii="Helvetica-Narrow" w:hAnsi="Helvetica-Narrow"/>
          <w:sz w:val="22"/>
          <w:szCs w:val="20"/>
          <w:lang w:val="de-DE"/>
        </w:rPr>
        <w:t xml:space="preserve"> Vorwort zu einer Ausgabe der Zeitschrift der Gesellschaft für Theaterwissenschaft mit Beiträgen der Teilnehmer des Seminares "Darstellen 'nach Auschwitz'". Veröffentlicht unter: </w:t>
      </w:r>
      <w:hyperlink r:id="rId13" w:history="1">
        <w:r w:rsidRPr="00600FF1">
          <w:rPr>
            <w:rStyle w:val="Hyperlink"/>
            <w:rFonts w:ascii="Helvetica-Narrow" w:hAnsi="Helvetica-Narrow"/>
            <w:sz w:val="22"/>
            <w:szCs w:val="20"/>
            <w:lang w:val="de-DE"/>
          </w:rPr>
          <w:t>http://www.thewis.de/?q=node/347</w:t>
        </w:r>
      </w:hyperlink>
      <w:r w:rsidRPr="00600FF1">
        <w:rPr>
          <w:rFonts w:ascii="Helvetica-Narrow" w:hAnsi="Helvetica-Narrow"/>
          <w:sz w:val="22"/>
          <w:szCs w:val="20"/>
          <w:lang w:val="de-DE"/>
        </w:rPr>
        <w:t xml:space="preserve"> </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Narrow" w:hAnsi="Helvetica-Narrow"/>
          <w:b/>
          <w:sz w:val="22"/>
          <w:szCs w:val="20"/>
          <w:lang w:val="de-DE"/>
        </w:rPr>
      </w:pPr>
      <w:r w:rsidRPr="00600FF1">
        <w:rPr>
          <w:rFonts w:ascii="Helvetica-Narrow" w:hAnsi="Helvetica-Narrow"/>
          <w:b/>
          <w:sz w:val="22"/>
          <w:szCs w:val="20"/>
          <w:lang w:val="de-DE"/>
        </w:rPr>
        <w:t xml:space="preserve">- </w:t>
      </w:r>
      <w:r w:rsidR="008C4EDF" w:rsidRPr="00600FF1">
        <w:rPr>
          <w:rFonts w:ascii="Helvetica-Narrow" w:hAnsi="Helvetica-Narrow"/>
          <w:sz w:val="22"/>
          <w:szCs w:val="20"/>
          <w:lang w:val="de-DE"/>
        </w:rPr>
        <w:t>(2010d)</w:t>
      </w:r>
      <w:r w:rsidR="008C4EDF" w:rsidRPr="00600FF1">
        <w:rPr>
          <w:rFonts w:ascii="Helvetica-Narrow" w:hAnsi="Helvetica-Narrow"/>
          <w:b/>
          <w:sz w:val="22"/>
          <w:szCs w:val="20"/>
          <w:lang w:val="de-DE"/>
        </w:rPr>
        <w:t xml:space="preserve"> </w:t>
      </w:r>
      <w:r w:rsidRPr="00600FF1">
        <w:rPr>
          <w:rFonts w:ascii="Helvetica-Narrow" w:hAnsi="Helvetica-Narrow"/>
          <w:b/>
          <w:sz w:val="22"/>
          <w:szCs w:val="20"/>
          <w:lang w:val="de-DE"/>
        </w:rPr>
        <w:t xml:space="preserve">Zusammenspielen  - die Gesetze der Institution und des Raumes. </w:t>
      </w:r>
      <w:r w:rsidRPr="00600FF1">
        <w:rPr>
          <w:rFonts w:ascii="Helvetica-Narrow" w:hAnsi="Helvetica-Narrow"/>
          <w:sz w:val="22"/>
          <w:szCs w:val="20"/>
          <w:lang w:val="de-DE"/>
        </w:rPr>
        <w:t>Ein Briefwechsel zur Arbeit Wanda Golonkas zwischen Nikolaus Müller-Schöll und Jean Jourdheuil. In: Schweeger, Elisabeth: Wanda Golonka. T</w:t>
      </w:r>
      <w:r w:rsidR="008C4EDF" w:rsidRPr="00600FF1">
        <w:rPr>
          <w:rFonts w:ascii="Helvetica-Narrow" w:hAnsi="Helvetica-Narrow"/>
          <w:sz w:val="22"/>
          <w:szCs w:val="20"/>
          <w:lang w:val="de-DE"/>
        </w:rPr>
        <w:t>anz Ensemble Modell. Berlin</w:t>
      </w:r>
      <w:r w:rsidRPr="00600FF1">
        <w:rPr>
          <w:rFonts w:ascii="Helvetica-Narrow" w:hAnsi="Helvetica-Narrow"/>
          <w:sz w:val="22"/>
          <w:szCs w:val="20"/>
          <w:lang w:val="de-DE"/>
        </w:rPr>
        <w:t>, S. 87-91.</w:t>
      </w:r>
    </w:p>
    <w:p w:rsidR="0086729D" w:rsidRPr="00600FF1" w:rsidRDefault="0086729D" w:rsidP="0086729D">
      <w:pPr>
        <w:rPr>
          <w:rFonts w:ascii="Helvetica-Narrow" w:hAnsi="Helvetica-Narrow" w:cs="Shruti"/>
          <w:bCs/>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 xml:space="preserve">(2010e) </w:t>
      </w:r>
      <w:r w:rsidRPr="00600FF1">
        <w:rPr>
          <w:rFonts w:ascii="Helvetica-Narrow" w:hAnsi="Helvetica-Narrow" w:cs="Shruti"/>
          <w:b/>
          <w:bCs/>
          <w:sz w:val="22"/>
          <w:szCs w:val="20"/>
          <w:lang w:val="de-DE"/>
        </w:rPr>
        <w:t xml:space="preserve">Die Suche nach dem Körper und das Drama der Präsenz. </w:t>
      </w:r>
      <w:r w:rsidRPr="00600FF1">
        <w:rPr>
          <w:rFonts w:ascii="Helvetica-Narrow" w:hAnsi="Helvetica-Narrow" w:cs="Shruti"/>
          <w:bCs/>
          <w:sz w:val="22"/>
          <w:szCs w:val="20"/>
          <w:lang w:val="de-DE"/>
        </w:rPr>
        <w:t>Laurent Chétouane im Gespräch mit Nikolaus Müller-Schöll. In: Tigges, Stefan u.a. (Hg.): Zwischenspiele. Neue Texte, Wahrnehmungs- und Fiktionsräume in Theater, Tanz</w:t>
      </w:r>
      <w:r w:rsidR="008C4EDF" w:rsidRPr="00600FF1">
        <w:rPr>
          <w:rFonts w:ascii="Helvetica-Narrow" w:hAnsi="Helvetica-Narrow" w:cs="Shruti"/>
          <w:bCs/>
          <w:sz w:val="22"/>
          <w:szCs w:val="20"/>
          <w:lang w:val="de-DE"/>
        </w:rPr>
        <w:t xml:space="preserve"> und Performance. Bielefeld</w:t>
      </w:r>
      <w:r w:rsidRPr="00600FF1">
        <w:rPr>
          <w:rFonts w:ascii="Helvetica-Narrow" w:hAnsi="Helvetica-Narrow" w:cs="Shruti"/>
          <w:bCs/>
          <w:sz w:val="22"/>
          <w:szCs w:val="20"/>
          <w:lang w:val="de-DE"/>
        </w:rPr>
        <w:t>, S. 437-455.</w:t>
      </w:r>
    </w:p>
    <w:p w:rsidR="0086729D" w:rsidRPr="00600FF1" w:rsidRDefault="0086729D" w:rsidP="0086729D">
      <w:pPr>
        <w:tabs>
          <w:tab w:val="left" w:pos="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(2009a) </w:t>
      </w:r>
      <w:r w:rsidRPr="00600FF1">
        <w:rPr>
          <w:rFonts w:ascii="Helvetica-Narrow" w:hAnsi="Helvetica-Narrow" w:cs="Shruti"/>
          <w:b/>
          <w:bCs/>
          <w:sz w:val="22"/>
          <w:szCs w:val="20"/>
          <w:lang w:val="de-DE"/>
        </w:rPr>
        <w:t>Zerreißprobe Kollektiv (der Buchstaben, Worte, Menschen, Tiere, Pflanzen, Steine, Maschinen)</w:t>
      </w:r>
      <w:r w:rsidRPr="00600FF1">
        <w:rPr>
          <w:rFonts w:ascii="Helvetica-Narrow" w:hAnsi="Helvetica-Narrow" w:cs="Shruti"/>
          <w:sz w:val="22"/>
          <w:szCs w:val="20"/>
          <w:lang w:val="de-DE"/>
        </w:rPr>
        <w:t xml:space="preserve">. In: Heeg, Günther: Theatrographie - Heiner Müllers </w:t>
      </w:r>
      <w:r w:rsidR="008C4EDF" w:rsidRPr="00600FF1">
        <w:rPr>
          <w:rFonts w:ascii="Helvetica-Narrow" w:hAnsi="Helvetica-Narrow" w:cs="Shruti"/>
          <w:sz w:val="22"/>
          <w:szCs w:val="20"/>
          <w:lang w:val="de-DE"/>
        </w:rPr>
        <w:t>Theater der Schrift. Berlin</w:t>
      </w:r>
      <w:r w:rsidRPr="00600FF1">
        <w:rPr>
          <w:rFonts w:ascii="Helvetica-Narrow" w:hAnsi="Helvetica-Narrow" w:cs="Shruti"/>
          <w:sz w:val="22"/>
          <w:szCs w:val="20"/>
          <w:lang w:val="de-DE"/>
        </w:rPr>
        <w:t>.</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lastRenderedPageBreak/>
        <w:t xml:space="preserve">- </w:t>
      </w:r>
      <w:r w:rsidR="008C4EDF" w:rsidRPr="00600FF1">
        <w:rPr>
          <w:rFonts w:ascii="Helvetica-Narrow" w:hAnsi="Helvetica-Narrow" w:cs="Shruti"/>
          <w:sz w:val="22"/>
          <w:szCs w:val="20"/>
          <w:lang w:val="de-DE"/>
        </w:rPr>
        <w:t xml:space="preserve">(2009b) </w:t>
      </w:r>
      <w:r w:rsidRPr="00600FF1">
        <w:rPr>
          <w:rFonts w:ascii="Helvetica-Narrow" w:hAnsi="Helvetica-Narrow" w:cs="Shruti"/>
          <w:b/>
          <w:bCs/>
          <w:sz w:val="22"/>
          <w:szCs w:val="20"/>
          <w:lang w:val="de-DE"/>
        </w:rPr>
        <w:t>Lügen Tränen nicht?</w:t>
      </w:r>
      <w:r w:rsidRPr="00600FF1">
        <w:rPr>
          <w:rFonts w:ascii="Helvetica-Narrow" w:hAnsi="Helvetica-Narrow" w:cs="Shruti"/>
          <w:sz w:val="22"/>
          <w:szCs w:val="20"/>
          <w:lang w:val="de-DE"/>
        </w:rPr>
        <w:t xml:space="preserve"> Ausdruck, Konvention und Körper in der Wooster Group-Produktion „To you the birdie“ (Phèdre). In: Bierl, Anton u.a. (Hg.): Theater des Fragments. Performative Strategien im Theater zwischen Antike</w:t>
      </w:r>
      <w:r w:rsidR="008C4EDF" w:rsidRPr="00600FF1">
        <w:rPr>
          <w:rFonts w:ascii="Helvetica-Narrow" w:hAnsi="Helvetica-Narrow" w:cs="Shruti"/>
          <w:sz w:val="22"/>
          <w:szCs w:val="20"/>
          <w:lang w:val="de-DE"/>
        </w:rPr>
        <w:t xml:space="preserve"> und Postmoderne. Bielefeld</w:t>
      </w:r>
      <w:r w:rsidRPr="00600FF1">
        <w:rPr>
          <w:rFonts w:ascii="Helvetica-Narrow" w:hAnsi="Helvetica-Narrow" w:cs="Shruti"/>
          <w:sz w:val="22"/>
          <w:szCs w:val="20"/>
          <w:lang w:val="de-DE"/>
        </w:rPr>
        <w:t xml:space="preserve">, S. 183-206. </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(2009c) </w:t>
      </w:r>
      <w:r w:rsidRPr="00600FF1">
        <w:rPr>
          <w:rFonts w:ascii="Helvetica-Narrow" w:hAnsi="Helvetica-Narrow" w:cs="Shruti"/>
          <w:b/>
          <w:sz w:val="22"/>
          <w:szCs w:val="20"/>
          <w:lang w:val="de-DE"/>
        </w:rPr>
        <w:t>Das undarstellbare Publikum</w:t>
      </w:r>
      <w:r w:rsidRPr="00600FF1">
        <w:rPr>
          <w:rFonts w:ascii="Helvetica-Narrow" w:hAnsi="Helvetica-Narrow" w:cs="Shruti"/>
          <w:sz w:val="22"/>
          <w:szCs w:val="20"/>
          <w:lang w:val="de-DE"/>
        </w:rPr>
        <w:t>. Vorläufige Anmerkungen für ein kommendes Theater. In: Gareis, Sigrid / Krassimira Kruschkova: Ungerufen. Tanz und Perf</w:t>
      </w:r>
      <w:r w:rsidR="008C4EDF" w:rsidRPr="00600FF1">
        <w:rPr>
          <w:rFonts w:ascii="Helvetica-Narrow" w:hAnsi="Helvetica-Narrow" w:cs="Shruti"/>
          <w:sz w:val="22"/>
          <w:szCs w:val="20"/>
          <w:lang w:val="de-DE"/>
        </w:rPr>
        <w:t>ormance der Zukunft. Berlin</w:t>
      </w:r>
      <w:r w:rsidRPr="00600FF1">
        <w:rPr>
          <w:rFonts w:ascii="Helvetica-Narrow" w:hAnsi="Helvetica-Narrow" w:cs="Shruti"/>
          <w:sz w:val="22"/>
          <w:szCs w:val="20"/>
          <w:lang w:val="de-DE"/>
        </w:rPr>
        <w:t>, S. 82-90. (Englische Übersetzung ebd. 264-271.)</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Pr="00600FF1">
        <w:rPr>
          <w:rFonts w:ascii="Helvetica-Narrow" w:hAnsi="Helvetica-Narrow" w:cs="Shruti"/>
          <w:b/>
          <w:sz w:val="22"/>
          <w:szCs w:val="20"/>
          <w:lang w:val="de-DE"/>
        </w:rPr>
        <w:t xml:space="preserve">Mitsprechende Erfahrung. </w:t>
      </w:r>
      <w:r w:rsidRPr="00600FF1">
        <w:rPr>
          <w:rFonts w:ascii="Helvetica-Narrow" w:hAnsi="Helvetica-Narrow" w:cs="Shruti"/>
          <w:sz w:val="22"/>
          <w:szCs w:val="20"/>
          <w:lang w:val="de-DE"/>
        </w:rPr>
        <w:t>In: Müller-Schöll / Goebbels: Heiner Müller sprechen. A.a.O., S. 163-174</w:t>
      </w:r>
    </w:p>
    <w:p w:rsidR="0086729D" w:rsidRPr="00600FF1" w:rsidRDefault="0086729D" w:rsidP="0086729D">
      <w:pPr>
        <w:rPr>
          <w:rFonts w:ascii="Helvetica-Narrow" w:hAnsi="Helvetica-Narrow" w:cs="Shruti"/>
          <w:sz w:val="22"/>
          <w:szCs w:val="20"/>
          <w:lang w:val="fr-FR"/>
        </w:rPr>
      </w:pPr>
      <w:r w:rsidRPr="00600FF1">
        <w:rPr>
          <w:rFonts w:ascii="Helvetica-Narrow" w:hAnsi="Helvetica-Narrow" w:cs="Shruti"/>
          <w:sz w:val="22"/>
          <w:szCs w:val="20"/>
          <w:lang w:val="de-DE"/>
        </w:rPr>
        <w:t xml:space="preserve">- </w:t>
      </w:r>
      <w:r w:rsidRPr="00600FF1">
        <w:rPr>
          <w:rFonts w:ascii="Helvetica-Narrow" w:hAnsi="Helvetica-Narrow" w:cs="Shruti"/>
          <w:b/>
          <w:sz w:val="22"/>
          <w:szCs w:val="20"/>
          <w:lang w:val="de-DE"/>
        </w:rPr>
        <w:t>Heiner Müller sprechen?</w:t>
      </w:r>
      <w:r w:rsidRPr="00600FF1">
        <w:rPr>
          <w:rFonts w:ascii="Helvetica-Narrow" w:hAnsi="Helvetica-Narrow" w:cs="Shruti"/>
          <w:sz w:val="22"/>
          <w:szCs w:val="20"/>
          <w:lang w:val="de-DE"/>
        </w:rPr>
        <w:t xml:space="preserve"> In: Müller-Schöll / Goebbels: Heiner Müller sprechen. </w:t>
      </w:r>
      <w:r w:rsidRPr="00600FF1">
        <w:rPr>
          <w:rFonts w:ascii="Helvetica-Narrow" w:hAnsi="Helvetica-Narrow" w:cs="Shruti"/>
          <w:sz w:val="22"/>
          <w:szCs w:val="20"/>
          <w:lang w:val="fr-FR"/>
        </w:rPr>
        <w:t>A.a.O., S. 7-10</w:t>
      </w:r>
    </w:p>
    <w:p w:rsidR="0086729D" w:rsidRPr="00600FF1" w:rsidRDefault="0086729D" w:rsidP="0086729D">
      <w:pPr>
        <w:rPr>
          <w:rFonts w:ascii="Helvetica-Narrow" w:hAnsi="Helvetica-Narrow" w:cs="Shruti"/>
          <w:sz w:val="22"/>
          <w:szCs w:val="20"/>
          <w:lang w:val="fr-FR"/>
        </w:rPr>
      </w:pPr>
      <w:r w:rsidRPr="00600FF1">
        <w:rPr>
          <w:rFonts w:ascii="Helvetica-Narrow" w:hAnsi="Helvetica-Narrow" w:cs="Shruti"/>
          <w:sz w:val="22"/>
          <w:szCs w:val="20"/>
          <w:lang w:val="fr-FR"/>
        </w:rPr>
        <w:t xml:space="preserve">- </w:t>
      </w:r>
      <w:r w:rsidR="008C4EDF" w:rsidRPr="00600FF1">
        <w:rPr>
          <w:rFonts w:ascii="Helvetica-Narrow" w:hAnsi="Helvetica-Narrow" w:cs="Shruti"/>
          <w:sz w:val="22"/>
          <w:szCs w:val="20"/>
          <w:lang w:val="fr-FR"/>
        </w:rPr>
        <w:t xml:space="preserve">(2009d) </w:t>
      </w:r>
      <w:r w:rsidRPr="00600FF1">
        <w:rPr>
          <w:rFonts w:ascii="Helvetica-Narrow" w:hAnsi="Helvetica-Narrow" w:cs="Shruti"/>
          <w:b/>
          <w:sz w:val="22"/>
          <w:szCs w:val="20"/>
          <w:lang w:val="fr-FR"/>
        </w:rPr>
        <w:t>Corneille en Allemagne (d')après Lessing</w:t>
      </w:r>
      <w:r w:rsidR="008C4EDF" w:rsidRPr="00600FF1">
        <w:rPr>
          <w:rFonts w:ascii="Helvetica-Narrow" w:hAnsi="Helvetica-Narrow" w:cs="Shruti"/>
          <w:sz w:val="22"/>
          <w:szCs w:val="20"/>
          <w:lang w:val="fr-FR"/>
        </w:rPr>
        <w:t>. In: Théâtre/Public, mars</w:t>
      </w:r>
      <w:r w:rsidRPr="00600FF1">
        <w:rPr>
          <w:rFonts w:ascii="Helvetica-Narrow" w:hAnsi="Helvetica-Narrow" w:cs="Shruti"/>
          <w:sz w:val="22"/>
          <w:szCs w:val="20"/>
          <w:lang w:val="fr-FR"/>
        </w:rPr>
        <w:t>, S. 24-30. (Japanische Übersetzung in: Ogura, Hirotaka (Ed.): L'Univers théâtral de Corneille. Tokyo 2010, S. 268-304.)</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fr-FR"/>
        </w:rPr>
        <w:t xml:space="preserve">- </w:t>
      </w:r>
      <w:r w:rsidR="008C4EDF" w:rsidRPr="00600FF1">
        <w:rPr>
          <w:rFonts w:ascii="Helvetica-Narrow" w:hAnsi="Helvetica-Narrow" w:cs="Shruti"/>
          <w:sz w:val="22"/>
          <w:szCs w:val="20"/>
          <w:lang w:val="fr-FR"/>
        </w:rPr>
        <w:t xml:space="preserve">(2009e) </w:t>
      </w:r>
      <w:r w:rsidRPr="00600FF1">
        <w:rPr>
          <w:rFonts w:ascii="Helvetica-Narrow" w:hAnsi="Helvetica-Narrow" w:cs="Shruti"/>
          <w:b/>
          <w:sz w:val="22"/>
          <w:szCs w:val="20"/>
          <w:lang w:val="fr-FR"/>
        </w:rPr>
        <w:t xml:space="preserve">Raisonner sur scène. </w:t>
      </w:r>
      <w:r w:rsidRPr="00600FF1">
        <w:rPr>
          <w:rFonts w:ascii="Helvetica-Narrow" w:hAnsi="Helvetica-Narrow" w:cs="Shruti"/>
          <w:b/>
          <w:sz w:val="22"/>
          <w:szCs w:val="20"/>
          <w:lang w:val="de-DE"/>
        </w:rPr>
        <w:t>Über zwei Arbeiten Laurent Chétouanes.</w:t>
      </w:r>
      <w:r w:rsidRPr="00600FF1">
        <w:rPr>
          <w:rFonts w:ascii="Helvetica-Narrow" w:hAnsi="Helvetica-Narrow" w:cs="Shruti"/>
          <w:sz w:val="22"/>
          <w:szCs w:val="20"/>
          <w:lang w:val="de-DE"/>
        </w:rPr>
        <w:t xml:space="preserve"> In: Lichau, Tkaczyk, Wolf (Hg.): Resonanz. Potentiale einer</w:t>
      </w:r>
      <w:r w:rsidR="008C4EDF" w:rsidRPr="00600FF1">
        <w:rPr>
          <w:rFonts w:ascii="Helvetica-Narrow" w:hAnsi="Helvetica-Narrow" w:cs="Shruti"/>
          <w:sz w:val="22"/>
          <w:szCs w:val="20"/>
          <w:lang w:val="de-DE"/>
        </w:rPr>
        <w:t xml:space="preserve"> akustischen Figur. München</w:t>
      </w:r>
      <w:r w:rsidRPr="00600FF1">
        <w:rPr>
          <w:rFonts w:ascii="Helvetica-Narrow" w:hAnsi="Helvetica-Narrow" w:cs="Shruti"/>
          <w:sz w:val="22"/>
          <w:szCs w:val="20"/>
          <w:lang w:val="de-DE"/>
        </w:rPr>
        <w:t>, S. 291-306</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fr-FR"/>
        </w:rPr>
      </w:pP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Die Zukunft der Universität. </w:t>
      </w:r>
      <w:r w:rsidRPr="00600FF1">
        <w:rPr>
          <w:rFonts w:ascii="Helvetica-Narrow" w:hAnsi="Helvetica-Narrow" w:cs="Shruti"/>
          <w:sz w:val="22"/>
          <w:szCs w:val="20"/>
          <w:lang w:val="de-DE"/>
        </w:rPr>
        <w:t xml:space="preserve">In: Haß / Müller-Schöll (Hg.): Was ist eine Universität. </w:t>
      </w:r>
      <w:r w:rsidRPr="00600FF1">
        <w:rPr>
          <w:rFonts w:ascii="Helvetica-Narrow" w:hAnsi="Helvetica-Narrow" w:cs="Shruti"/>
          <w:sz w:val="22"/>
          <w:szCs w:val="20"/>
          <w:lang w:val="fr-FR"/>
        </w:rPr>
        <w:t>Bielefeld, Transcript, 2009, S. 125-149.</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fr-FR"/>
        </w:rPr>
      </w:pPr>
      <w:r w:rsidRPr="00600FF1">
        <w:rPr>
          <w:rFonts w:ascii="Helvetica-Narrow" w:hAnsi="Helvetica-Narrow" w:cs="Shruti"/>
          <w:sz w:val="22"/>
          <w:szCs w:val="20"/>
          <w:lang w:val="fr-FR"/>
        </w:rPr>
        <w:t xml:space="preserve">- </w:t>
      </w:r>
      <w:r w:rsidR="008C4EDF" w:rsidRPr="00600FF1">
        <w:rPr>
          <w:rFonts w:ascii="Helvetica-Narrow" w:hAnsi="Helvetica-Narrow" w:cs="Shruti"/>
          <w:sz w:val="22"/>
          <w:szCs w:val="20"/>
          <w:lang w:val="fr-FR"/>
        </w:rPr>
        <w:t xml:space="preserve">(2008a) </w:t>
      </w:r>
      <w:r w:rsidRPr="00600FF1">
        <w:rPr>
          <w:rFonts w:ascii="Helvetica-Narrow" w:hAnsi="Helvetica-Narrow" w:cs="Shruti"/>
          <w:b/>
          <w:sz w:val="22"/>
          <w:szCs w:val="20"/>
          <w:lang w:val="fr-FR"/>
        </w:rPr>
        <w:t>Non-performatif et medium partagé</w:t>
      </w:r>
      <w:r w:rsidRPr="00600FF1">
        <w:rPr>
          <w:rFonts w:ascii="Helvetica-Narrow" w:hAnsi="Helvetica-Narrow" w:cs="Shruti"/>
          <w:sz w:val="22"/>
          <w:szCs w:val="20"/>
          <w:lang w:val="fr-FR"/>
        </w:rPr>
        <w:t>. I</w:t>
      </w:r>
      <w:r w:rsidR="008C4EDF" w:rsidRPr="00600FF1">
        <w:rPr>
          <w:rFonts w:ascii="Helvetica-Narrow" w:hAnsi="Helvetica-Narrow" w:cs="Shruti"/>
          <w:sz w:val="22"/>
          <w:szCs w:val="20"/>
          <w:lang w:val="fr-FR"/>
        </w:rPr>
        <w:t>n: Théâtre/Public, decembre</w:t>
      </w:r>
      <w:r w:rsidRPr="00600FF1">
        <w:rPr>
          <w:rFonts w:ascii="Helvetica-Narrow" w:hAnsi="Helvetica-Narrow" w:cs="Shruti"/>
          <w:sz w:val="22"/>
          <w:szCs w:val="20"/>
          <w:lang w:val="fr-FR"/>
        </w:rPr>
        <w:t>, S. 68-71.</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fr-FR"/>
        </w:rPr>
        <w:t xml:space="preserve">- </w:t>
      </w:r>
      <w:r w:rsidR="008C4EDF" w:rsidRPr="00600FF1">
        <w:rPr>
          <w:rFonts w:ascii="Helvetica-Narrow" w:hAnsi="Helvetica-Narrow" w:cs="Shruti"/>
          <w:sz w:val="22"/>
          <w:szCs w:val="20"/>
          <w:lang w:val="fr-FR"/>
        </w:rPr>
        <w:t xml:space="preserve">(2008b) </w:t>
      </w:r>
      <w:r w:rsidRPr="00600FF1">
        <w:rPr>
          <w:rFonts w:ascii="Helvetica-Narrow" w:hAnsi="Helvetica-Narrow" w:cs="Shruti"/>
          <w:b/>
          <w:sz w:val="22"/>
          <w:szCs w:val="20"/>
          <w:lang w:val="fr-FR"/>
        </w:rPr>
        <w:t>Performance, avant-garde américaine et culture artistique transeuropéenne</w:t>
      </w:r>
      <w:r w:rsidRPr="00600FF1">
        <w:rPr>
          <w:rFonts w:ascii="Helvetica-Narrow" w:hAnsi="Helvetica-Narrow" w:cs="Shruti"/>
          <w:sz w:val="22"/>
          <w:szCs w:val="20"/>
          <w:lang w:val="fr-FR"/>
        </w:rPr>
        <w:t xml:space="preserve">. </w:t>
      </w:r>
      <w:r w:rsidRPr="00600FF1">
        <w:rPr>
          <w:rFonts w:ascii="Helvetica-Narrow" w:hAnsi="Helvetica-Narrow" w:cs="Shruti"/>
          <w:sz w:val="22"/>
          <w:szCs w:val="20"/>
          <w:lang w:val="de-DE"/>
        </w:rPr>
        <w:t>(zus. mit R. Jobez) I</w:t>
      </w:r>
      <w:r w:rsidR="008C4EDF" w:rsidRPr="00600FF1">
        <w:rPr>
          <w:rFonts w:ascii="Helvetica-Narrow" w:hAnsi="Helvetica-Narrow" w:cs="Shruti"/>
          <w:sz w:val="22"/>
          <w:szCs w:val="20"/>
          <w:lang w:val="de-DE"/>
        </w:rPr>
        <w:t>n: Théâtre/Public, decembre</w:t>
      </w:r>
      <w:r w:rsidRPr="00600FF1">
        <w:rPr>
          <w:rFonts w:ascii="Helvetica-Narrow" w:hAnsi="Helvetica-Narrow" w:cs="Shruti"/>
          <w:sz w:val="22"/>
          <w:szCs w:val="20"/>
          <w:lang w:val="de-DE"/>
        </w:rPr>
        <w:t>, S. 67 f.</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(2008c) </w:t>
      </w:r>
      <w:r w:rsidRPr="00600FF1">
        <w:rPr>
          <w:rFonts w:ascii="Helvetica-Narrow" w:hAnsi="Helvetica-Narrow" w:cs="Shruti"/>
          <w:b/>
          <w:sz w:val="22"/>
          <w:szCs w:val="20"/>
          <w:lang w:val="de-DE"/>
        </w:rPr>
        <w:t xml:space="preserve">Die barocke Geste der Performance. Überlegungen zu </w:t>
      </w:r>
      <w:r w:rsidRPr="00600FF1">
        <w:rPr>
          <w:rFonts w:ascii="Helvetica-Narrow" w:hAnsi="Helvetica-Narrow" w:cs="Shruti"/>
          <w:b/>
          <w:i/>
          <w:sz w:val="22"/>
          <w:szCs w:val="20"/>
          <w:lang w:val="de-DE"/>
        </w:rPr>
        <w:t>La Didone</w:t>
      </w:r>
      <w:r w:rsidRPr="00600FF1">
        <w:rPr>
          <w:rFonts w:ascii="Helvetica-Narrow" w:hAnsi="Helvetica-Narrow" w:cs="Shruti"/>
          <w:b/>
          <w:sz w:val="22"/>
          <w:szCs w:val="20"/>
          <w:lang w:val="de-DE"/>
        </w:rPr>
        <w:t xml:space="preserve">, einer Musiktheaterper-formance der Wooster Group. </w:t>
      </w:r>
      <w:r w:rsidRPr="00600FF1">
        <w:rPr>
          <w:rFonts w:ascii="Helvetica-Narrow" w:hAnsi="Helvetica-Narrow" w:cs="Shruti"/>
          <w:sz w:val="22"/>
          <w:szCs w:val="20"/>
          <w:lang w:val="de-DE"/>
        </w:rPr>
        <w:t>In: Nicola Gess, Tina Hartmann, Robert Sollich (Hg.): Bar</w:t>
      </w:r>
      <w:r w:rsidR="008C4EDF" w:rsidRPr="00600FF1">
        <w:rPr>
          <w:rFonts w:ascii="Helvetica-Narrow" w:hAnsi="Helvetica-Narrow" w:cs="Shruti"/>
          <w:sz w:val="22"/>
          <w:szCs w:val="20"/>
          <w:lang w:val="de-DE"/>
        </w:rPr>
        <w:t>ocktheater Heute. Bielefeld</w:t>
      </w:r>
      <w:r w:rsidRPr="00600FF1">
        <w:rPr>
          <w:rFonts w:ascii="Helvetica-Narrow" w:hAnsi="Helvetica-Narrow" w:cs="Shruti"/>
          <w:sz w:val="22"/>
          <w:szCs w:val="20"/>
          <w:lang w:val="de-DE"/>
        </w:rPr>
        <w:t>, S. 35-44.</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(2008d) </w:t>
      </w:r>
      <w:r w:rsidRPr="00600FF1">
        <w:rPr>
          <w:rFonts w:ascii="Helvetica-Narrow" w:hAnsi="Helvetica-Narrow" w:cs="Shruti"/>
          <w:b/>
          <w:sz w:val="22"/>
          <w:szCs w:val="20"/>
          <w:lang w:val="de-DE"/>
        </w:rPr>
        <w:t>Cargo Sofia-Zollverein von Rimini-Protokoll (Stefan Kaegi)</w:t>
      </w:r>
      <w:r w:rsidRPr="00600FF1">
        <w:rPr>
          <w:rFonts w:ascii="Helvetica-Narrow" w:hAnsi="Helvetica-Narrow" w:cs="Shruti"/>
          <w:sz w:val="22"/>
          <w:szCs w:val="20"/>
          <w:lang w:val="de-DE"/>
        </w:rPr>
        <w:t>. In: Dinkla, Söke u. Karl Janssen: Paradoxien</w:t>
      </w:r>
      <w:r w:rsidR="008C4EDF" w:rsidRPr="00600FF1">
        <w:rPr>
          <w:rFonts w:ascii="Helvetica-Narrow" w:hAnsi="Helvetica-Narrow" w:cs="Shruti"/>
          <w:sz w:val="22"/>
          <w:szCs w:val="20"/>
          <w:lang w:val="de-DE"/>
        </w:rPr>
        <w:t xml:space="preserve"> des Öffentlichen. Nürnberg</w:t>
      </w:r>
      <w:r w:rsidRPr="00600FF1">
        <w:rPr>
          <w:rFonts w:ascii="Helvetica-Narrow" w:hAnsi="Helvetica-Narrow" w:cs="Shruti"/>
          <w:sz w:val="22"/>
          <w:szCs w:val="20"/>
          <w:lang w:val="de-DE"/>
        </w:rPr>
        <w:t>, S. 66-71.</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(2008e) </w:t>
      </w:r>
      <w:r w:rsidRPr="00600FF1">
        <w:rPr>
          <w:rFonts w:ascii="Helvetica-Narrow" w:hAnsi="Helvetica-Narrow" w:cs="Shruti"/>
          <w:b/>
          <w:bCs/>
          <w:sz w:val="22"/>
          <w:szCs w:val="20"/>
          <w:lang w:val="de-DE"/>
        </w:rPr>
        <w:t>Brechts „Sterbelehre“.</w:t>
      </w:r>
      <w:r w:rsidRPr="00600FF1">
        <w:rPr>
          <w:rFonts w:ascii="Helvetica-Narrow" w:hAnsi="Helvetica-Narrow" w:cs="Shruti"/>
          <w:sz w:val="22"/>
          <w:szCs w:val="20"/>
          <w:lang w:val="de-DE"/>
        </w:rPr>
        <w:t xml:space="preserve"> In: Brockmann, Stephen, Jürgen Hillesheim, Mathias Mayer (Hg.): Ende, Grenze, Schluss? B</w:t>
      </w:r>
      <w:r w:rsidR="008C4EDF" w:rsidRPr="00600FF1">
        <w:rPr>
          <w:rFonts w:ascii="Helvetica-Narrow" w:hAnsi="Helvetica-Narrow" w:cs="Shruti"/>
          <w:sz w:val="22"/>
          <w:szCs w:val="20"/>
          <w:lang w:val="de-DE"/>
        </w:rPr>
        <w:t>recht und der Tod. Würzburg</w:t>
      </w:r>
      <w:r w:rsidRPr="00600FF1">
        <w:rPr>
          <w:rFonts w:ascii="Helvetica-Narrow" w:hAnsi="Helvetica-Narrow" w:cs="Shruti"/>
          <w:sz w:val="22"/>
          <w:szCs w:val="20"/>
          <w:lang w:val="de-DE"/>
        </w:rPr>
        <w:t>, S. 23-35.</w:t>
      </w:r>
    </w:p>
    <w:p w:rsidR="0086729D" w:rsidRPr="00980C91" w:rsidRDefault="0086729D" w:rsidP="00CB51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2"/>
          <w:lang w:val="fr-FR"/>
        </w:rPr>
      </w:pPr>
      <w:r w:rsidRPr="00CB5140">
        <w:rPr>
          <w:rFonts w:ascii="Helvetica-Narrow" w:hAnsi="Helvetica-Narrow" w:cs="Shruti"/>
          <w:sz w:val="22"/>
          <w:szCs w:val="20"/>
          <w:lang w:val="de-DE"/>
        </w:rPr>
        <w:t xml:space="preserve">- </w:t>
      </w:r>
      <w:r w:rsidR="008C4EDF" w:rsidRPr="00CB5140">
        <w:rPr>
          <w:rFonts w:ascii="Helvetica-Narrow" w:hAnsi="Helvetica-Narrow" w:cs="Shruti"/>
          <w:sz w:val="22"/>
          <w:szCs w:val="20"/>
          <w:lang w:val="de-DE"/>
        </w:rPr>
        <w:t xml:space="preserve">(2008f) </w:t>
      </w:r>
      <w:r w:rsidRPr="00CB5140">
        <w:rPr>
          <w:rFonts w:ascii="Helvetica-Narrow" w:hAnsi="Helvetica-Narrow" w:cs="Shruti"/>
          <w:b/>
          <w:bCs/>
          <w:sz w:val="22"/>
          <w:szCs w:val="20"/>
          <w:lang w:val="de-DE"/>
        </w:rPr>
        <w:t xml:space="preserve">Spartacus </w:t>
      </w:r>
      <w:r w:rsidRPr="00CB5140">
        <w:rPr>
          <w:rFonts w:ascii="Helvetica-Narrow" w:hAnsi="Helvetica-Narrow" w:cs="Shruti"/>
          <w:b/>
          <w:bCs/>
          <w:sz w:val="22"/>
          <w:szCs w:val="22"/>
          <w:lang w:val="de-DE"/>
        </w:rPr>
        <w:t xml:space="preserve">Lessing. Heiner Müllers Kommentar zum Ur-sprung des deutschen Nationaltheaters. </w:t>
      </w:r>
      <w:r w:rsidRPr="00CB5140">
        <w:rPr>
          <w:rFonts w:ascii="Helvetica-Narrow" w:hAnsi="Helvetica-Narrow" w:cs="Shruti"/>
          <w:sz w:val="22"/>
          <w:szCs w:val="22"/>
          <w:lang w:val="de-DE"/>
        </w:rPr>
        <w:t xml:space="preserve">In: Beiträge zur deutschen Literatur. Hrsg. vom Institut für die Kultur der deutschsprachigen Länder der Sophia-Universität, Tokyo, S. 1-18. </w:t>
      </w:r>
      <w:r w:rsidR="00CB5140" w:rsidRPr="00CB5140">
        <w:rPr>
          <w:rFonts w:ascii="Helvetica-Narrow" w:hAnsi="Helvetica-Narrow" w:cs="Shruti"/>
          <w:sz w:val="22"/>
          <w:szCs w:val="22"/>
          <w:lang w:val="de-DE"/>
        </w:rPr>
        <w:t xml:space="preserve">(Italienische Übersetzung: </w:t>
      </w:r>
      <w:r w:rsidR="00CB5140" w:rsidRPr="00CB5140">
        <w:rPr>
          <w:rFonts w:ascii="Helvetica-Narrow" w:hAnsi="Helvetica-Narrow"/>
          <w:sz w:val="22"/>
          <w:szCs w:val="22"/>
        </w:rPr>
        <w:t xml:space="preserve">« Spartakus Lessing. </w:t>
      </w:r>
      <w:r w:rsidR="00CB5140" w:rsidRPr="00980C91">
        <w:rPr>
          <w:rFonts w:ascii="Helvetica-Narrow" w:hAnsi="Helvetica-Narrow"/>
          <w:sz w:val="22"/>
          <w:szCs w:val="22"/>
          <w:lang w:val="fr-FR"/>
        </w:rPr>
        <w:t>Annotazioni di Heiner Müller sull’origine del teatro nazionale tedesco » K. Revue trans-européenne de philosophie et arts, 3 - 2/2019, pp.158-174)</w:t>
      </w:r>
    </w:p>
    <w:p w:rsidR="00907B0C" w:rsidRPr="00980C91" w:rsidRDefault="0086729D" w:rsidP="00907B0C">
      <w:pPr>
        <w:ind w:right="-108"/>
        <w:jc w:val="both"/>
        <w:rPr>
          <w:rFonts w:ascii="Helvetica-Narrow" w:hAnsi="Helvetica-Narrow"/>
          <w:sz w:val="22"/>
          <w:szCs w:val="22"/>
          <w:lang w:val="de-DE"/>
        </w:rPr>
      </w:pPr>
      <w:r w:rsidRPr="00CB5140">
        <w:rPr>
          <w:rFonts w:ascii="Helvetica-Narrow" w:hAnsi="Helvetica-Narrow" w:cs="Shruti"/>
          <w:sz w:val="22"/>
          <w:szCs w:val="22"/>
          <w:lang w:val="de-DE"/>
        </w:rPr>
        <w:t xml:space="preserve">- </w:t>
      </w:r>
      <w:r w:rsidR="008C4EDF" w:rsidRPr="00CB5140">
        <w:rPr>
          <w:rFonts w:ascii="Helvetica-Narrow" w:hAnsi="Helvetica-Narrow" w:cs="Shruti"/>
          <w:sz w:val="22"/>
          <w:szCs w:val="22"/>
          <w:lang w:val="de-DE"/>
        </w:rPr>
        <w:t xml:space="preserve">(2008g) </w:t>
      </w:r>
      <w:r w:rsidRPr="00CB5140">
        <w:rPr>
          <w:rFonts w:ascii="Helvetica-Narrow" w:hAnsi="Helvetica-Narrow" w:cs="Shruti"/>
          <w:b/>
          <w:sz w:val="22"/>
          <w:szCs w:val="22"/>
          <w:lang w:val="de-DE"/>
        </w:rPr>
        <w:t>(Un-)Glauben. Das Spiel mit der Illusion.</w:t>
      </w:r>
      <w:r w:rsidRPr="00CB5140">
        <w:rPr>
          <w:rFonts w:ascii="Helvetica-Narrow" w:hAnsi="Helvetica-Narrow" w:cs="Shruti"/>
          <w:sz w:val="22"/>
          <w:szCs w:val="22"/>
          <w:lang w:val="de-DE"/>
        </w:rPr>
        <w:t xml:space="preserve"> In: Forum Modernes Theater, Bd. 22/2 (2007), S.</w:t>
      </w:r>
      <w:r w:rsidRPr="00907B0C">
        <w:rPr>
          <w:rFonts w:ascii="Helvetica-Narrow" w:hAnsi="Helvetica-Narrow" w:cs="Shruti"/>
          <w:sz w:val="22"/>
          <w:szCs w:val="22"/>
          <w:lang w:val="de-DE"/>
        </w:rPr>
        <w:t xml:space="preserve"> 141-151. Auch in: Schoenmakers, Henri, Stefan Bläske, Kay Kirchmann, Jens Ruc</w:t>
      </w:r>
      <w:r w:rsidR="00907B0C" w:rsidRPr="00907B0C">
        <w:rPr>
          <w:rFonts w:ascii="Helvetica-Narrow" w:hAnsi="Helvetica-Narrow" w:cs="Shruti"/>
          <w:sz w:val="22"/>
          <w:szCs w:val="22"/>
          <w:lang w:val="de-DE"/>
        </w:rPr>
        <w:t>hatz (Hg.): Theater und Medien.</w:t>
      </w:r>
      <w:r w:rsidRPr="00907B0C">
        <w:rPr>
          <w:rFonts w:ascii="Helvetica-Narrow" w:hAnsi="Helvetica-Narrow" w:cs="Shruti"/>
          <w:sz w:val="22"/>
          <w:szCs w:val="22"/>
          <w:lang w:val="de-DE"/>
        </w:rPr>
        <w:t xml:space="preserve">Grundlagen - Analysen - Perspektiven - Eine </w:t>
      </w:r>
      <w:r w:rsidR="008C4EDF" w:rsidRPr="00907B0C">
        <w:rPr>
          <w:rFonts w:ascii="Helvetica-Narrow" w:hAnsi="Helvetica-Narrow" w:cs="Shruti"/>
          <w:sz w:val="22"/>
          <w:szCs w:val="22"/>
          <w:lang w:val="de-DE"/>
        </w:rPr>
        <w:t xml:space="preserve">Bestandsaufnahme. </w:t>
      </w:r>
      <w:r w:rsidR="008C4EDF" w:rsidRPr="00907B0C">
        <w:rPr>
          <w:rFonts w:ascii="Helvetica-Narrow" w:hAnsi="Helvetica-Narrow" w:cs="Shruti"/>
          <w:sz w:val="22"/>
          <w:szCs w:val="22"/>
        </w:rPr>
        <w:t>Bielefeld</w:t>
      </w:r>
      <w:r w:rsidRPr="00907B0C">
        <w:rPr>
          <w:rFonts w:ascii="Helvetica-Narrow" w:hAnsi="Helvetica-Narrow" w:cs="Shruti"/>
          <w:sz w:val="22"/>
          <w:szCs w:val="22"/>
        </w:rPr>
        <w:t>, S. 445-456.</w:t>
      </w:r>
      <w:r w:rsidR="00907B0C" w:rsidRPr="00907B0C">
        <w:rPr>
          <w:rFonts w:ascii="Helvetica-Narrow" w:hAnsi="Helvetica-Narrow" w:cs="Shruti"/>
          <w:sz w:val="22"/>
          <w:szCs w:val="22"/>
        </w:rPr>
        <w:t xml:space="preserve"> (Englisch: </w:t>
      </w:r>
      <w:r w:rsidR="00907B0C" w:rsidRPr="00907B0C">
        <w:rPr>
          <w:rFonts w:ascii="Helvetica-Narrow" w:hAnsi="Helvetica-Narrow"/>
          <w:sz w:val="22"/>
          <w:szCs w:val="22"/>
        </w:rPr>
        <w:t>(Dis-)Belief</w:t>
      </w:r>
      <w:r w:rsidR="00907B0C">
        <w:rPr>
          <w:rFonts w:ascii="Helvetica-Narrow" w:hAnsi="Helvetica-Narrow"/>
          <w:sz w:val="22"/>
          <w:szCs w:val="22"/>
        </w:rPr>
        <w:t xml:space="preserve">. </w:t>
      </w:r>
      <w:r w:rsidR="00907B0C" w:rsidRPr="00907B0C">
        <w:rPr>
          <w:rFonts w:ascii="Helvetica-Narrow" w:hAnsi="Helvetica-Narrow"/>
          <w:sz w:val="22"/>
          <w:szCs w:val="22"/>
        </w:rPr>
        <w:t>In search of a lost reality or playing with illusion.</w:t>
      </w:r>
      <w:r w:rsidR="00907B0C">
        <w:rPr>
          <w:rFonts w:ascii="Helvetica-Narrow" w:hAnsi="Helvetica-Narrow"/>
          <w:sz w:val="22"/>
          <w:szCs w:val="22"/>
        </w:rPr>
        <w:t xml:space="preserve"> In: Forbert, Siri and Miriam Handsen (Hg.:) Monsters of Reality. </w:t>
      </w:r>
      <w:r w:rsidR="00FD1613" w:rsidRPr="00980C91">
        <w:rPr>
          <w:rFonts w:ascii="Helvetica-Narrow" w:hAnsi="Helvetica-Narrow"/>
          <w:sz w:val="22"/>
          <w:szCs w:val="22"/>
          <w:lang w:val="de-DE"/>
        </w:rPr>
        <w:t>Oslo 2013, pp. 99-118.)</w:t>
      </w: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Narrow" w:hAnsi="Helvetica-Narrow" w:cs="Shruti"/>
          <w:b/>
          <w:bCs/>
          <w:sz w:val="22"/>
          <w:szCs w:val="20"/>
          <w:lang w:val="de-DE"/>
        </w:rPr>
      </w:pPr>
      <w:r w:rsidRPr="00600FF1">
        <w:rPr>
          <w:rFonts w:ascii="Helvetica-Narrow" w:hAnsi="Helvetica-Narrow" w:cs="Shruti"/>
          <w:sz w:val="22"/>
          <w:szCs w:val="20"/>
          <w:lang w:val="de-DE"/>
        </w:rPr>
        <w:t>-</w:t>
      </w:r>
      <w:r w:rsidRPr="00600FF1">
        <w:rPr>
          <w:rFonts w:ascii="Helvetica-Narrow" w:hAnsi="Helvetica-Narrow" w:cs="Shruti"/>
          <w:b/>
          <w:bCs/>
          <w:sz w:val="22"/>
          <w:szCs w:val="20"/>
          <w:lang w:val="de-DE"/>
        </w:rPr>
        <w:t xml:space="preserve"> </w:t>
      </w:r>
      <w:r w:rsidR="008C4EDF" w:rsidRPr="00600FF1">
        <w:rPr>
          <w:rFonts w:ascii="Helvetica-Narrow" w:hAnsi="Helvetica-Narrow" w:cs="Shruti"/>
          <w:bCs/>
          <w:sz w:val="22"/>
          <w:szCs w:val="20"/>
          <w:lang w:val="de-DE"/>
        </w:rPr>
        <w:t>(2007</w:t>
      </w:r>
      <w:r w:rsidR="00CB41EE" w:rsidRPr="00600FF1">
        <w:rPr>
          <w:rFonts w:ascii="Helvetica-Narrow" w:hAnsi="Helvetica-Narrow" w:cs="Shruti"/>
          <w:bCs/>
          <w:sz w:val="22"/>
          <w:szCs w:val="20"/>
          <w:lang w:val="de-DE"/>
        </w:rPr>
        <w:t>b</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Das Elend der Anderen. </w:t>
      </w:r>
      <w:r w:rsidRPr="00600FF1">
        <w:rPr>
          <w:rFonts w:ascii="Helvetica-Narrow" w:hAnsi="Helvetica-Narrow" w:cs="Shruti"/>
          <w:bCs/>
          <w:sz w:val="22"/>
          <w:szCs w:val="20"/>
          <w:lang w:val="de-DE"/>
        </w:rPr>
        <w:t>Einige ungeordnete Gedanken. In: Schauplatz Ruhr.</w:t>
      </w:r>
      <w:r w:rsidR="008C4EDF" w:rsidRPr="00600FF1">
        <w:rPr>
          <w:rFonts w:ascii="Helvetica-Narrow" w:hAnsi="Helvetica-Narrow" w:cs="Shruti"/>
          <w:bCs/>
          <w:sz w:val="22"/>
          <w:szCs w:val="20"/>
          <w:lang w:val="de-DE"/>
        </w:rPr>
        <w:t xml:space="preserve"> Berlin, Theater der Zeit,</w:t>
      </w:r>
      <w:r w:rsidRPr="00600FF1">
        <w:rPr>
          <w:rFonts w:ascii="Helvetica-Narrow" w:hAnsi="Helvetica-Narrow" w:cs="Shruti"/>
          <w:bCs/>
          <w:sz w:val="22"/>
          <w:szCs w:val="20"/>
          <w:lang w:val="de-DE"/>
        </w:rPr>
        <w:t xml:space="preserve"> S. 36-39.</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CB41EE" w:rsidRPr="00600FF1">
        <w:rPr>
          <w:rFonts w:ascii="Helvetica-Narrow" w:hAnsi="Helvetica-Narrow" w:cs="Shruti"/>
          <w:sz w:val="22"/>
          <w:szCs w:val="20"/>
          <w:lang w:val="de-DE"/>
        </w:rPr>
        <w:t>(2007c</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Denken auf der Bühne</w:t>
      </w:r>
      <w:r w:rsidRPr="00600FF1">
        <w:rPr>
          <w:rFonts w:ascii="Helvetica-Narrow" w:hAnsi="Helvetica-Narrow" w:cs="Shruti"/>
          <w:sz w:val="22"/>
          <w:szCs w:val="20"/>
          <w:lang w:val="de-DE"/>
        </w:rPr>
        <w:t xml:space="preserve">. </w:t>
      </w:r>
      <w:r w:rsidRPr="00600FF1">
        <w:rPr>
          <w:rFonts w:ascii="Helvetica-Narrow" w:hAnsi="Helvetica-Narrow" w:cs="Shruti"/>
          <w:sz w:val="22"/>
          <w:szCs w:val="20"/>
        </w:rPr>
        <w:t xml:space="preserve">Derrida, Forsythe, Chétouane. In: Tholen, Georg Christoph et. al. </w:t>
      </w:r>
      <w:r w:rsidRPr="00600FF1">
        <w:rPr>
          <w:rFonts w:ascii="Helvetica-Narrow" w:hAnsi="Helvetica-Narrow" w:cs="Shruti"/>
          <w:sz w:val="22"/>
          <w:szCs w:val="20"/>
          <w:lang w:val="de-DE"/>
        </w:rPr>
        <w:t>(Hg.): Mnema. Derr</w:t>
      </w:r>
      <w:r w:rsidR="008C4EDF" w:rsidRPr="00600FF1">
        <w:rPr>
          <w:rFonts w:ascii="Helvetica-Narrow" w:hAnsi="Helvetica-Narrow" w:cs="Shruti"/>
          <w:sz w:val="22"/>
          <w:szCs w:val="20"/>
          <w:lang w:val="de-DE"/>
        </w:rPr>
        <w:t>ida zum Andenken. Bielefeld</w:t>
      </w:r>
      <w:r w:rsidRPr="00600FF1">
        <w:rPr>
          <w:rFonts w:ascii="Helvetica-Narrow" w:hAnsi="Helvetica-Narrow" w:cs="Shruti"/>
          <w:sz w:val="22"/>
          <w:szCs w:val="20"/>
          <w:lang w:val="de-DE"/>
        </w:rPr>
        <w:t>, S. 187-208.</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sz w:val="22"/>
          <w:szCs w:val="20"/>
          <w:lang w:val="de-DE"/>
        </w:rPr>
        <w:t xml:space="preserve">- </w:t>
      </w:r>
      <w:r w:rsidR="00CB41EE" w:rsidRPr="00600FF1">
        <w:rPr>
          <w:rFonts w:ascii="Helvetica-Narrow" w:hAnsi="Helvetica-Narrow" w:cs="Shruti"/>
          <w:sz w:val="22"/>
          <w:szCs w:val="20"/>
          <w:lang w:val="de-DE"/>
        </w:rPr>
        <w:t>(2006b</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Brecht</w:t>
      </w:r>
      <w:r w:rsidRPr="00600FF1">
        <w:rPr>
          <w:rFonts w:ascii="Helvetica-Narrow" w:hAnsi="Helvetica-Narrow" w:cs="Shruti"/>
          <w:sz w:val="22"/>
          <w:szCs w:val="20"/>
          <w:lang w:val="de-DE"/>
        </w:rPr>
        <w:t>. In: Lindner, Burkhardt (Hg.): B</w:t>
      </w:r>
      <w:r w:rsidR="008C4EDF" w:rsidRPr="00600FF1">
        <w:rPr>
          <w:rFonts w:ascii="Helvetica-Narrow" w:hAnsi="Helvetica-Narrow" w:cs="Shruti"/>
          <w:sz w:val="22"/>
          <w:szCs w:val="20"/>
          <w:lang w:val="de-DE"/>
        </w:rPr>
        <w:t>enjamin-Handbuch. Stuttgart</w:t>
      </w:r>
      <w:r w:rsidRPr="00600FF1">
        <w:rPr>
          <w:rFonts w:ascii="Helvetica-Narrow" w:hAnsi="Helvetica-Narrow" w:cs="Shruti"/>
          <w:sz w:val="22"/>
          <w:szCs w:val="20"/>
          <w:lang w:val="de-DE"/>
        </w:rPr>
        <w:t>, S. 77-91.</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bCs/>
          <w:sz w:val="22"/>
          <w:szCs w:val="20"/>
          <w:lang w:val="de-DE"/>
        </w:rPr>
        <w:t>-</w:t>
      </w:r>
      <w:r w:rsidRPr="00600FF1">
        <w:rPr>
          <w:rFonts w:ascii="Helvetica-Narrow" w:hAnsi="Helvetica-Narrow" w:cs="Shruti"/>
          <w:b/>
          <w:bCs/>
          <w:sz w:val="22"/>
          <w:szCs w:val="20"/>
          <w:lang w:val="de-DE"/>
        </w:rPr>
        <w:t xml:space="preserve"> </w:t>
      </w:r>
      <w:r w:rsidR="00CB41EE" w:rsidRPr="00600FF1">
        <w:rPr>
          <w:rFonts w:ascii="Helvetica-Narrow" w:hAnsi="Helvetica-Narrow" w:cs="Shruti"/>
          <w:bCs/>
          <w:sz w:val="22"/>
          <w:szCs w:val="20"/>
          <w:lang w:val="de-DE"/>
        </w:rPr>
        <w:t>(2006c</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Der falsche Ton, am falschen Ort, zur falschen Zeit. </w:t>
      </w:r>
      <w:r w:rsidRPr="00600FF1">
        <w:rPr>
          <w:rFonts w:ascii="Helvetica-Narrow" w:hAnsi="Helvetica-Narrow" w:cs="Shruti"/>
          <w:sz w:val="22"/>
          <w:szCs w:val="20"/>
          <w:lang w:val="de-DE"/>
        </w:rPr>
        <w:t>„Schlechte“ Komödien und der Einbruch der Zeit ins Spiel. In: Haider-Pregler, Hilde u.a. (Hg.): Komik. Ästhetik. Theorien. Str</w:t>
      </w:r>
      <w:r w:rsidR="008C4EDF" w:rsidRPr="00600FF1">
        <w:rPr>
          <w:rFonts w:ascii="Helvetica-Narrow" w:hAnsi="Helvetica-Narrow" w:cs="Shruti"/>
          <w:sz w:val="22"/>
          <w:szCs w:val="20"/>
          <w:lang w:val="de-DE"/>
        </w:rPr>
        <w:t>ategien. Wien, Köln, Weimar</w:t>
      </w:r>
      <w:r w:rsidRPr="00600FF1">
        <w:rPr>
          <w:rFonts w:ascii="Helvetica-Narrow" w:hAnsi="Helvetica-Narrow" w:cs="Shruti"/>
          <w:sz w:val="22"/>
          <w:szCs w:val="20"/>
          <w:lang w:val="de-DE"/>
        </w:rPr>
        <w:t>, S. 51-62.</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CB41EE" w:rsidRPr="00600FF1">
        <w:rPr>
          <w:rFonts w:ascii="Helvetica-Narrow" w:hAnsi="Helvetica-Narrow" w:cs="Shruti"/>
          <w:sz w:val="22"/>
          <w:szCs w:val="20"/>
          <w:lang w:val="de-DE"/>
        </w:rPr>
        <w:t>(2006d</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„Urverbrechen“ (und) Spaßgesellschaft. </w:t>
      </w:r>
      <w:r w:rsidRPr="00600FF1">
        <w:rPr>
          <w:rFonts w:ascii="Helvetica-Narrow" w:hAnsi="Helvetica-Narrow" w:cs="Shruti"/>
          <w:sz w:val="22"/>
          <w:szCs w:val="20"/>
          <w:lang w:val="de-DE"/>
        </w:rPr>
        <w:t>Zum Komischen als Paradigma des Gegenwartstheaters. In: Gerstmeier / Müller-Schöll (Hg.): Poli</w:t>
      </w:r>
      <w:r w:rsidR="008C4EDF" w:rsidRPr="00600FF1">
        <w:rPr>
          <w:rFonts w:ascii="Helvetica-Narrow" w:hAnsi="Helvetica-Narrow" w:cs="Shruti"/>
          <w:sz w:val="22"/>
          <w:szCs w:val="20"/>
          <w:lang w:val="de-DE"/>
        </w:rPr>
        <w:t>tik der Vorstellung, Berlin</w:t>
      </w:r>
      <w:r w:rsidRPr="00600FF1">
        <w:rPr>
          <w:rFonts w:ascii="Helvetica-Narrow" w:hAnsi="Helvetica-Narrow" w:cs="Shruti"/>
          <w:sz w:val="22"/>
          <w:szCs w:val="20"/>
          <w:lang w:val="de-DE"/>
        </w:rPr>
        <w:t>, S. 194-210.</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CB41EE" w:rsidRPr="00600FF1">
        <w:rPr>
          <w:rFonts w:ascii="Helvetica-Narrow" w:hAnsi="Helvetica-Narrow" w:cs="Shruti"/>
          <w:bCs/>
          <w:sz w:val="22"/>
          <w:szCs w:val="20"/>
          <w:lang w:val="de-DE"/>
        </w:rPr>
        <w:t>(2006e</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Entstaltung der moralischen Anstalt. </w:t>
      </w:r>
      <w:r w:rsidRPr="00600FF1">
        <w:rPr>
          <w:rFonts w:ascii="Helvetica-Narrow" w:hAnsi="Helvetica-Narrow" w:cs="Shruti"/>
          <w:sz w:val="22"/>
          <w:szCs w:val="20"/>
          <w:lang w:val="de-DE"/>
        </w:rPr>
        <w:t xml:space="preserve">Zur Ausstellung der „Sprachbildung“ im „Trailer“ von Einar Schleefs Inszenierung </w:t>
      </w:r>
      <w:r w:rsidRPr="00600FF1">
        <w:rPr>
          <w:rFonts w:ascii="Helvetica-Narrow" w:hAnsi="Helvetica-Narrow" w:cs="Shruti"/>
          <w:i/>
          <w:iCs/>
          <w:sz w:val="22"/>
          <w:szCs w:val="20"/>
          <w:lang w:val="de-DE"/>
        </w:rPr>
        <w:t xml:space="preserve">Wessis in Weimar. </w:t>
      </w:r>
      <w:r w:rsidRPr="00600FF1">
        <w:rPr>
          <w:rFonts w:ascii="Helvetica-Narrow" w:hAnsi="Helvetica-Narrow" w:cs="Shruti"/>
          <w:sz w:val="22"/>
          <w:szCs w:val="20"/>
          <w:lang w:val="de-DE"/>
        </w:rPr>
        <w:t>In: Ensslin</w:t>
      </w:r>
      <w:r w:rsidR="008C4EDF" w:rsidRPr="00600FF1">
        <w:rPr>
          <w:rFonts w:ascii="Helvetica-Narrow" w:hAnsi="Helvetica-Narrow" w:cs="Shruti"/>
          <w:sz w:val="22"/>
          <w:szCs w:val="20"/>
          <w:lang w:val="de-DE"/>
        </w:rPr>
        <w:t>, Felix</w:t>
      </w:r>
      <w:r w:rsidR="00E9253D">
        <w:rPr>
          <w:rFonts w:ascii="Helvetica-Narrow" w:hAnsi="Helvetica-Narrow" w:cs="Shruti"/>
          <w:sz w:val="22"/>
          <w:szCs w:val="20"/>
          <w:lang w:val="de-DE"/>
        </w:rPr>
        <w:t xml:space="preserve"> (Hg.)</w:t>
      </w:r>
      <w:r w:rsidR="008C4EDF" w:rsidRPr="00600FF1">
        <w:rPr>
          <w:rFonts w:ascii="Helvetica-Narrow" w:hAnsi="Helvetica-Narrow" w:cs="Shruti"/>
          <w:sz w:val="22"/>
          <w:szCs w:val="20"/>
          <w:lang w:val="de-DE"/>
        </w:rPr>
        <w:t>: Spieltrieb. Berlin</w:t>
      </w:r>
      <w:r w:rsidRPr="00600FF1">
        <w:rPr>
          <w:rFonts w:ascii="Helvetica-Narrow" w:hAnsi="Helvetica-Narrow" w:cs="Shruti"/>
          <w:sz w:val="22"/>
          <w:szCs w:val="20"/>
          <w:lang w:val="de-DE"/>
        </w:rPr>
        <w:t>, S. 252-267.</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sz w:val="22"/>
          <w:szCs w:val="20"/>
          <w:lang w:val="de-DE"/>
        </w:rPr>
        <w:t xml:space="preserve">- </w:t>
      </w:r>
      <w:r w:rsidR="00EA6E38" w:rsidRPr="00600FF1">
        <w:rPr>
          <w:rFonts w:ascii="Helvetica-Narrow" w:hAnsi="Helvetica-Narrow" w:cs="Shruti"/>
          <w:sz w:val="22"/>
          <w:szCs w:val="20"/>
          <w:lang w:val="de-DE"/>
        </w:rPr>
        <w:t>(2005b</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Im Zeichen der Teilung</w:t>
      </w:r>
      <w:r w:rsidRPr="00600FF1">
        <w:rPr>
          <w:rFonts w:ascii="Helvetica-Narrow" w:hAnsi="Helvetica-Narrow" w:cs="Shruti"/>
          <w:sz w:val="22"/>
          <w:szCs w:val="20"/>
          <w:lang w:val="de-DE"/>
        </w:rPr>
        <w:t xml:space="preserve">. Golonkas </w:t>
      </w:r>
      <w:r w:rsidRPr="00600FF1">
        <w:rPr>
          <w:rFonts w:ascii="Helvetica-Narrow" w:hAnsi="Helvetica-Narrow" w:cs="Shruti"/>
          <w:i/>
          <w:iCs/>
          <w:sz w:val="22"/>
          <w:szCs w:val="20"/>
          <w:lang w:val="de-DE"/>
        </w:rPr>
        <w:t>An Antigone</w:t>
      </w:r>
      <w:r w:rsidRPr="00600FF1">
        <w:rPr>
          <w:rFonts w:ascii="Helvetica-Narrow" w:hAnsi="Helvetica-Narrow" w:cs="Shruti"/>
          <w:sz w:val="22"/>
          <w:szCs w:val="20"/>
          <w:lang w:val="de-DE"/>
        </w:rPr>
        <w:t xml:space="preserve"> und von Triers </w:t>
      </w:r>
      <w:r w:rsidRPr="00600FF1">
        <w:rPr>
          <w:rFonts w:ascii="Helvetica-Narrow" w:hAnsi="Helvetica-Narrow" w:cs="Shruti"/>
          <w:i/>
          <w:iCs/>
          <w:sz w:val="22"/>
          <w:szCs w:val="20"/>
          <w:lang w:val="de-DE"/>
        </w:rPr>
        <w:t>Dogville</w:t>
      </w:r>
      <w:r w:rsidRPr="00600FF1">
        <w:rPr>
          <w:rFonts w:ascii="Helvetica-Narrow" w:hAnsi="Helvetica-Narrow" w:cs="Shruti"/>
          <w:sz w:val="22"/>
          <w:szCs w:val="20"/>
          <w:lang w:val="de-DE"/>
        </w:rPr>
        <w:t>. In: Kruschkova, Krassimira (Hg.): Ob?scene. Zur Präsenz der Absenz im zeitgenössischen T</w:t>
      </w:r>
      <w:r w:rsidR="008C4EDF" w:rsidRPr="00600FF1">
        <w:rPr>
          <w:rFonts w:ascii="Helvetica-Narrow" w:hAnsi="Helvetica-Narrow" w:cs="Shruti"/>
          <w:sz w:val="22"/>
          <w:szCs w:val="20"/>
          <w:lang w:val="de-DE"/>
        </w:rPr>
        <w:t>anz, Theater und Film, Wien</w:t>
      </w:r>
      <w:r w:rsidRPr="00600FF1">
        <w:rPr>
          <w:rFonts w:ascii="Helvetica-Narrow" w:hAnsi="Helvetica-Narrow" w:cs="Shruti"/>
          <w:sz w:val="22"/>
          <w:szCs w:val="20"/>
          <w:lang w:val="de-DE"/>
        </w:rPr>
        <w:t>, S. 143-161. (Teilweise identisch mit „Politik des Pakts“ (s.u.))</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EA6E38" w:rsidRPr="00600FF1">
        <w:rPr>
          <w:rFonts w:ascii="Helvetica-Narrow" w:hAnsi="Helvetica-Narrow" w:cs="Shruti"/>
          <w:bCs/>
          <w:sz w:val="22"/>
          <w:szCs w:val="20"/>
          <w:lang w:val="de-DE"/>
        </w:rPr>
        <w:t>(2005c</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Gestensammlung </w:t>
      </w:r>
      <w:r w:rsidRPr="00600FF1">
        <w:rPr>
          <w:rFonts w:ascii="Helvetica-Narrow" w:hAnsi="Helvetica-Narrow" w:cs="Shruti"/>
          <w:b/>
          <w:bCs/>
          <w:i/>
          <w:iCs/>
          <w:sz w:val="22"/>
          <w:szCs w:val="20"/>
          <w:lang w:val="de-DE"/>
        </w:rPr>
        <w:t>und</w:t>
      </w:r>
      <w:r w:rsidRPr="00600FF1">
        <w:rPr>
          <w:rFonts w:ascii="Helvetica-Narrow" w:hAnsi="Helvetica-Narrow" w:cs="Shruti"/>
          <w:b/>
          <w:bCs/>
          <w:sz w:val="22"/>
          <w:szCs w:val="20"/>
          <w:lang w:val="de-DE"/>
        </w:rPr>
        <w:t xml:space="preserve"> Panoptikum.</w:t>
      </w:r>
      <w:r w:rsidRPr="00600FF1">
        <w:rPr>
          <w:rFonts w:ascii="Helvetica-Narrow" w:hAnsi="Helvetica-Narrow" w:cs="Shruti"/>
          <w:sz w:val="22"/>
          <w:szCs w:val="20"/>
          <w:lang w:val="de-DE"/>
        </w:rPr>
        <w:t xml:space="preserve"> Zur Messianizität in Heiner Müllers „Bildbeschreibung“. In: Haß, Ulrike: Heiner Müller Bildbeschreibung. E</w:t>
      </w:r>
      <w:r w:rsidR="008C4EDF" w:rsidRPr="00600FF1">
        <w:rPr>
          <w:rFonts w:ascii="Helvetica-Narrow" w:hAnsi="Helvetica-Narrow" w:cs="Shruti"/>
          <w:sz w:val="22"/>
          <w:szCs w:val="20"/>
          <w:lang w:val="de-DE"/>
        </w:rPr>
        <w:t>nde der Vorstellung. Berlin</w:t>
      </w:r>
      <w:r w:rsidRPr="00600FF1">
        <w:rPr>
          <w:rFonts w:ascii="Helvetica-Narrow" w:hAnsi="Helvetica-Narrow" w:cs="Shruti"/>
          <w:sz w:val="22"/>
          <w:szCs w:val="20"/>
          <w:lang w:val="de-DE"/>
        </w:rPr>
        <w:t xml:space="preserve">, S. 144-157. (Gekürzter Vorabdruck in: Breitscheid, Andreas: Im Spiegel wohnen. Programmheft des Forums Neues Musiktheater der Staatsoper Stuttgart, </w:t>
      </w:r>
      <w:r w:rsidRPr="00600FF1">
        <w:rPr>
          <w:rFonts w:ascii="Helvetica-Narrow" w:hAnsi="Helvetica-Narrow" w:cs="Shruti"/>
          <w:sz w:val="22"/>
          <w:szCs w:val="20"/>
          <w:lang w:val="de-DE"/>
        </w:rPr>
        <w:lastRenderedPageBreak/>
        <w:t>Heft 79, S. 29 - 36.)</w:t>
      </w:r>
    </w:p>
    <w:p w:rsidR="0086729D" w:rsidRPr="00600FF1" w:rsidRDefault="0086729D" w:rsidP="0086729D">
      <w:pPr>
        <w:rPr>
          <w:rFonts w:ascii="Helvetica-Narrow" w:hAnsi="Helvetica-Narrow" w:cs="Shruti"/>
          <w:b/>
          <w:bCs/>
          <w:sz w:val="22"/>
          <w:szCs w:val="20"/>
          <w:lang w:val="fr-FR"/>
        </w:rPr>
      </w:pPr>
      <w:r w:rsidRPr="00600FF1">
        <w:rPr>
          <w:rFonts w:ascii="Helvetica-Narrow" w:hAnsi="Helvetica-Narrow" w:cs="Shruti"/>
          <w:bCs/>
          <w:sz w:val="22"/>
          <w:szCs w:val="20"/>
          <w:lang w:val="de-DE"/>
        </w:rPr>
        <w:t xml:space="preserve">- </w:t>
      </w:r>
      <w:r w:rsidR="00EA6E38" w:rsidRPr="00600FF1">
        <w:rPr>
          <w:rFonts w:ascii="Helvetica-Narrow" w:hAnsi="Helvetica-Narrow" w:cs="Shruti"/>
          <w:bCs/>
          <w:sz w:val="22"/>
          <w:szCs w:val="20"/>
          <w:lang w:val="de-DE"/>
        </w:rPr>
        <w:t>(2005d</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Eine andere Wahrheit. </w:t>
      </w:r>
      <w:r w:rsidRPr="00600FF1">
        <w:rPr>
          <w:rFonts w:ascii="Helvetica-Narrow" w:hAnsi="Helvetica-Narrow" w:cs="Shruti"/>
          <w:sz w:val="22"/>
          <w:szCs w:val="20"/>
          <w:lang w:val="de-DE"/>
        </w:rPr>
        <w:t xml:space="preserve">Forced Entertainment gastiert mit </w:t>
      </w:r>
      <w:r w:rsidRPr="00600FF1">
        <w:rPr>
          <w:rFonts w:ascii="Helvetica-Narrow" w:hAnsi="Helvetica-Narrow" w:cs="Shruti"/>
          <w:i/>
          <w:iCs/>
          <w:sz w:val="22"/>
          <w:szCs w:val="20"/>
          <w:lang w:val="de-DE"/>
        </w:rPr>
        <w:t>Quizoola</w:t>
      </w:r>
      <w:r w:rsidRPr="00600FF1">
        <w:rPr>
          <w:rFonts w:ascii="Helvetica-Narrow" w:hAnsi="Helvetica-Narrow" w:cs="Shruti"/>
          <w:sz w:val="22"/>
          <w:szCs w:val="20"/>
          <w:lang w:val="de-DE"/>
        </w:rPr>
        <w:t xml:space="preserve"> am Bochumer Schauspielhaus. In: Haß, Ulrike, Guido Hiß und Jürgen Grimm (Hg.): Theater über Tage. </w:t>
      </w:r>
      <w:r w:rsidRPr="00600FF1">
        <w:rPr>
          <w:rFonts w:ascii="Helvetica-Narrow" w:hAnsi="Helvetica-Narrow" w:cs="Shruti"/>
          <w:sz w:val="22"/>
          <w:szCs w:val="20"/>
          <w:lang w:val="fr-FR"/>
        </w:rPr>
        <w:t>Jahrbuch für das The</w:t>
      </w:r>
      <w:r w:rsidR="008C4EDF" w:rsidRPr="00600FF1">
        <w:rPr>
          <w:rFonts w:ascii="Helvetica-Narrow" w:hAnsi="Helvetica-Narrow" w:cs="Shruti"/>
          <w:sz w:val="22"/>
          <w:szCs w:val="20"/>
          <w:lang w:val="fr-FR"/>
        </w:rPr>
        <w:t>ater im Ruhrgebiet. Münster</w:t>
      </w:r>
      <w:r w:rsidRPr="00600FF1">
        <w:rPr>
          <w:rFonts w:ascii="Helvetica-Narrow" w:hAnsi="Helvetica-Narrow" w:cs="Shruti"/>
          <w:sz w:val="22"/>
          <w:szCs w:val="20"/>
          <w:lang w:val="fr-FR"/>
        </w:rPr>
        <w:t>, S. 235-241.</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bCs/>
          <w:sz w:val="22"/>
          <w:szCs w:val="20"/>
          <w:lang w:val="fr-FR"/>
        </w:rPr>
        <w:t xml:space="preserve">- </w:t>
      </w:r>
      <w:r w:rsidR="00EA6E38" w:rsidRPr="00600FF1">
        <w:rPr>
          <w:rFonts w:ascii="Helvetica-Narrow" w:hAnsi="Helvetica-Narrow" w:cs="Shruti"/>
          <w:bCs/>
          <w:sz w:val="22"/>
          <w:szCs w:val="20"/>
          <w:lang w:val="fr-FR"/>
        </w:rPr>
        <w:t>(2005e</w:t>
      </w:r>
      <w:r w:rsidR="008C4EDF" w:rsidRPr="00600FF1">
        <w:rPr>
          <w:rFonts w:ascii="Helvetica-Narrow" w:hAnsi="Helvetica-Narrow" w:cs="Shruti"/>
          <w:bCs/>
          <w:sz w:val="22"/>
          <w:szCs w:val="20"/>
          <w:lang w:val="fr-FR"/>
        </w:rPr>
        <w:t>)</w:t>
      </w:r>
      <w:r w:rsidR="008C4EDF" w:rsidRPr="00600FF1">
        <w:rPr>
          <w:rFonts w:ascii="Helvetica-Narrow" w:hAnsi="Helvetica-Narrow" w:cs="Shruti"/>
          <w:b/>
          <w:bCs/>
          <w:sz w:val="22"/>
          <w:szCs w:val="20"/>
          <w:lang w:val="fr-FR"/>
        </w:rPr>
        <w:t xml:space="preserve"> </w:t>
      </w:r>
      <w:r w:rsidRPr="00600FF1">
        <w:rPr>
          <w:rFonts w:ascii="Helvetica-Narrow" w:hAnsi="Helvetica-Narrow" w:cs="Shruti"/>
          <w:b/>
          <w:bCs/>
          <w:sz w:val="22"/>
          <w:szCs w:val="20"/>
          <w:lang w:val="fr-FR"/>
        </w:rPr>
        <w:t xml:space="preserve">Crime originaire et société de divertissement. </w:t>
      </w:r>
      <w:r w:rsidRPr="00600FF1">
        <w:rPr>
          <w:rFonts w:ascii="Helvetica-Narrow" w:hAnsi="Helvetica-Narrow" w:cs="Shruti"/>
          <w:sz w:val="22"/>
          <w:szCs w:val="20"/>
          <w:lang w:val="fr-FR"/>
        </w:rPr>
        <w:t>Le comique comme paradigme du théâtre contemporain.</w:t>
      </w:r>
      <w:r w:rsidRPr="00600FF1">
        <w:rPr>
          <w:rFonts w:ascii="Helvetica-Narrow" w:hAnsi="Helvetica-Narrow" w:cs="Shruti"/>
          <w:b/>
          <w:bCs/>
          <w:sz w:val="22"/>
          <w:szCs w:val="20"/>
          <w:lang w:val="fr-FR"/>
        </w:rPr>
        <w:t xml:space="preserve"> </w:t>
      </w:r>
      <w:r w:rsidR="008C4EDF" w:rsidRPr="00600FF1">
        <w:rPr>
          <w:rFonts w:ascii="Helvetica-Narrow" w:hAnsi="Helvetica-Narrow" w:cs="Shruti"/>
          <w:sz w:val="22"/>
          <w:szCs w:val="20"/>
          <w:lang w:val="de-DE"/>
        </w:rPr>
        <w:t>In: Théâtre/Public 176,</w:t>
      </w:r>
      <w:r w:rsidRPr="00600FF1">
        <w:rPr>
          <w:rFonts w:ascii="Helvetica-Narrow" w:hAnsi="Helvetica-Narrow" w:cs="Shruti"/>
          <w:sz w:val="22"/>
          <w:szCs w:val="20"/>
          <w:lang w:val="de-DE"/>
        </w:rPr>
        <w:t xml:space="preserve"> S. 73-78</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Sehschlitze in die Zeit</w:t>
      </w:r>
      <w:r w:rsidRPr="00600FF1">
        <w:rPr>
          <w:rFonts w:ascii="Helvetica-Narrow" w:hAnsi="Helvetica-Narrow" w:cs="Shruti"/>
          <w:sz w:val="22"/>
          <w:szCs w:val="20"/>
          <w:lang w:val="de-DE"/>
        </w:rPr>
        <w:t>. Über ein freies (d.h. freies) Theater. (Zu Giorgio Barberio Corsetti, Josef Szeiler und zur Theorie des freien Theaters.) In: Müller-Schöll / Reither: Aisthesis.</w:t>
      </w:r>
      <w:r w:rsidRPr="00600FF1">
        <w:rPr>
          <w:rFonts w:ascii="Helvetica-Narrow" w:hAnsi="Helvetica-Narrow" w:cs="Shruti"/>
          <w:b/>
          <w:bCs/>
          <w:sz w:val="22"/>
          <w:szCs w:val="20"/>
          <w:lang w:val="de-DE"/>
        </w:rPr>
        <w:t xml:space="preserve"> </w:t>
      </w:r>
      <w:r w:rsidRPr="00600FF1">
        <w:rPr>
          <w:rFonts w:ascii="Helvetica-Narrow" w:hAnsi="Helvetica-Narrow" w:cs="Shruti"/>
          <w:sz w:val="22"/>
          <w:szCs w:val="20"/>
          <w:lang w:val="de-DE"/>
        </w:rPr>
        <w:t xml:space="preserve">A.a.O., S. 83-98. </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(2004a) </w:t>
      </w:r>
      <w:r w:rsidRPr="00600FF1">
        <w:rPr>
          <w:rFonts w:ascii="Helvetica-Narrow" w:hAnsi="Helvetica-Narrow" w:cs="Shruti"/>
          <w:b/>
          <w:bCs/>
          <w:sz w:val="22"/>
          <w:szCs w:val="20"/>
          <w:lang w:val="de-DE"/>
        </w:rPr>
        <w:t>Imagination</w:t>
      </w:r>
      <w:r w:rsidRPr="00600FF1">
        <w:rPr>
          <w:rFonts w:ascii="Helvetica-Narrow" w:hAnsi="Helvetica-Narrow" w:cs="Shruti"/>
          <w:sz w:val="22"/>
          <w:szCs w:val="20"/>
          <w:lang w:val="de-DE"/>
        </w:rPr>
        <w:t>. In: Fischer-Lichte, Erika u.a. (Hg.): Handbuch Theaterth</w:t>
      </w:r>
      <w:r w:rsidR="008C4EDF" w:rsidRPr="00600FF1">
        <w:rPr>
          <w:rFonts w:ascii="Helvetica-Narrow" w:hAnsi="Helvetica-Narrow" w:cs="Shruti"/>
          <w:sz w:val="22"/>
          <w:szCs w:val="20"/>
          <w:lang w:val="de-DE"/>
        </w:rPr>
        <w:t>eorie. Stuttgart, Metzler,</w:t>
      </w:r>
      <w:r w:rsidRPr="00600FF1">
        <w:rPr>
          <w:rFonts w:ascii="Helvetica-Narrow" w:hAnsi="Helvetica-Narrow" w:cs="Shruti"/>
          <w:sz w:val="22"/>
          <w:szCs w:val="20"/>
          <w:lang w:val="de-DE"/>
        </w:rPr>
        <w:t xml:space="preserve"> S. 142-144.</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Stil.</w:t>
      </w:r>
      <w:r w:rsidRPr="00600FF1">
        <w:rPr>
          <w:rFonts w:ascii="Helvetica-Narrow" w:hAnsi="Helvetica-Narrow" w:cs="Shruti"/>
          <w:sz w:val="22"/>
          <w:szCs w:val="20"/>
          <w:lang w:val="de-DE"/>
        </w:rPr>
        <w:t xml:space="preserve"> In: Fischer-Lichte u.a. (Hg.): Handbuch Theatertheorie. A.a.O., S. 314-317.</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(2004b)</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Heiner Müllers Carl-Schmitt-Lektüre. Eine Skizze. </w:t>
      </w:r>
      <w:r w:rsidRPr="00600FF1">
        <w:rPr>
          <w:rFonts w:ascii="Helvetica-Narrow" w:hAnsi="Helvetica-Narrow" w:cs="Shruti"/>
          <w:sz w:val="22"/>
          <w:szCs w:val="20"/>
          <w:lang w:val="de-DE"/>
        </w:rPr>
        <w:t>In: Ulrike Haß, Thomas Oberender (Hg.): Krieg der Propheten. Zur Zukunft</w:t>
      </w:r>
      <w:r w:rsidR="008C4EDF" w:rsidRPr="00600FF1">
        <w:rPr>
          <w:rFonts w:ascii="Helvetica-Narrow" w:hAnsi="Helvetica-Narrow" w:cs="Shruti"/>
          <w:sz w:val="22"/>
          <w:szCs w:val="20"/>
          <w:lang w:val="de-DE"/>
        </w:rPr>
        <w:t xml:space="preserve"> des Politischen II, Berlin</w:t>
      </w:r>
      <w:r w:rsidRPr="00600FF1">
        <w:rPr>
          <w:rFonts w:ascii="Helvetica-Narrow" w:hAnsi="Helvetica-Narrow" w:cs="Shruti"/>
          <w:sz w:val="22"/>
          <w:szCs w:val="20"/>
          <w:lang w:val="de-DE"/>
        </w:rPr>
        <w:t>, S. 18-25.</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bCs/>
          <w:sz w:val="22"/>
          <w:szCs w:val="20"/>
          <w:lang w:val="de-DE"/>
        </w:rPr>
        <w:t>-</w:t>
      </w: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(2004c) </w:t>
      </w:r>
      <w:r w:rsidRPr="00600FF1">
        <w:rPr>
          <w:rFonts w:ascii="Helvetica-Narrow" w:hAnsi="Helvetica-Narrow" w:cs="Shruti"/>
          <w:b/>
          <w:bCs/>
          <w:sz w:val="22"/>
          <w:szCs w:val="20"/>
          <w:lang w:val="de-DE"/>
        </w:rPr>
        <w:t>Der Überlebenskampf als ästhetisches Erlebnis.</w:t>
      </w:r>
      <w:r w:rsidRPr="00600FF1">
        <w:rPr>
          <w:rFonts w:ascii="Helvetica-Narrow" w:hAnsi="Helvetica-Narrow" w:cs="Shruti"/>
          <w:sz w:val="22"/>
          <w:szCs w:val="20"/>
          <w:lang w:val="de-DE"/>
        </w:rPr>
        <w:t xml:space="preserve"> Ariane Mnouchkine und das Théâtre du Soleil gastieren mit Le dernier Caravansérail (Odyssées) in der Bochumer Jahrhunderthalle. In: Haß, Ulrike, Guido Hiß, Jürgen Grimm: Theater über Tage. Jahrbuch für </w:t>
      </w:r>
      <w:r w:rsidR="008C4EDF" w:rsidRPr="00600FF1">
        <w:rPr>
          <w:rFonts w:ascii="Helvetica-Narrow" w:hAnsi="Helvetica-Narrow" w:cs="Shruti"/>
          <w:sz w:val="22"/>
          <w:szCs w:val="20"/>
          <w:lang w:val="de-DE"/>
        </w:rPr>
        <w:t>das Theater im Ruhrgebiet,</w:t>
      </w:r>
      <w:r w:rsidRPr="00600FF1">
        <w:rPr>
          <w:rFonts w:ascii="Helvetica-Narrow" w:hAnsi="Helvetica-Narrow" w:cs="Shruti"/>
          <w:sz w:val="22"/>
          <w:szCs w:val="20"/>
          <w:lang w:val="de-DE"/>
        </w:rPr>
        <w:t xml:space="preserve"> S. 264-269.</w:t>
      </w:r>
      <w:r w:rsidR="005E7082">
        <w:rPr>
          <w:rFonts w:ascii="Helvetica-Narrow" w:hAnsi="Helvetica-Narrow" w:cs="Shruti"/>
          <w:sz w:val="22"/>
          <w:szCs w:val="20"/>
          <w:lang w:val="de-DE"/>
        </w:rPr>
        <w:t xml:space="preserve"> (Wieder abgedruckt in gekürzter Form in: Hiß, Guido, Monika Woitas, Sarah Heppekausen (Hg.): Das Theater der Ruhrtriennale. Die ersten sechzehn Jahre. Oberhausen 2018, S. 118-125.</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(2004d)</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Politik des Pakts (mit dem Publikum). </w:t>
      </w:r>
      <w:r w:rsidRPr="00600FF1">
        <w:rPr>
          <w:rFonts w:ascii="Helvetica-Narrow" w:hAnsi="Helvetica-Narrow" w:cs="Shruti"/>
          <w:sz w:val="22"/>
          <w:szCs w:val="20"/>
          <w:lang w:val="de-DE"/>
        </w:rPr>
        <w:t xml:space="preserve">Ideologie und Illusion der Gemeinschaft in Lars von Triers Theaterfilm „Dogville“. In: Hofmann, Michael, Martin Rector und Jochen Vogt (Hg.): Peter Weiss Jahrbuch für Literatur, Kunst und Politik </w:t>
      </w:r>
      <w:r w:rsidR="008C4EDF" w:rsidRPr="00600FF1">
        <w:rPr>
          <w:rFonts w:ascii="Helvetica-Narrow" w:hAnsi="Helvetica-Narrow" w:cs="Shruti"/>
          <w:sz w:val="22"/>
          <w:szCs w:val="20"/>
          <w:lang w:val="de-DE"/>
        </w:rPr>
        <w:t>im 20. Jahrhundert. Bd. 13</w:t>
      </w:r>
      <w:r w:rsidRPr="00600FF1">
        <w:rPr>
          <w:rFonts w:ascii="Helvetica-Narrow" w:hAnsi="Helvetica-Narrow" w:cs="Shruti"/>
          <w:sz w:val="22"/>
          <w:szCs w:val="20"/>
          <w:lang w:val="de-DE"/>
        </w:rPr>
        <w:t>, S. 131-248.</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(2004e)</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 die Wolken still / Sprachlos die Winde“. Heiner Müllers Schweigen. </w:t>
      </w:r>
      <w:r w:rsidRPr="00600FF1">
        <w:rPr>
          <w:rFonts w:ascii="Helvetica-Narrow" w:hAnsi="Helvetica-Narrow" w:cs="Shruti"/>
          <w:sz w:val="22"/>
          <w:szCs w:val="20"/>
          <w:lang w:val="de-DE"/>
        </w:rPr>
        <w:t>In: Primavesi, Patrick u. Olaf A. Schmitt (Hg.): AufBrüche. Theaterarbeit zwischen</w:t>
      </w:r>
      <w:r w:rsidR="008C4EDF" w:rsidRPr="00600FF1">
        <w:rPr>
          <w:rFonts w:ascii="Helvetica-Narrow" w:hAnsi="Helvetica-Narrow" w:cs="Shruti"/>
          <w:sz w:val="22"/>
          <w:szCs w:val="20"/>
          <w:lang w:val="de-DE"/>
        </w:rPr>
        <w:t xml:space="preserve"> Text und Situation, Berlin</w:t>
      </w:r>
      <w:r w:rsidRPr="00600FF1">
        <w:rPr>
          <w:rFonts w:ascii="Helvetica-Narrow" w:hAnsi="Helvetica-Narrow" w:cs="Shruti"/>
          <w:sz w:val="22"/>
          <w:szCs w:val="20"/>
          <w:lang w:val="de-DE"/>
        </w:rPr>
        <w:t>, S. 247-256.</w:t>
      </w:r>
    </w:p>
    <w:p w:rsidR="0086729D" w:rsidRPr="00600FF1" w:rsidRDefault="0086729D" w:rsidP="0086729D">
      <w:pPr>
        <w:rPr>
          <w:rFonts w:ascii="Helvetica-Narrow" w:hAnsi="Helvetica-Narrow" w:cs="Shruti"/>
          <w:b/>
          <w:bCs/>
          <w:sz w:val="22"/>
          <w:szCs w:val="20"/>
          <w:lang w:val="en-GB"/>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(2004f)</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Schurkenstaat, Schurke Staat und Schurke Brecht. </w:t>
      </w:r>
      <w:r w:rsidRPr="00600FF1">
        <w:rPr>
          <w:rFonts w:ascii="Helvetica-Narrow" w:hAnsi="Helvetica-Narrow" w:cs="Shruti"/>
          <w:sz w:val="22"/>
          <w:szCs w:val="20"/>
          <w:lang w:val="de-DE"/>
        </w:rPr>
        <w:t xml:space="preserve">Fiktion des Politischen und A-Humanismus in Bertolt Brechts „Aufstieg und Fall der Stadt Mahagonny“ . </w:t>
      </w:r>
      <w:r w:rsidRPr="00600FF1">
        <w:rPr>
          <w:rFonts w:ascii="Helvetica-Narrow" w:hAnsi="Helvetica-Narrow" w:cs="Shruti"/>
          <w:sz w:val="22"/>
          <w:szCs w:val="20"/>
          <w:lang w:val="en-GB"/>
        </w:rPr>
        <w:t>In: Silberman, Marc und Florian Vaßen (Hg.): the brecht yearbook 29, the international brecht society, Un</w:t>
      </w:r>
      <w:r w:rsidR="008C4EDF" w:rsidRPr="00600FF1">
        <w:rPr>
          <w:rFonts w:ascii="Helvetica-Narrow" w:hAnsi="Helvetica-Narrow" w:cs="Shruti"/>
          <w:sz w:val="22"/>
          <w:szCs w:val="20"/>
          <w:lang w:val="en-GB"/>
        </w:rPr>
        <w:t>iversity of Wisconsin Press</w:t>
      </w:r>
      <w:r w:rsidRPr="00600FF1">
        <w:rPr>
          <w:rFonts w:ascii="Helvetica-Narrow" w:hAnsi="Helvetica-Narrow" w:cs="Shruti"/>
          <w:sz w:val="22"/>
          <w:szCs w:val="20"/>
          <w:lang w:val="en-GB"/>
        </w:rPr>
        <w:t>, S. 293-306.</w:t>
      </w:r>
    </w:p>
    <w:p w:rsidR="0086729D" w:rsidRPr="00600FF1" w:rsidRDefault="0086729D" w:rsidP="0086729D">
      <w:pPr>
        <w:rPr>
          <w:rFonts w:ascii="Helvetica-Narrow" w:hAnsi="Helvetica-Narrow" w:cs="Shruti"/>
          <w:b/>
          <w:bCs/>
          <w:sz w:val="22"/>
          <w:szCs w:val="20"/>
          <w:lang w:val="fr-FR"/>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(2004g) </w:t>
      </w:r>
      <w:r w:rsidRPr="00600FF1">
        <w:rPr>
          <w:rFonts w:ascii="Helvetica-Narrow" w:hAnsi="Helvetica-Narrow" w:cs="Shruti"/>
          <w:b/>
          <w:bCs/>
          <w:sz w:val="22"/>
          <w:szCs w:val="20"/>
          <w:lang w:val="de-DE"/>
        </w:rPr>
        <w:t xml:space="preserve">Theater außer sich. </w:t>
      </w:r>
      <w:r w:rsidRPr="00600FF1">
        <w:rPr>
          <w:rFonts w:ascii="Helvetica-Narrow" w:hAnsi="Helvetica-Narrow" w:cs="Shruti"/>
          <w:sz w:val="22"/>
          <w:szCs w:val="20"/>
          <w:lang w:val="de-DE"/>
        </w:rPr>
        <w:t xml:space="preserve">(Zu Golonka, Charmatz, Ritsema und zum „Freien Theater“) In: Kurzenberger, Hajo und Annemarie Matzke (Hg.): TheorieTheater Praxis. </w:t>
      </w:r>
      <w:r w:rsidR="008C4EDF" w:rsidRPr="00600FF1">
        <w:rPr>
          <w:rFonts w:ascii="Helvetica-Narrow" w:hAnsi="Helvetica-Narrow" w:cs="Shruti"/>
          <w:sz w:val="22"/>
          <w:szCs w:val="20"/>
          <w:lang w:val="fr-FR"/>
        </w:rPr>
        <w:t>Berlin, Theater der Zeit,</w:t>
      </w:r>
      <w:r w:rsidRPr="00600FF1">
        <w:rPr>
          <w:rFonts w:ascii="Helvetica-Narrow" w:hAnsi="Helvetica-Narrow" w:cs="Shruti"/>
          <w:sz w:val="22"/>
          <w:szCs w:val="20"/>
          <w:lang w:val="fr-FR"/>
        </w:rPr>
        <w:t xml:space="preserve"> S. 342-352.</w:t>
      </w:r>
    </w:p>
    <w:p w:rsidR="0086729D" w:rsidRPr="00600FF1" w:rsidRDefault="0086729D" w:rsidP="0086729D">
      <w:pPr>
        <w:rPr>
          <w:rFonts w:ascii="Helvetica-Narrow" w:hAnsi="Helvetica-Narrow" w:cs="Shruti"/>
          <w:b/>
          <w:bCs/>
          <w:sz w:val="22"/>
          <w:szCs w:val="20"/>
          <w:lang w:val="fr-FR"/>
        </w:rPr>
      </w:pPr>
      <w:r w:rsidRPr="00600FF1">
        <w:rPr>
          <w:rFonts w:ascii="Helvetica-Narrow" w:hAnsi="Helvetica-Narrow" w:cs="Shruti"/>
          <w:bCs/>
          <w:sz w:val="22"/>
          <w:szCs w:val="20"/>
          <w:lang w:val="fr-FR"/>
        </w:rPr>
        <w:t>-</w:t>
      </w:r>
      <w:r w:rsidR="008C4EDF" w:rsidRPr="00600FF1">
        <w:rPr>
          <w:rFonts w:ascii="Helvetica-Narrow" w:hAnsi="Helvetica-Narrow" w:cs="Shruti"/>
          <w:bCs/>
          <w:sz w:val="22"/>
          <w:szCs w:val="20"/>
          <w:lang w:val="fr-FR"/>
        </w:rPr>
        <w:t xml:space="preserve"> (2004h)</w:t>
      </w:r>
      <w:r w:rsidR="008C4EDF" w:rsidRPr="00600FF1">
        <w:rPr>
          <w:rFonts w:ascii="Helvetica-Narrow" w:hAnsi="Helvetica-Narrow" w:cs="Shruti"/>
          <w:b/>
          <w:bCs/>
          <w:sz w:val="22"/>
          <w:szCs w:val="20"/>
          <w:lang w:val="fr-FR"/>
        </w:rPr>
        <w:t xml:space="preserve"> </w:t>
      </w:r>
      <w:r w:rsidRPr="00600FF1">
        <w:rPr>
          <w:rFonts w:ascii="Helvetica-Narrow" w:hAnsi="Helvetica-Narrow" w:cs="Shruti"/>
          <w:b/>
          <w:bCs/>
          <w:sz w:val="22"/>
          <w:szCs w:val="20"/>
          <w:lang w:val="fr-FR"/>
        </w:rPr>
        <w:t>Césure de la présentification. De l‘écriture „après Auschwitz“ chez Heiner Müller et Alexander Kluge</w:t>
      </w:r>
      <w:r w:rsidRPr="00600FF1">
        <w:rPr>
          <w:rFonts w:ascii="Helvetica-Narrow" w:hAnsi="Helvetica-Narrow" w:cs="Shruti"/>
          <w:sz w:val="22"/>
          <w:szCs w:val="20"/>
          <w:lang w:val="fr-FR"/>
        </w:rPr>
        <w:t>. In: Holl, Herbert und Günter Krause: „Le grouillement bariolé des temps. Heiner Müller et Alexander Kluge, arpenteurs de ru</w:t>
      </w:r>
      <w:r w:rsidR="008C4EDF" w:rsidRPr="00600FF1">
        <w:rPr>
          <w:rFonts w:ascii="Helvetica-Narrow" w:hAnsi="Helvetica-Narrow" w:cs="Shruti"/>
          <w:sz w:val="22"/>
          <w:szCs w:val="20"/>
          <w:lang w:val="fr-FR"/>
        </w:rPr>
        <w:t>ines“. Paris, L‘Harmattan,</w:t>
      </w:r>
      <w:r w:rsidRPr="00600FF1">
        <w:rPr>
          <w:rFonts w:ascii="Helvetica-Narrow" w:hAnsi="Helvetica-Narrow" w:cs="Shruti"/>
          <w:sz w:val="22"/>
          <w:szCs w:val="20"/>
          <w:lang w:val="fr-FR"/>
        </w:rPr>
        <w:t xml:space="preserve"> S. 147-164.</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bCs/>
          <w:sz w:val="22"/>
          <w:szCs w:val="20"/>
          <w:lang w:val="fr-FR"/>
        </w:rPr>
        <w:t xml:space="preserve">- </w:t>
      </w:r>
      <w:r w:rsidR="008C4EDF" w:rsidRPr="00600FF1">
        <w:rPr>
          <w:rFonts w:ascii="Helvetica-Narrow" w:hAnsi="Helvetica-Narrow" w:cs="Shruti"/>
          <w:bCs/>
          <w:sz w:val="22"/>
          <w:szCs w:val="20"/>
          <w:lang w:val="fr-FR"/>
        </w:rPr>
        <w:t>(2004i)</w:t>
      </w:r>
      <w:r w:rsidR="008C4EDF" w:rsidRPr="00600FF1">
        <w:rPr>
          <w:rFonts w:ascii="Helvetica-Narrow" w:hAnsi="Helvetica-Narrow" w:cs="Shruti"/>
          <w:b/>
          <w:bCs/>
          <w:sz w:val="22"/>
          <w:szCs w:val="20"/>
          <w:lang w:val="fr-FR"/>
        </w:rPr>
        <w:t xml:space="preserve"> </w:t>
      </w:r>
      <w:r w:rsidRPr="00600FF1">
        <w:rPr>
          <w:rFonts w:ascii="Helvetica-Narrow" w:hAnsi="Helvetica-Narrow" w:cs="Shruti"/>
          <w:b/>
          <w:bCs/>
          <w:sz w:val="22"/>
          <w:szCs w:val="20"/>
          <w:lang w:val="fr-FR"/>
        </w:rPr>
        <w:t xml:space="preserve">Description d'un combat / „Je chie sur l'ordre du monde III“ - concert performance de Philippe Vincent et Louis Sclavis. </w:t>
      </w:r>
      <w:r w:rsidRPr="00600FF1">
        <w:rPr>
          <w:rFonts w:ascii="Helvetica-Narrow" w:hAnsi="Helvetica-Narrow" w:cs="Shruti"/>
          <w:sz w:val="22"/>
          <w:szCs w:val="20"/>
          <w:lang w:val="de-DE"/>
        </w:rPr>
        <w:t>In: Scenes. Théâtre, ci</w:t>
      </w:r>
      <w:r w:rsidR="008C4EDF" w:rsidRPr="00600FF1">
        <w:rPr>
          <w:rFonts w:ascii="Helvetica-Narrow" w:hAnsi="Helvetica-Narrow" w:cs="Shruti"/>
          <w:sz w:val="22"/>
          <w:szCs w:val="20"/>
          <w:lang w:val="de-DE"/>
        </w:rPr>
        <w:t>néma, et caetera... Automne</w:t>
      </w:r>
      <w:r w:rsidRPr="00600FF1">
        <w:rPr>
          <w:rFonts w:ascii="Helvetica-Narrow" w:hAnsi="Helvetica-Narrow" w:cs="Shruti"/>
          <w:sz w:val="22"/>
          <w:szCs w:val="20"/>
          <w:lang w:val="de-DE"/>
        </w:rPr>
        <w:t>, ohne Seitenzahlen.</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(2004j)</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La notion d‘“Einverständnis“ :</w:t>
      </w:r>
      <w:r w:rsidRPr="00600FF1">
        <w:rPr>
          <w:rFonts w:ascii="Helvetica-Narrow" w:hAnsi="Helvetica-Narrow" w:cs="Shruti"/>
          <w:sz w:val="22"/>
          <w:szCs w:val="20"/>
          <w:lang w:val="de-DE"/>
        </w:rPr>
        <w:t xml:space="preserve"> Brecht entre Kafka et Carl Schmitt. In: „Revue de littérature comparée“, 2, Avril - Juin 2004, S. 155-165. (Deutsch: „Wichtig zu lernen vor allem ist Einverständnis“. Brecht zwischen Kafka und C</w:t>
      </w:r>
      <w:r w:rsidR="008C4EDF" w:rsidRPr="00600FF1">
        <w:rPr>
          <w:rFonts w:ascii="Helvetica-Narrow" w:hAnsi="Helvetica-Narrow" w:cs="Shruti"/>
          <w:sz w:val="22"/>
          <w:szCs w:val="20"/>
          <w:lang w:val="de-DE"/>
        </w:rPr>
        <w:t>arl Schmitt. In: MLN, April</w:t>
      </w:r>
      <w:r w:rsidRPr="00600FF1">
        <w:rPr>
          <w:rFonts w:ascii="Helvetica-Narrow" w:hAnsi="Helvetica-Narrow" w:cs="Shruti"/>
          <w:sz w:val="22"/>
          <w:szCs w:val="20"/>
          <w:lang w:val="de-DE"/>
        </w:rPr>
        <w:t>, Volume 119, No. 3, 506-524.)</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bCs/>
          <w:sz w:val="22"/>
          <w:szCs w:val="20"/>
          <w:lang w:val="en-GB"/>
        </w:rPr>
        <w:t xml:space="preserve">- </w:t>
      </w:r>
      <w:r w:rsidR="008C4EDF" w:rsidRPr="00600FF1">
        <w:rPr>
          <w:rFonts w:ascii="Helvetica-Narrow" w:hAnsi="Helvetica-Narrow" w:cs="Shruti"/>
          <w:bCs/>
          <w:sz w:val="22"/>
          <w:szCs w:val="20"/>
          <w:lang w:val="en-GB"/>
        </w:rPr>
        <w:t>(2004k)</w:t>
      </w:r>
      <w:r w:rsidR="008C4EDF" w:rsidRPr="00600FF1">
        <w:rPr>
          <w:rFonts w:ascii="Helvetica-Narrow" w:hAnsi="Helvetica-Narrow" w:cs="Shruti"/>
          <w:b/>
          <w:bCs/>
          <w:sz w:val="22"/>
          <w:szCs w:val="20"/>
          <w:lang w:val="en-GB"/>
        </w:rPr>
        <w:t xml:space="preserve"> </w:t>
      </w:r>
      <w:r w:rsidRPr="00600FF1">
        <w:rPr>
          <w:rFonts w:ascii="Helvetica-Narrow" w:hAnsi="Helvetica-Narrow" w:cs="Shruti"/>
          <w:b/>
          <w:bCs/>
          <w:sz w:val="22"/>
          <w:szCs w:val="20"/>
          <w:lang w:val="en-GB"/>
        </w:rPr>
        <w:t>Theater of potentiality</w:t>
      </w:r>
      <w:r w:rsidRPr="00600FF1">
        <w:rPr>
          <w:rFonts w:ascii="Helvetica-Narrow" w:hAnsi="Helvetica-Narrow" w:cs="Shruti"/>
          <w:sz w:val="22"/>
          <w:szCs w:val="20"/>
          <w:lang w:val="en-GB"/>
        </w:rPr>
        <w:t>. Communicability and the political in contemporary practice.: Theatre Research Int</w:t>
      </w:r>
      <w:r w:rsidR="008C4EDF" w:rsidRPr="00600FF1">
        <w:rPr>
          <w:rFonts w:ascii="Helvetica-Narrow" w:hAnsi="Helvetica-Narrow" w:cs="Shruti"/>
          <w:sz w:val="22"/>
          <w:szCs w:val="20"/>
          <w:lang w:val="en-GB"/>
        </w:rPr>
        <w:t>ernational, vol. 29, no. 1</w:t>
      </w:r>
      <w:r w:rsidRPr="00600FF1">
        <w:rPr>
          <w:rFonts w:ascii="Helvetica-Narrow" w:hAnsi="Helvetica-Narrow" w:cs="Shruti"/>
          <w:sz w:val="22"/>
          <w:szCs w:val="20"/>
          <w:lang w:val="en-GB"/>
        </w:rPr>
        <w:t xml:space="preserve">, S. 1-15. </w:t>
      </w:r>
      <w:r w:rsidRPr="00600FF1">
        <w:rPr>
          <w:rFonts w:ascii="Helvetica-Narrow" w:hAnsi="Helvetica-Narrow" w:cs="Shruti"/>
          <w:sz w:val="22"/>
          <w:szCs w:val="20"/>
          <w:lang w:val="de-DE"/>
        </w:rPr>
        <w:t>( Auch erschienen als: „Sharing time, Space and Language“ in einem Sammelband der Reihe „Capitals“ der Gulbenkian-Stiftung.)</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(2004l)</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Poetik der Zäsur. </w:t>
      </w:r>
      <w:r w:rsidRPr="00600FF1">
        <w:rPr>
          <w:rFonts w:ascii="Helvetica-Narrow" w:hAnsi="Helvetica-Narrow" w:cs="Shruti"/>
          <w:sz w:val="22"/>
          <w:szCs w:val="20"/>
          <w:lang w:val="de-DE"/>
        </w:rPr>
        <w:t>Zu Heiner Müllers „Schreiben nach Auschwitz“. In: Schulte, Christian und Brigitte Maria Mayer (Hg.</w:t>
      </w:r>
      <w:r w:rsidRPr="00600FF1">
        <w:rPr>
          <w:rFonts w:ascii="Helvetica-Narrow" w:hAnsi="Helvetica-Narrow" w:cs="Shruti"/>
          <w:b/>
          <w:bCs/>
          <w:sz w:val="22"/>
          <w:szCs w:val="20"/>
          <w:lang w:val="de-DE"/>
        </w:rPr>
        <w:t>)</w:t>
      </w:r>
      <w:r w:rsidRPr="00600FF1">
        <w:rPr>
          <w:rFonts w:ascii="Helvetica-Narrow" w:hAnsi="Helvetica-Narrow" w:cs="Shruti"/>
          <w:sz w:val="22"/>
          <w:szCs w:val="20"/>
          <w:lang w:val="de-DE"/>
        </w:rPr>
        <w:t>: Der Text ist ein Coyote. Heiner Müller Bes</w:t>
      </w:r>
      <w:r w:rsidR="008C4EDF" w:rsidRPr="00600FF1">
        <w:rPr>
          <w:rFonts w:ascii="Helvetica-Narrow" w:hAnsi="Helvetica-Narrow" w:cs="Shruti"/>
          <w:sz w:val="22"/>
          <w:szCs w:val="20"/>
          <w:lang w:val="de-DE"/>
        </w:rPr>
        <w:t>tandsaufnahme. Frankfurt/M.</w:t>
      </w:r>
      <w:r w:rsidRPr="00600FF1">
        <w:rPr>
          <w:rFonts w:ascii="Helvetica-Narrow" w:hAnsi="Helvetica-Narrow" w:cs="Shruti"/>
          <w:sz w:val="22"/>
          <w:szCs w:val="20"/>
          <w:lang w:val="de-DE"/>
        </w:rPr>
        <w:t>, S. 66-85.</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(2004m)</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Dé/Règlement. </w:t>
      </w:r>
      <w:r w:rsidRPr="00600FF1">
        <w:rPr>
          <w:rFonts w:ascii="Helvetica-Narrow" w:hAnsi="Helvetica-Narrow" w:cs="Shruti"/>
          <w:sz w:val="22"/>
          <w:szCs w:val="20"/>
          <w:lang w:val="de-DE"/>
        </w:rPr>
        <w:t>Zur Zäsur der filmischen Medialität im „Dogma 95“</w:t>
      </w:r>
      <w:r w:rsidRPr="00600FF1">
        <w:rPr>
          <w:rFonts w:ascii="Helvetica-Narrow" w:hAnsi="Helvetica-Narrow" w:cs="Shruti"/>
          <w:b/>
          <w:bCs/>
          <w:sz w:val="22"/>
          <w:szCs w:val="20"/>
          <w:lang w:val="de-DE"/>
        </w:rPr>
        <w:t xml:space="preserve">. </w:t>
      </w:r>
      <w:r w:rsidRPr="00600FF1">
        <w:rPr>
          <w:rFonts w:ascii="Helvetica-Narrow" w:hAnsi="Helvetica-Narrow" w:cs="Shruti"/>
          <w:sz w:val="22"/>
          <w:szCs w:val="20"/>
          <w:lang w:val="de-DE"/>
        </w:rPr>
        <w:t>In: Heeg, Günther und Anno Mungen (Hg.): Stillstand und Bewegung. Intermediale Studien zur Theatralität von Te</w:t>
      </w:r>
      <w:r w:rsidR="008C4EDF" w:rsidRPr="00600FF1">
        <w:rPr>
          <w:rFonts w:ascii="Helvetica-Narrow" w:hAnsi="Helvetica-Narrow" w:cs="Shruti"/>
          <w:sz w:val="22"/>
          <w:szCs w:val="20"/>
          <w:lang w:val="de-DE"/>
        </w:rPr>
        <w:t>xt, Bild und Musik. München</w:t>
      </w:r>
      <w:r w:rsidRPr="00600FF1">
        <w:rPr>
          <w:rFonts w:ascii="Helvetica-Narrow" w:hAnsi="Helvetica-Narrow" w:cs="Shruti"/>
          <w:sz w:val="22"/>
          <w:szCs w:val="20"/>
          <w:lang w:val="de-DE"/>
        </w:rPr>
        <w:t>, 213-226.</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w:t>
      </w:r>
      <w:r w:rsidR="002215DC" w:rsidRPr="00600FF1">
        <w:rPr>
          <w:rFonts w:ascii="Helvetica-Narrow" w:hAnsi="Helvetica-Narrow" w:cs="Shruti"/>
          <w:bCs/>
          <w:sz w:val="22"/>
          <w:szCs w:val="20"/>
          <w:lang w:val="de-DE"/>
        </w:rPr>
        <w:t>2003c</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Tragik, Komik, Groteske. </w:t>
      </w:r>
      <w:r w:rsidRPr="00600FF1">
        <w:rPr>
          <w:rFonts w:ascii="Helvetica-Narrow" w:hAnsi="Helvetica-Narrow" w:cs="Shruti"/>
          <w:sz w:val="22"/>
          <w:szCs w:val="20"/>
          <w:lang w:val="de-DE"/>
        </w:rPr>
        <w:t>In: Heiner Müller-Handbuch. Herausgegeben von Hans -Thies Lehmann und Patrick Pri</w:t>
      </w:r>
      <w:r w:rsidR="008C4EDF" w:rsidRPr="00600FF1">
        <w:rPr>
          <w:rFonts w:ascii="Helvetica-Narrow" w:hAnsi="Helvetica-Narrow" w:cs="Shruti"/>
          <w:sz w:val="22"/>
          <w:szCs w:val="20"/>
          <w:lang w:val="de-DE"/>
        </w:rPr>
        <w:t>mavesi. Stuttgart, Metzler</w:t>
      </w:r>
      <w:r w:rsidRPr="00600FF1">
        <w:rPr>
          <w:rFonts w:ascii="Helvetica-Narrow" w:hAnsi="Helvetica-Narrow" w:cs="Shruti"/>
          <w:sz w:val="22"/>
          <w:szCs w:val="20"/>
          <w:lang w:val="de-DE"/>
        </w:rPr>
        <w:t>, S. 82-88.</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bCs/>
          <w:sz w:val="22"/>
          <w:szCs w:val="20"/>
          <w:lang w:val="de-DE"/>
        </w:rPr>
        <w:t>-</w:t>
      </w:r>
      <w:r w:rsidRPr="00600FF1">
        <w:rPr>
          <w:rFonts w:ascii="Helvetica-Narrow" w:hAnsi="Helvetica-Narrow" w:cs="Shruti"/>
          <w:b/>
          <w:bCs/>
          <w:sz w:val="22"/>
          <w:szCs w:val="20"/>
          <w:lang w:val="de-DE"/>
        </w:rPr>
        <w:t xml:space="preserve"> Don Juan oder der steinerne Gast.</w:t>
      </w:r>
      <w:r w:rsidRPr="00600FF1">
        <w:rPr>
          <w:rFonts w:ascii="Helvetica-Narrow" w:hAnsi="Helvetica-Narrow" w:cs="Shruti"/>
          <w:sz w:val="22"/>
          <w:szCs w:val="20"/>
          <w:lang w:val="de-DE"/>
        </w:rPr>
        <w:t xml:space="preserve"> In: Heiner Müller-Handbuch, a.a.O., S. 200-202.</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bCs/>
          <w:sz w:val="22"/>
          <w:szCs w:val="20"/>
          <w:lang w:val="de-DE"/>
        </w:rPr>
        <w:t>-</w:t>
      </w:r>
      <w:r w:rsidRPr="00600FF1">
        <w:rPr>
          <w:rFonts w:ascii="Helvetica-Narrow" w:hAnsi="Helvetica-Narrow" w:cs="Shruti"/>
          <w:b/>
          <w:bCs/>
          <w:sz w:val="22"/>
          <w:szCs w:val="20"/>
          <w:lang w:val="de-DE"/>
        </w:rPr>
        <w:t xml:space="preserve"> Arzt wider Willen.</w:t>
      </w:r>
      <w:r w:rsidRPr="00600FF1">
        <w:rPr>
          <w:rFonts w:ascii="Helvetica-Narrow" w:hAnsi="Helvetica-Narrow" w:cs="Shruti"/>
          <w:sz w:val="22"/>
          <w:szCs w:val="20"/>
          <w:lang w:val="de-DE"/>
        </w:rPr>
        <w:t xml:space="preserve"> In: Heiner Müller-Handbuch, a.a.O., S. 188 f..</w:t>
      </w:r>
    </w:p>
    <w:p w:rsidR="0086729D" w:rsidRPr="00600FF1" w:rsidRDefault="0086729D" w:rsidP="0086729D">
      <w:pPr>
        <w:rPr>
          <w:rFonts w:ascii="Helvetica-Narrow" w:hAnsi="Helvetica-Narrow" w:cs="Shruti"/>
          <w:b/>
          <w:bCs/>
          <w:sz w:val="22"/>
          <w:szCs w:val="20"/>
          <w:lang w:val="de-DE"/>
        </w:rPr>
      </w:pP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Schreiben „nach Auschwitz“</w:t>
      </w:r>
      <w:r w:rsidRPr="00600FF1">
        <w:rPr>
          <w:rFonts w:ascii="Helvetica-Narrow" w:hAnsi="Helvetica-Narrow" w:cs="Shruti"/>
          <w:sz w:val="22"/>
          <w:szCs w:val="20"/>
          <w:lang w:val="de-DE"/>
        </w:rPr>
        <w:t>. In: Heiner Müller-Handbuch, a.a.O., S. 97-103.</w:t>
      </w:r>
      <w:r w:rsidRPr="00600FF1">
        <w:rPr>
          <w:rFonts w:ascii="Helvetica-Narrow" w:hAnsi="Helvetica-Narrow" w:cs="Shruti"/>
          <w:b/>
          <w:bCs/>
          <w:sz w:val="22"/>
          <w:szCs w:val="20"/>
          <w:lang w:val="de-DE"/>
        </w:rPr>
        <w:t xml:space="preserve"> </w:t>
      </w:r>
      <w:r w:rsidRPr="00600FF1">
        <w:rPr>
          <w:rFonts w:ascii="Helvetica-Narrow" w:hAnsi="Helvetica-Narrow" w:cs="Shruti"/>
          <w:sz w:val="22"/>
          <w:szCs w:val="20"/>
          <w:lang w:val="de-DE"/>
        </w:rPr>
        <w:t>(Teilweise identisch mit „Poetik der Zäsur“ (s.o.).)</w:t>
      </w:r>
    </w:p>
    <w:p w:rsidR="0086729D" w:rsidRPr="00600FF1" w:rsidRDefault="0086729D" w:rsidP="0086729D">
      <w:pPr>
        <w:rPr>
          <w:rFonts w:ascii="Helvetica-Narrow" w:hAnsi="Helvetica-Narrow" w:cs="Shruti"/>
          <w:sz w:val="22"/>
          <w:szCs w:val="20"/>
          <w:lang w:val="de-DE"/>
        </w:rPr>
      </w:pPr>
      <w:r w:rsidRPr="00600FF1">
        <w:rPr>
          <w:rFonts w:ascii="Helvetica-Narrow" w:hAnsi="Helvetica-Narrow" w:cs="Shruti"/>
          <w:b/>
          <w:bCs/>
          <w:sz w:val="22"/>
          <w:szCs w:val="20"/>
          <w:lang w:val="de-DE"/>
        </w:rPr>
        <w:lastRenderedPageBreak/>
        <w:t>- Das Komische als Ereignis.</w:t>
      </w:r>
      <w:r w:rsidRPr="00600FF1">
        <w:rPr>
          <w:rFonts w:ascii="Helvetica-Narrow" w:hAnsi="Helvetica-Narrow" w:cs="Shruti"/>
          <w:sz w:val="22"/>
          <w:szCs w:val="20"/>
          <w:lang w:val="de-DE"/>
        </w:rPr>
        <w:t xml:space="preserve"> Zur Politik mit der Komödie bei Molière, Marivaux und Lessing. In: Ereignis. A.a.O., S. 299-322.</w:t>
      </w:r>
    </w:p>
    <w:p w:rsidR="0086729D" w:rsidRPr="00600FF1" w:rsidRDefault="0086729D" w:rsidP="0086729D">
      <w:pPr>
        <w:jc w:val="both"/>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Vorwort</w:t>
      </w:r>
      <w:r w:rsidRPr="00600FF1">
        <w:rPr>
          <w:rFonts w:ascii="Helvetica-Narrow" w:hAnsi="Helvetica-Narrow" w:cs="Shruti"/>
          <w:sz w:val="22"/>
          <w:szCs w:val="20"/>
          <w:lang w:val="de-DE"/>
        </w:rPr>
        <w:t>. Ebd., S. 9-17.</w:t>
      </w:r>
    </w:p>
    <w:p w:rsidR="0086729D" w:rsidRPr="00600FF1" w:rsidRDefault="0086729D" w:rsidP="0086729D">
      <w:pPr>
        <w:jc w:val="both"/>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2215DC" w:rsidRPr="00600FF1">
        <w:rPr>
          <w:rFonts w:ascii="Helvetica-Narrow" w:hAnsi="Helvetica-Narrow" w:cs="Shruti"/>
          <w:sz w:val="22"/>
          <w:szCs w:val="20"/>
          <w:lang w:val="de-DE"/>
        </w:rPr>
        <w:t>(2003d</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Theater der Potentialität</w:t>
      </w:r>
      <w:r w:rsidRPr="00600FF1">
        <w:rPr>
          <w:rFonts w:ascii="Helvetica-Narrow" w:hAnsi="Helvetica-Narrow" w:cs="Shruti"/>
          <w:sz w:val="22"/>
          <w:szCs w:val="20"/>
          <w:lang w:val="de-DE"/>
        </w:rPr>
        <w:t>. Zum Enden der Geschichte im Theater der Gegenwart. In: Erziehung heute. Bildung u</w:t>
      </w:r>
      <w:r w:rsidR="008C4EDF" w:rsidRPr="00600FF1">
        <w:rPr>
          <w:rFonts w:ascii="Helvetica-Narrow" w:hAnsi="Helvetica-Narrow" w:cs="Shruti"/>
          <w:sz w:val="22"/>
          <w:szCs w:val="20"/>
          <w:lang w:val="de-DE"/>
        </w:rPr>
        <w:t>nd Theater, H. 2, Innsbruck</w:t>
      </w:r>
      <w:r w:rsidRPr="00600FF1">
        <w:rPr>
          <w:rFonts w:ascii="Helvetica-Narrow" w:hAnsi="Helvetica-Narrow" w:cs="Shruti"/>
          <w:sz w:val="22"/>
          <w:szCs w:val="20"/>
          <w:lang w:val="de-DE"/>
        </w:rPr>
        <w:t>, S. 42-47. (Überarbeitete und erweiterte Fassung des gleichnamigen Aufsatzes (s.u.).)</w:t>
      </w:r>
    </w:p>
    <w:p w:rsidR="0086729D" w:rsidRPr="00600FF1" w:rsidRDefault="0086729D" w:rsidP="0086729D">
      <w:pPr>
        <w:jc w:val="both"/>
        <w:rPr>
          <w:rFonts w:ascii="Helvetica-Narrow" w:hAnsi="Helvetica-Narrow" w:cs="Shruti"/>
          <w:b/>
          <w:bCs/>
          <w:sz w:val="22"/>
          <w:szCs w:val="20"/>
          <w:lang w:val="de-DE"/>
        </w:rPr>
      </w:pPr>
      <w:r w:rsidRPr="00600FF1">
        <w:rPr>
          <w:rFonts w:ascii="Helvetica-Narrow" w:hAnsi="Helvetica-Narrow" w:cs="Shruti"/>
          <w:bCs/>
          <w:sz w:val="22"/>
          <w:szCs w:val="20"/>
          <w:lang w:val="fr-FR"/>
        </w:rPr>
        <w:t xml:space="preserve">- </w:t>
      </w:r>
      <w:r w:rsidR="002215DC" w:rsidRPr="00600FF1">
        <w:rPr>
          <w:rFonts w:ascii="Helvetica-Narrow" w:hAnsi="Helvetica-Narrow" w:cs="Shruti"/>
          <w:bCs/>
          <w:sz w:val="22"/>
          <w:szCs w:val="20"/>
          <w:lang w:val="fr-FR"/>
        </w:rPr>
        <w:t>(2003e</w:t>
      </w:r>
      <w:r w:rsidR="008C4EDF" w:rsidRPr="00600FF1">
        <w:rPr>
          <w:rFonts w:ascii="Helvetica-Narrow" w:hAnsi="Helvetica-Narrow" w:cs="Shruti"/>
          <w:bCs/>
          <w:sz w:val="22"/>
          <w:szCs w:val="20"/>
          <w:lang w:val="fr-FR"/>
        </w:rPr>
        <w:t>)</w:t>
      </w:r>
      <w:r w:rsidR="008C4EDF" w:rsidRPr="00600FF1">
        <w:rPr>
          <w:rFonts w:ascii="Helvetica-Narrow" w:hAnsi="Helvetica-Narrow" w:cs="Shruti"/>
          <w:b/>
          <w:bCs/>
          <w:sz w:val="22"/>
          <w:szCs w:val="20"/>
          <w:lang w:val="fr-FR"/>
        </w:rPr>
        <w:t xml:space="preserve"> </w:t>
      </w:r>
      <w:r w:rsidRPr="00600FF1">
        <w:rPr>
          <w:rFonts w:ascii="Helvetica-Narrow" w:hAnsi="Helvetica-Narrow" w:cs="Shruti"/>
          <w:b/>
          <w:bCs/>
          <w:sz w:val="22"/>
          <w:szCs w:val="20"/>
          <w:lang w:val="fr-FR"/>
        </w:rPr>
        <w:t xml:space="preserve">Le bossu. Avec tous les animaux. Le Sphinx disparu. Passer le temps - attente. </w:t>
      </w:r>
      <w:r w:rsidRPr="00600FF1">
        <w:rPr>
          <w:rFonts w:ascii="Helvetica-Narrow" w:hAnsi="Helvetica-Narrow" w:cs="Shruti"/>
          <w:sz w:val="22"/>
          <w:szCs w:val="20"/>
          <w:lang w:val="de-DE"/>
        </w:rPr>
        <w:t>In:Müller, Heiner: Manuscrits de Ham</w:t>
      </w:r>
      <w:r w:rsidR="008C4EDF" w:rsidRPr="00600FF1">
        <w:rPr>
          <w:rFonts w:ascii="Helvetica-Narrow" w:hAnsi="Helvetica-Narrow" w:cs="Shruti"/>
          <w:sz w:val="22"/>
          <w:szCs w:val="20"/>
          <w:lang w:val="de-DE"/>
        </w:rPr>
        <w:t>let-Machine, Paris, Minuit</w:t>
      </w:r>
      <w:r w:rsidRPr="00600FF1">
        <w:rPr>
          <w:rFonts w:ascii="Helvetica-Narrow" w:hAnsi="Helvetica-Narrow" w:cs="Shruti"/>
          <w:sz w:val="22"/>
          <w:szCs w:val="20"/>
          <w:lang w:val="de-DE"/>
        </w:rPr>
        <w:t>, S. 66, 67, 100, 146.</w:t>
      </w:r>
    </w:p>
    <w:p w:rsidR="0086729D" w:rsidRPr="00600FF1" w:rsidRDefault="0086729D" w:rsidP="0086729D">
      <w:pPr>
        <w:jc w:val="both"/>
        <w:rPr>
          <w:rFonts w:ascii="Helvetica-Narrow" w:hAnsi="Helvetica-Narrow" w:cs="Shruti"/>
          <w:b/>
          <w:bCs/>
          <w:sz w:val="22"/>
          <w:szCs w:val="20"/>
          <w:lang w:val="de-DE"/>
        </w:rPr>
      </w:pPr>
      <w:r w:rsidRPr="00600FF1">
        <w:rPr>
          <w:rFonts w:ascii="Helvetica-Narrow" w:hAnsi="Helvetica-Narrow" w:cs="Shruti"/>
          <w:sz w:val="22"/>
          <w:szCs w:val="20"/>
          <w:lang w:val="de-DE"/>
        </w:rPr>
        <w:t xml:space="preserve">- </w:t>
      </w:r>
      <w:r w:rsidR="002215DC" w:rsidRPr="00600FF1">
        <w:rPr>
          <w:rFonts w:ascii="Helvetica-Narrow" w:hAnsi="Helvetica-Narrow" w:cs="Shruti"/>
          <w:sz w:val="22"/>
          <w:szCs w:val="20"/>
          <w:lang w:val="de-DE"/>
        </w:rPr>
        <w:t>(2003f</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Laurent Chétouane. Theater der Spur. </w:t>
      </w:r>
      <w:r w:rsidRPr="00600FF1">
        <w:rPr>
          <w:rFonts w:ascii="Helvetica-Narrow" w:hAnsi="Helvetica-Narrow" w:cs="Shruti"/>
          <w:sz w:val="22"/>
          <w:szCs w:val="20"/>
          <w:lang w:val="de-DE"/>
        </w:rPr>
        <w:t>In: Dürrschmidt, Anja und Barbara Engelhardt: Werk-Stück. Regisseure im P</w:t>
      </w:r>
      <w:r w:rsidR="008C4EDF" w:rsidRPr="00600FF1">
        <w:rPr>
          <w:rFonts w:ascii="Helvetica-Narrow" w:hAnsi="Helvetica-Narrow" w:cs="Shruti"/>
          <w:sz w:val="22"/>
          <w:szCs w:val="20"/>
          <w:lang w:val="de-DE"/>
        </w:rPr>
        <w:t>orträt. Arbeitsbuch. Berlin</w:t>
      </w:r>
      <w:r w:rsidRPr="00600FF1">
        <w:rPr>
          <w:rFonts w:ascii="Helvetica-Narrow" w:hAnsi="Helvetica-Narrow" w:cs="Shruti"/>
          <w:sz w:val="22"/>
          <w:szCs w:val="20"/>
          <w:lang w:val="de-DE"/>
        </w:rPr>
        <w:t>, S. 32-37.</w:t>
      </w:r>
    </w:p>
    <w:p w:rsidR="0086729D" w:rsidRPr="00600FF1" w:rsidRDefault="0086729D" w:rsidP="0086729D">
      <w:pPr>
        <w:jc w:val="both"/>
        <w:rPr>
          <w:rFonts w:ascii="Helvetica-Narrow" w:hAnsi="Helvetica-Narrow" w:cs="Shruti"/>
          <w:b/>
          <w:bCs/>
          <w:sz w:val="22"/>
          <w:szCs w:val="20"/>
          <w:lang w:val="de-DE"/>
        </w:rPr>
      </w:pPr>
      <w:r w:rsidRPr="00600FF1">
        <w:rPr>
          <w:rFonts w:ascii="Helvetica-Narrow" w:hAnsi="Helvetica-Narrow" w:cs="Shruti"/>
          <w:bCs/>
          <w:sz w:val="22"/>
          <w:szCs w:val="20"/>
          <w:lang w:val="de-DE"/>
        </w:rPr>
        <w:t>-</w:t>
      </w:r>
      <w:r w:rsidR="002215DC" w:rsidRPr="00600FF1">
        <w:rPr>
          <w:rFonts w:ascii="Helvetica-Narrow" w:hAnsi="Helvetica-Narrow" w:cs="Shruti"/>
          <w:bCs/>
          <w:sz w:val="22"/>
          <w:szCs w:val="20"/>
          <w:lang w:val="de-DE"/>
        </w:rPr>
        <w:t xml:space="preserve"> (2003g</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Theatralische Epik</w:t>
      </w:r>
      <w:r w:rsidRPr="00600FF1">
        <w:rPr>
          <w:rFonts w:ascii="Helvetica-Narrow" w:hAnsi="Helvetica-Narrow" w:cs="Shruti"/>
          <w:sz w:val="22"/>
          <w:szCs w:val="20"/>
          <w:lang w:val="de-DE"/>
        </w:rPr>
        <w:t>. Theater als Darstellung der Modernitätserfahrung in einer Straßenszene Franz Kafkas</w:t>
      </w:r>
      <w:r w:rsidRPr="00600FF1">
        <w:rPr>
          <w:rFonts w:ascii="Helvetica-Narrow" w:hAnsi="Helvetica-Narrow" w:cs="Shruti"/>
          <w:b/>
          <w:bCs/>
          <w:sz w:val="22"/>
          <w:szCs w:val="20"/>
          <w:lang w:val="de-DE"/>
        </w:rPr>
        <w:t xml:space="preserve">. </w:t>
      </w:r>
      <w:r w:rsidRPr="00600FF1">
        <w:rPr>
          <w:rFonts w:ascii="Helvetica-Narrow" w:hAnsi="Helvetica-Narrow" w:cs="Shruti"/>
          <w:sz w:val="22"/>
          <w:szCs w:val="20"/>
          <w:lang w:val="de-DE"/>
        </w:rPr>
        <w:t>In: Balme, Christopher, Erika Fischer-Lichte und Stephan Grätzel: Theater als Paradigma der Moderne? Positionen zwischen historischer Avantgarde und Medienzeitalte</w:t>
      </w:r>
      <w:r w:rsidR="008C4EDF" w:rsidRPr="00600FF1">
        <w:rPr>
          <w:rFonts w:ascii="Helvetica-Narrow" w:hAnsi="Helvetica-Narrow" w:cs="Shruti"/>
          <w:sz w:val="22"/>
          <w:szCs w:val="20"/>
          <w:lang w:val="de-DE"/>
        </w:rPr>
        <w:t>r. Tübingen, Francke</w:t>
      </w:r>
      <w:r w:rsidRPr="00600FF1">
        <w:rPr>
          <w:rFonts w:ascii="Helvetica-Narrow" w:hAnsi="Helvetica-Narrow" w:cs="Shruti"/>
          <w:sz w:val="22"/>
          <w:szCs w:val="20"/>
          <w:lang w:val="de-DE"/>
        </w:rPr>
        <w:t>, S. 189-201.</w:t>
      </w:r>
    </w:p>
    <w:p w:rsidR="0086729D" w:rsidRPr="00600FF1" w:rsidRDefault="0086729D" w:rsidP="0086729D">
      <w:pPr>
        <w:jc w:val="both"/>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CB41EE" w:rsidRPr="00600FF1">
        <w:rPr>
          <w:rFonts w:ascii="Helvetica-Narrow" w:hAnsi="Helvetica-Narrow" w:cs="Shruti"/>
          <w:bCs/>
          <w:sz w:val="22"/>
          <w:szCs w:val="20"/>
          <w:lang w:val="de-DE"/>
        </w:rPr>
        <w:t>(2002b</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Die Fortsetzung des Krieges mit anderen Mitteln</w:t>
      </w:r>
      <w:r w:rsidRPr="00600FF1">
        <w:rPr>
          <w:rFonts w:ascii="Helvetica-Narrow" w:hAnsi="Helvetica-Narrow" w:cs="Shruti"/>
          <w:sz w:val="22"/>
          <w:szCs w:val="20"/>
          <w:lang w:val="de-DE"/>
        </w:rPr>
        <w:t>. Überlegungen zur Politik (in) der Darstellung. In: Haß/Oberender (Hg.): Gott gegen Geld. Zur Zukunft des Politisc</w:t>
      </w:r>
      <w:r w:rsidR="008C4EDF" w:rsidRPr="00600FF1">
        <w:rPr>
          <w:rFonts w:ascii="Helvetica-Narrow" w:hAnsi="Helvetica-Narrow" w:cs="Shruti"/>
          <w:sz w:val="22"/>
          <w:szCs w:val="20"/>
          <w:lang w:val="de-DE"/>
        </w:rPr>
        <w:t xml:space="preserve">hen I. Berlin, Alexander, </w:t>
      </w:r>
      <w:r w:rsidRPr="00600FF1">
        <w:rPr>
          <w:rFonts w:ascii="Helvetica-Narrow" w:hAnsi="Helvetica-Narrow" w:cs="Shruti"/>
          <w:sz w:val="22"/>
          <w:szCs w:val="20"/>
          <w:lang w:val="de-DE"/>
        </w:rPr>
        <w:t>S. 160-187.</w:t>
      </w:r>
    </w:p>
    <w:p w:rsidR="0086729D" w:rsidRPr="00600FF1" w:rsidRDefault="0086729D" w:rsidP="0086729D">
      <w:pPr>
        <w:jc w:val="both"/>
        <w:rPr>
          <w:rFonts w:ascii="Helvetica-Narrow" w:hAnsi="Helvetica-Narrow" w:cs="Shruti"/>
          <w:b/>
          <w:bCs/>
          <w:sz w:val="22"/>
          <w:szCs w:val="20"/>
          <w:lang w:val="fr-FR"/>
        </w:rPr>
      </w:pPr>
      <w:r w:rsidRPr="00600FF1">
        <w:rPr>
          <w:rFonts w:ascii="Helvetica-Narrow" w:hAnsi="Helvetica-Narrow" w:cs="Shruti"/>
          <w:sz w:val="22"/>
          <w:szCs w:val="20"/>
          <w:lang w:val="de-DE"/>
        </w:rPr>
        <w:t xml:space="preserve">- </w:t>
      </w:r>
      <w:r w:rsidR="00EA6E38" w:rsidRPr="00600FF1">
        <w:rPr>
          <w:rFonts w:ascii="Helvetica-Narrow" w:hAnsi="Helvetica-Narrow" w:cs="Shruti"/>
          <w:sz w:val="22"/>
          <w:szCs w:val="20"/>
          <w:lang w:val="de-DE"/>
        </w:rPr>
        <w:t>(2001b</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Was nie gesagt wurde, hören. </w:t>
      </w:r>
      <w:r w:rsidRPr="00600FF1">
        <w:rPr>
          <w:rFonts w:ascii="Helvetica-Narrow" w:hAnsi="Helvetica-Narrow" w:cs="Shruti"/>
          <w:sz w:val="22"/>
          <w:szCs w:val="20"/>
          <w:lang w:val="de-DE"/>
        </w:rPr>
        <w:t xml:space="preserve">Bruchstücke zu einer Theorie der Aufmerksamkeit bei Celan, Brook und Wilson. </w:t>
      </w:r>
      <w:r w:rsidRPr="00600FF1">
        <w:rPr>
          <w:rFonts w:ascii="Helvetica-Narrow" w:hAnsi="Helvetica-Narrow" w:cs="Shruti"/>
          <w:sz w:val="22"/>
          <w:szCs w:val="20"/>
          <w:lang w:val="fr-FR"/>
        </w:rPr>
        <w:t xml:space="preserve">In: </w:t>
      </w:r>
      <w:r w:rsidRPr="00980C91">
        <w:rPr>
          <w:rFonts w:ascii="Helvetica-Narrow" w:hAnsi="Helvetica-Narrow" w:cs="Shruti"/>
          <w:sz w:val="22"/>
          <w:szCs w:val="20"/>
          <w:lang w:val="fr-FR"/>
        </w:rPr>
        <w:t>„</w:t>
      </w:r>
      <w:r w:rsidRPr="00600FF1">
        <w:rPr>
          <w:rFonts w:ascii="Helvetica-Narrow" w:hAnsi="Helvetica-Narrow" w:cs="Shruti"/>
          <w:sz w:val="22"/>
          <w:szCs w:val="20"/>
          <w:lang w:val="fr-FR"/>
        </w:rPr>
        <w:t>Lettre International</w:t>
      </w:r>
      <w:r w:rsidRPr="00980C91">
        <w:rPr>
          <w:rFonts w:ascii="Helvetica-Narrow" w:hAnsi="Helvetica-Narrow" w:cs="Shruti"/>
          <w:sz w:val="22"/>
          <w:szCs w:val="20"/>
          <w:lang w:val="fr-FR"/>
        </w:rPr>
        <w:t>“</w:t>
      </w:r>
      <w:r w:rsidR="008C4EDF" w:rsidRPr="00600FF1">
        <w:rPr>
          <w:rFonts w:ascii="Helvetica-Narrow" w:hAnsi="Helvetica-Narrow" w:cs="Shruti"/>
          <w:sz w:val="22"/>
          <w:szCs w:val="20"/>
          <w:lang w:val="fr-FR"/>
        </w:rPr>
        <w:t>. Herbst 2001</w:t>
      </w:r>
      <w:r w:rsidRPr="00600FF1">
        <w:rPr>
          <w:rFonts w:ascii="Helvetica-Narrow" w:hAnsi="Helvetica-Narrow" w:cs="Shruti"/>
          <w:sz w:val="22"/>
          <w:szCs w:val="20"/>
          <w:lang w:val="fr-FR"/>
        </w:rPr>
        <w:t>, S. 72-77.</w:t>
      </w:r>
    </w:p>
    <w:p w:rsidR="0086729D" w:rsidRPr="00980C91" w:rsidRDefault="0086729D" w:rsidP="0086729D">
      <w:pPr>
        <w:jc w:val="both"/>
        <w:rPr>
          <w:rFonts w:ascii="Helvetica-Narrow" w:hAnsi="Helvetica-Narrow" w:cs="Shruti"/>
          <w:b/>
          <w:bCs/>
          <w:sz w:val="22"/>
          <w:szCs w:val="20"/>
          <w:lang w:val="en-GB"/>
        </w:rPr>
      </w:pPr>
      <w:r w:rsidRPr="00600FF1">
        <w:rPr>
          <w:rFonts w:ascii="Helvetica-Narrow" w:hAnsi="Helvetica-Narrow" w:cs="Shruti"/>
          <w:b/>
          <w:bCs/>
          <w:sz w:val="22"/>
          <w:szCs w:val="20"/>
          <w:lang w:val="fr-FR"/>
        </w:rPr>
        <w:t xml:space="preserve">- Un autre théâtre de la liberté. </w:t>
      </w:r>
      <w:r w:rsidRPr="00980C91">
        <w:rPr>
          <w:rFonts w:ascii="Helvetica-Narrow" w:hAnsi="Helvetica-Narrow" w:cs="Shruti"/>
          <w:sz w:val="22"/>
          <w:szCs w:val="20"/>
          <w:lang w:val="en-GB"/>
        </w:rPr>
        <w:t>In: „Théâtre/Public“ 160 - 161, a.a.O., S. 30 f.</w:t>
      </w:r>
    </w:p>
    <w:p w:rsidR="0086729D" w:rsidRPr="00600FF1" w:rsidRDefault="0086729D" w:rsidP="0086729D">
      <w:pPr>
        <w:jc w:val="both"/>
        <w:rPr>
          <w:rFonts w:ascii="Helvetica-Narrow" w:hAnsi="Helvetica-Narrow" w:cs="Shruti"/>
          <w:sz w:val="22"/>
          <w:szCs w:val="20"/>
          <w:lang w:val="fr-FR"/>
        </w:rPr>
      </w:pPr>
      <w:r w:rsidRPr="00600FF1">
        <w:rPr>
          <w:rFonts w:ascii="Helvetica-Narrow" w:hAnsi="Helvetica-Narrow" w:cs="Shruti"/>
          <w:b/>
          <w:bCs/>
          <w:sz w:val="22"/>
          <w:szCs w:val="20"/>
          <w:lang w:val="fr-FR"/>
        </w:rPr>
        <w:t xml:space="preserve">- Theatrum mundi en miniature. </w:t>
      </w:r>
      <w:r w:rsidRPr="00600FF1">
        <w:rPr>
          <w:rFonts w:ascii="Helvetica-Narrow" w:hAnsi="Helvetica-Narrow" w:cs="Shruti"/>
          <w:sz w:val="22"/>
          <w:szCs w:val="20"/>
          <w:lang w:val="fr-FR"/>
        </w:rPr>
        <w:t>Corinna Harfouch fait paraître la polyphonie des masques de Heiner Müller. In: „Théâtre/Public » 160 - 161, a.a.O., S. 122.</w:t>
      </w:r>
    </w:p>
    <w:p w:rsidR="0086729D" w:rsidRPr="00980C91" w:rsidRDefault="0086729D" w:rsidP="0086729D">
      <w:pPr>
        <w:jc w:val="both"/>
        <w:rPr>
          <w:rFonts w:ascii="Helvetica-Narrow" w:hAnsi="Helvetica-Narrow" w:cs="Shruti"/>
          <w:b/>
          <w:bCs/>
          <w:sz w:val="22"/>
          <w:szCs w:val="20"/>
          <w:lang w:val="fr-FR"/>
        </w:rPr>
      </w:pPr>
      <w:r w:rsidRPr="00600FF1">
        <w:rPr>
          <w:rFonts w:ascii="Helvetica-Narrow" w:hAnsi="Helvetica-Narrow" w:cs="Shruti"/>
          <w:sz w:val="22"/>
          <w:szCs w:val="20"/>
          <w:lang w:val="fr-FR"/>
        </w:rPr>
        <w:t xml:space="preserve">- </w:t>
      </w:r>
      <w:r w:rsidRPr="00600FF1">
        <w:rPr>
          <w:rFonts w:ascii="Helvetica-Narrow" w:hAnsi="Helvetica-Narrow" w:cs="Shruti"/>
          <w:b/>
          <w:bCs/>
          <w:sz w:val="22"/>
          <w:szCs w:val="20"/>
          <w:lang w:val="fr-FR"/>
        </w:rPr>
        <w:t xml:space="preserve">La théâtrographie de Heiner Müller. </w:t>
      </w:r>
      <w:r w:rsidRPr="00600FF1">
        <w:rPr>
          <w:rFonts w:ascii="Helvetica-Narrow" w:hAnsi="Helvetica-Narrow" w:cs="Shruti"/>
          <w:sz w:val="22"/>
          <w:szCs w:val="20"/>
          <w:lang w:val="fr-FR"/>
        </w:rPr>
        <w:t xml:space="preserve"> </w:t>
      </w:r>
      <w:r w:rsidRPr="00980C91">
        <w:rPr>
          <w:rFonts w:ascii="Helvetica-Narrow" w:hAnsi="Helvetica-Narrow" w:cs="Shruti"/>
          <w:sz w:val="22"/>
          <w:szCs w:val="20"/>
          <w:lang w:val="fr-FR"/>
        </w:rPr>
        <w:t>In: „Théâtre/Public“ 160 - 161, a.a.O., S. 22</w:t>
      </w:r>
      <w:r w:rsidRPr="00980C91">
        <w:rPr>
          <w:rFonts w:ascii="Helvetica-Narrow" w:hAnsi="Helvetica-Narrow" w:cs="Shruti"/>
          <w:b/>
          <w:bCs/>
          <w:sz w:val="22"/>
          <w:szCs w:val="20"/>
          <w:lang w:val="fr-FR"/>
        </w:rPr>
        <w:t>.</w:t>
      </w:r>
    </w:p>
    <w:p w:rsidR="0086729D" w:rsidRPr="00980C91" w:rsidRDefault="0086729D" w:rsidP="0086729D">
      <w:pPr>
        <w:jc w:val="both"/>
        <w:rPr>
          <w:rFonts w:ascii="Helvetica-Narrow" w:hAnsi="Helvetica-Narrow" w:cs="Shruti"/>
          <w:b/>
          <w:bCs/>
          <w:sz w:val="22"/>
          <w:szCs w:val="20"/>
          <w:lang w:val="de-DE"/>
        </w:rPr>
      </w:pPr>
      <w:r w:rsidRPr="00600FF1">
        <w:rPr>
          <w:rFonts w:ascii="Helvetica-Narrow" w:hAnsi="Helvetica-Narrow" w:cs="Shruti"/>
          <w:b/>
          <w:bCs/>
          <w:sz w:val="22"/>
          <w:szCs w:val="20"/>
          <w:lang w:val="fr-FR"/>
        </w:rPr>
        <w:t>- Global(atin)isation. Mondialisation - Latinisation</w:t>
      </w:r>
      <w:r w:rsidRPr="00600FF1">
        <w:rPr>
          <w:rFonts w:ascii="Helvetica-Narrow" w:hAnsi="Helvetica-Narrow" w:cs="Shruti"/>
          <w:sz w:val="22"/>
          <w:szCs w:val="20"/>
          <w:lang w:val="fr-FR"/>
        </w:rPr>
        <w:t xml:space="preserve">. La catastrophe (de l‘) humanitaire dans l‘oeuvre de Heiner Müller. </w:t>
      </w:r>
      <w:r w:rsidRPr="00980C91">
        <w:rPr>
          <w:rFonts w:ascii="Helvetica-Narrow" w:hAnsi="Helvetica-Narrow" w:cs="Shruti"/>
          <w:sz w:val="22"/>
          <w:szCs w:val="20"/>
          <w:lang w:val="de-DE"/>
        </w:rPr>
        <w:t>In: Théâtre/Public 160 - 161, S. 37 - 41.</w:t>
      </w:r>
    </w:p>
    <w:p w:rsidR="0086729D" w:rsidRPr="00600FF1" w:rsidRDefault="0086729D" w:rsidP="0086729D">
      <w:pPr>
        <w:jc w:val="both"/>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EA6E38" w:rsidRPr="00600FF1">
        <w:rPr>
          <w:rFonts w:ascii="Helvetica-Narrow" w:hAnsi="Helvetica-Narrow" w:cs="Shruti"/>
          <w:bCs/>
          <w:sz w:val="22"/>
          <w:szCs w:val="20"/>
          <w:lang w:val="de-DE"/>
        </w:rPr>
        <w:t>(2001c</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„Schweyk“</w:t>
      </w:r>
      <w:r w:rsidRPr="00600FF1">
        <w:rPr>
          <w:rFonts w:ascii="Helvetica-Narrow" w:hAnsi="Helvetica-Narrow" w:cs="Shruti"/>
          <w:sz w:val="22"/>
          <w:szCs w:val="20"/>
          <w:lang w:val="de-DE"/>
        </w:rPr>
        <w:t xml:space="preserve">. In: Knopf, Jan (Hg.): Brecht-Handbuch, </w:t>
      </w:r>
      <w:r w:rsidR="008C4EDF" w:rsidRPr="00600FF1">
        <w:rPr>
          <w:rFonts w:ascii="Helvetica-Narrow" w:hAnsi="Helvetica-Narrow" w:cs="Shruti"/>
          <w:sz w:val="22"/>
          <w:szCs w:val="20"/>
          <w:lang w:val="de-DE"/>
        </w:rPr>
        <w:t>Band 1. Stuttgart, Metzler</w:t>
      </w:r>
      <w:r w:rsidRPr="00600FF1">
        <w:rPr>
          <w:rFonts w:ascii="Helvetica-Narrow" w:hAnsi="Helvetica-Narrow" w:cs="Shruti"/>
          <w:sz w:val="22"/>
          <w:szCs w:val="20"/>
          <w:lang w:val="de-DE"/>
        </w:rPr>
        <w:t>, S. 484 - 500.</w:t>
      </w:r>
    </w:p>
    <w:p w:rsidR="0086729D" w:rsidRPr="00980C91" w:rsidRDefault="0086729D" w:rsidP="0086729D">
      <w:pPr>
        <w:jc w:val="both"/>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(2002b)</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Polyphonie und Aphonie bei Heiner Goebbels und Robert Wilson.</w:t>
      </w:r>
      <w:r w:rsidRPr="00600FF1">
        <w:rPr>
          <w:rFonts w:ascii="Helvetica-Narrow" w:hAnsi="Helvetica-Narrow" w:cs="Shruti"/>
          <w:sz w:val="22"/>
          <w:szCs w:val="20"/>
          <w:lang w:val="de-DE"/>
        </w:rPr>
        <w:t xml:space="preserve"> In: Bayerdörfer, Hans-Peter: Stimmen - Klänge - Töne. </w:t>
      </w:r>
      <w:r w:rsidRPr="00980C91">
        <w:rPr>
          <w:rFonts w:ascii="Helvetica-Narrow" w:hAnsi="Helvetica-Narrow" w:cs="Shruti"/>
          <w:sz w:val="22"/>
          <w:szCs w:val="20"/>
          <w:lang w:val="de-DE"/>
        </w:rPr>
        <w:t>Forum Modernes Theat</w:t>
      </w:r>
      <w:r w:rsidR="008C4EDF" w:rsidRPr="00980C91">
        <w:rPr>
          <w:rFonts w:ascii="Helvetica-Narrow" w:hAnsi="Helvetica-Narrow" w:cs="Shruti"/>
          <w:sz w:val="22"/>
          <w:szCs w:val="20"/>
          <w:lang w:val="de-DE"/>
        </w:rPr>
        <w:t>er, Bd. 30, Tübingen, Narr</w:t>
      </w:r>
      <w:r w:rsidRPr="00980C91">
        <w:rPr>
          <w:rFonts w:ascii="Helvetica-Narrow" w:hAnsi="Helvetica-Narrow" w:cs="Shruti"/>
          <w:sz w:val="22"/>
          <w:szCs w:val="20"/>
          <w:lang w:val="de-DE"/>
        </w:rPr>
        <w:t>, S. 93 - 108.</w:t>
      </w:r>
    </w:p>
    <w:p w:rsidR="0086729D" w:rsidRPr="00600FF1" w:rsidRDefault="0086729D" w:rsidP="0086729D">
      <w:pPr>
        <w:jc w:val="both"/>
        <w:rPr>
          <w:rFonts w:ascii="Helvetica-Narrow" w:hAnsi="Helvetica-Narrow" w:cs="Shruti"/>
          <w:b/>
          <w:bCs/>
          <w:sz w:val="22"/>
          <w:szCs w:val="20"/>
          <w:lang w:val="fr-FR"/>
        </w:rPr>
      </w:pPr>
      <w:r w:rsidRPr="00600FF1">
        <w:rPr>
          <w:rFonts w:ascii="Helvetica-Narrow" w:hAnsi="Helvetica-Narrow" w:cs="Shruti"/>
          <w:bCs/>
          <w:sz w:val="22"/>
          <w:szCs w:val="20"/>
          <w:lang w:val="fr-FR"/>
        </w:rPr>
        <w:t xml:space="preserve">- </w:t>
      </w:r>
      <w:r w:rsidR="008C4EDF" w:rsidRPr="00600FF1">
        <w:rPr>
          <w:rFonts w:ascii="Helvetica-Narrow" w:hAnsi="Helvetica-Narrow" w:cs="Shruti"/>
          <w:bCs/>
          <w:sz w:val="22"/>
          <w:szCs w:val="20"/>
          <w:lang w:val="fr-FR"/>
        </w:rPr>
        <w:t>(2000a)</w:t>
      </w:r>
      <w:r w:rsidR="008C4EDF" w:rsidRPr="00600FF1">
        <w:rPr>
          <w:rFonts w:ascii="Helvetica-Narrow" w:hAnsi="Helvetica-Narrow" w:cs="Shruti"/>
          <w:b/>
          <w:bCs/>
          <w:sz w:val="22"/>
          <w:szCs w:val="20"/>
          <w:lang w:val="fr-FR"/>
        </w:rPr>
        <w:t xml:space="preserve"> </w:t>
      </w:r>
      <w:r w:rsidRPr="00600FF1">
        <w:rPr>
          <w:rFonts w:ascii="Helvetica-Narrow" w:hAnsi="Helvetica-Narrow" w:cs="Shruti"/>
          <w:b/>
          <w:bCs/>
          <w:sz w:val="22"/>
          <w:szCs w:val="20"/>
          <w:lang w:val="fr-FR"/>
        </w:rPr>
        <w:t xml:space="preserve">L“(auto-)déconstruction du socialisme. </w:t>
      </w:r>
      <w:r w:rsidRPr="00600FF1">
        <w:rPr>
          <w:rFonts w:ascii="Helvetica-Narrow" w:hAnsi="Helvetica-Narrow" w:cs="Shruti"/>
          <w:sz w:val="22"/>
          <w:szCs w:val="20"/>
          <w:lang w:val="fr-FR"/>
        </w:rPr>
        <w:t xml:space="preserve">In: Müller, Heiner: L‘homme qui casse les salaires. La construction. Tracteur. </w:t>
      </w:r>
      <w:r w:rsidR="008C4EDF" w:rsidRPr="00600FF1">
        <w:rPr>
          <w:rFonts w:ascii="Helvetica-Narrow" w:hAnsi="Helvetica-Narrow" w:cs="Shruti"/>
          <w:sz w:val="22"/>
          <w:szCs w:val="20"/>
          <w:lang w:val="fr-FR"/>
        </w:rPr>
        <w:t>Paris, éditions theatrales</w:t>
      </w:r>
      <w:r w:rsidRPr="00600FF1">
        <w:rPr>
          <w:rFonts w:ascii="Helvetica-Narrow" w:hAnsi="Helvetica-Narrow" w:cs="Shruti"/>
          <w:sz w:val="22"/>
          <w:szCs w:val="20"/>
          <w:lang w:val="fr-FR"/>
        </w:rPr>
        <w:t>, S. 159 - 169. (Nachwort)</w:t>
      </w:r>
    </w:p>
    <w:p w:rsidR="0086729D" w:rsidRPr="00600FF1" w:rsidRDefault="0086729D" w:rsidP="0086729D">
      <w:pPr>
        <w:jc w:val="both"/>
        <w:rPr>
          <w:rFonts w:ascii="Helvetica-Narrow" w:hAnsi="Helvetica-Narrow" w:cs="Shruti"/>
          <w:sz w:val="22"/>
          <w:szCs w:val="20"/>
          <w:lang w:val="de-DE"/>
        </w:rPr>
      </w:pPr>
      <w:r w:rsidRPr="00980C91">
        <w:rPr>
          <w:rFonts w:ascii="Helvetica-Narrow" w:hAnsi="Helvetica-Narrow" w:cs="Shruti"/>
          <w:bCs/>
          <w:sz w:val="22"/>
          <w:szCs w:val="20"/>
          <w:lang w:val="fr-FR"/>
        </w:rPr>
        <w:t xml:space="preserve">- </w:t>
      </w:r>
      <w:r w:rsidR="008C4EDF" w:rsidRPr="00980C91">
        <w:rPr>
          <w:rFonts w:ascii="Helvetica-Narrow" w:hAnsi="Helvetica-Narrow" w:cs="Shruti"/>
          <w:bCs/>
          <w:sz w:val="22"/>
          <w:szCs w:val="20"/>
          <w:lang w:val="fr-FR"/>
        </w:rPr>
        <w:t>(2000b)</w:t>
      </w:r>
      <w:r w:rsidR="008C4EDF" w:rsidRPr="00980C91">
        <w:rPr>
          <w:rFonts w:ascii="Helvetica-Narrow" w:hAnsi="Helvetica-Narrow" w:cs="Shruti"/>
          <w:b/>
          <w:bCs/>
          <w:sz w:val="22"/>
          <w:szCs w:val="20"/>
          <w:lang w:val="fr-FR"/>
        </w:rPr>
        <w:t xml:space="preserve"> </w:t>
      </w:r>
      <w:r w:rsidRPr="00980C91">
        <w:rPr>
          <w:rFonts w:ascii="Helvetica-Narrow" w:hAnsi="Helvetica-Narrow" w:cs="Shruti"/>
          <w:b/>
          <w:bCs/>
          <w:sz w:val="22"/>
          <w:szCs w:val="20"/>
          <w:lang w:val="fr-FR"/>
        </w:rPr>
        <w:t xml:space="preserve">Dekonstruktion. </w:t>
      </w:r>
      <w:r w:rsidRPr="00600FF1">
        <w:rPr>
          <w:rFonts w:ascii="Helvetica-Narrow" w:hAnsi="Helvetica-Narrow" w:cs="Shruti"/>
          <w:sz w:val="22"/>
          <w:szCs w:val="20"/>
          <w:lang w:val="de-DE"/>
        </w:rPr>
        <w:t>In: Schnell, Ralf (Hg.): Metzler Lexikon Kultur der Gegenwart. Themen und Theorien, Formen und Institutionen seit 1945. Stutt</w:t>
      </w:r>
      <w:r w:rsidR="008C4EDF" w:rsidRPr="00600FF1">
        <w:rPr>
          <w:rFonts w:ascii="Helvetica-Narrow" w:hAnsi="Helvetica-Narrow" w:cs="Shruti"/>
          <w:sz w:val="22"/>
          <w:szCs w:val="20"/>
          <w:lang w:val="de-DE"/>
        </w:rPr>
        <w:t>gart, Weimar, Metzler</w:t>
      </w:r>
      <w:r w:rsidRPr="00600FF1">
        <w:rPr>
          <w:rFonts w:ascii="Helvetica-Narrow" w:hAnsi="Helvetica-Narrow" w:cs="Shruti"/>
          <w:sz w:val="22"/>
          <w:szCs w:val="20"/>
          <w:lang w:val="de-DE"/>
        </w:rPr>
        <w:t>,  S. 92 f. Auch in: Schnell, Ralf: Gegenwartskultur. Stuttgart, Weimar, Metzler 2006, S. 50-52.</w:t>
      </w:r>
    </w:p>
    <w:p w:rsidR="0086729D" w:rsidRPr="00600FF1" w:rsidRDefault="0086729D" w:rsidP="0086729D">
      <w:pPr>
        <w:jc w:val="both"/>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Gestus. </w:t>
      </w:r>
      <w:r w:rsidRPr="00600FF1">
        <w:rPr>
          <w:rFonts w:ascii="Helvetica-Narrow" w:hAnsi="Helvetica-Narrow" w:cs="Shruti"/>
          <w:sz w:val="22"/>
          <w:szCs w:val="20"/>
          <w:lang w:val="de-DE"/>
        </w:rPr>
        <w:t>Ebd., S. 186 f.</w:t>
      </w:r>
    </w:p>
    <w:p w:rsidR="0086729D" w:rsidRPr="00600FF1" w:rsidRDefault="0086729D" w:rsidP="0086729D">
      <w:pPr>
        <w:jc w:val="both"/>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Humanismus. </w:t>
      </w:r>
      <w:r w:rsidRPr="00600FF1">
        <w:rPr>
          <w:rFonts w:ascii="Helvetica-Narrow" w:hAnsi="Helvetica-Narrow" w:cs="Shruti"/>
          <w:sz w:val="22"/>
          <w:szCs w:val="20"/>
          <w:lang w:val="de-DE"/>
        </w:rPr>
        <w:t>Ebd., S. 209 f.</w:t>
      </w:r>
    </w:p>
    <w:p w:rsidR="0086729D" w:rsidRPr="00600FF1" w:rsidRDefault="0086729D" w:rsidP="0086729D">
      <w:pPr>
        <w:jc w:val="both"/>
        <w:rPr>
          <w:rFonts w:ascii="Helvetica-Narrow" w:hAnsi="Helvetica-Narrow" w:cs="Shruti"/>
          <w:b/>
          <w:bCs/>
          <w:sz w:val="22"/>
          <w:szCs w:val="20"/>
          <w:lang w:val="de-DE"/>
        </w:rPr>
      </w:pP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Literaturtheorie. </w:t>
      </w:r>
      <w:r w:rsidRPr="00600FF1">
        <w:rPr>
          <w:rFonts w:ascii="Helvetica-Narrow" w:hAnsi="Helvetica-Narrow" w:cs="Shruti"/>
          <w:sz w:val="22"/>
          <w:szCs w:val="20"/>
          <w:lang w:val="de-DE"/>
        </w:rPr>
        <w:t>Ebd., S. 316.</w:t>
      </w:r>
    </w:p>
    <w:p w:rsidR="0086729D" w:rsidRPr="00600FF1" w:rsidRDefault="0086729D" w:rsidP="0086729D">
      <w:pPr>
        <w:jc w:val="both"/>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(1999a)</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Das epische Theater ist „uns“ keine Hilfe.</w:t>
      </w:r>
      <w:r w:rsidRPr="00600FF1">
        <w:rPr>
          <w:rFonts w:ascii="Helvetica-Narrow" w:hAnsi="Helvetica-Narrow" w:cs="Shruti"/>
          <w:sz w:val="22"/>
          <w:szCs w:val="20"/>
          <w:lang w:val="de-DE"/>
        </w:rPr>
        <w:t xml:space="preserve"> In: Vanoosthuyse, Michel (ed.): Brecht 98. Poétique et Politique / Poet</w:t>
      </w:r>
      <w:r w:rsidR="008C4EDF" w:rsidRPr="00600FF1">
        <w:rPr>
          <w:rFonts w:ascii="Helvetica-Narrow" w:hAnsi="Helvetica-Narrow" w:cs="Shruti"/>
          <w:sz w:val="22"/>
          <w:szCs w:val="20"/>
          <w:lang w:val="de-DE"/>
        </w:rPr>
        <w:t>ik und Politik. Montpellier</w:t>
      </w:r>
      <w:r w:rsidRPr="00600FF1">
        <w:rPr>
          <w:rFonts w:ascii="Helvetica-Narrow" w:hAnsi="Helvetica-Narrow" w:cs="Shruti"/>
          <w:sz w:val="22"/>
          <w:szCs w:val="20"/>
          <w:lang w:val="de-DE"/>
        </w:rPr>
        <w:t>. S. 43-54.</w:t>
      </w:r>
    </w:p>
    <w:p w:rsidR="0086729D" w:rsidRPr="00600FF1" w:rsidRDefault="0086729D" w:rsidP="0086729D">
      <w:pPr>
        <w:jc w:val="both"/>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(1999b)</w:t>
      </w:r>
      <w:r w:rsidRPr="00600FF1">
        <w:rPr>
          <w:rFonts w:ascii="Helvetica-Narrow" w:hAnsi="Helvetica-Narrow" w:cs="Shruti"/>
          <w:b/>
          <w:bCs/>
          <w:sz w:val="22"/>
          <w:szCs w:val="20"/>
          <w:lang w:val="de-DE"/>
        </w:rPr>
        <w:t xml:space="preserve">Theater der Potentialität. </w:t>
      </w:r>
      <w:r w:rsidRPr="00600FF1">
        <w:rPr>
          <w:rFonts w:ascii="Helvetica-Narrow" w:hAnsi="Helvetica-Narrow" w:cs="Shruti"/>
          <w:sz w:val="22"/>
          <w:szCs w:val="20"/>
          <w:lang w:val="de-DE"/>
        </w:rPr>
        <w:t>Zum Enden der Geschichte im Theater der 90er-Jahre. (Zu Castorf, Müller, Marthaler und Tanguy.) In: Fiebach, Joachim (Hg.): Theater der Welt. Theater der Zeit. Arbeitsbu</w:t>
      </w:r>
      <w:r w:rsidR="008C4EDF" w:rsidRPr="00600FF1">
        <w:rPr>
          <w:rFonts w:ascii="Helvetica-Narrow" w:hAnsi="Helvetica-Narrow" w:cs="Shruti"/>
          <w:sz w:val="22"/>
          <w:szCs w:val="20"/>
          <w:lang w:val="de-DE"/>
        </w:rPr>
        <w:t>ch Theater der Zeit. Berlin</w:t>
      </w:r>
      <w:r w:rsidRPr="00600FF1">
        <w:rPr>
          <w:rFonts w:ascii="Helvetica-Narrow" w:hAnsi="Helvetica-Narrow" w:cs="Shruti"/>
          <w:sz w:val="22"/>
          <w:szCs w:val="20"/>
          <w:lang w:val="de-DE"/>
        </w:rPr>
        <w:t xml:space="preserve">, S. 69-74. </w:t>
      </w:r>
    </w:p>
    <w:p w:rsidR="0086729D" w:rsidRPr="00600FF1" w:rsidRDefault="0086729D" w:rsidP="0086729D">
      <w:pPr>
        <w:jc w:val="both"/>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(1999c)</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Die „Maßnahme“ auf dem Boden einer unreinen Vernunft. </w:t>
      </w:r>
      <w:r w:rsidRPr="00600FF1">
        <w:rPr>
          <w:rFonts w:ascii="Helvetica-Narrow" w:hAnsi="Helvetica-Narrow" w:cs="Shruti"/>
          <w:sz w:val="22"/>
          <w:szCs w:val="20"/>
          <w:lang w:val="de-DE"/>
        </w:rPr>
        <w:t>Heiner Müllers „Versuchsreihe“ nach Brecht. In: Gellert, Inge, Gerd Koch u. Florian Vaßen (Hg.): Massnehmen. Berlin, T</w:t>
      </w:r>
      <w:r w:rsidR="008C4EDF" w:rsidRPr="00600FF1">
        <w:rPr>
          <w:rFonts w:ascii="Helvetica-Narrow" w:hAnsi="Helvetica-Narrow" w:cs="Shruti"/>
          <w:sz w:val="22"/>
          <w:szCs w:val="20"/>
          <w:lang w:val="de-DE"/>
        </w:rPr>
        <w:t>heater der Zeit Recherchen</w:t>
      </w:r>
      <w:r w:rsidRPr="00600FF1">
        <w:rPr>
          <w:rFonts w:ascii="Helvetica-Narrow" w:hAnsi="Helvetica-Narrow" w:cs="Shruti"/>
          <w:sz w:val="22"/>
          <w:szCs w:val="20"/>
          <w:lang w:val="de-DE"/>
        </w:rPr>
        <w:t>, S. 251-267.</w:t>
      </w:r>
    </w:p>
    <w:p w:rsidR="0086729D" w:rsidRPr="00600FF1" w:rsidRDefault="0086729D" w:rsidP="0086729D">
      <w:pPr>
        <w:jc w:val="both"/>
        <w:rPr>
          <w:rFonts w:ascii="Helvetica-Narrow" w:hAnsi="Helvetica-Narrow" w:cs="Shruti"/>
          <w:sz w:val="22"/>
          <w:szCs w:val="20"/>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(1999d)</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Theater im Text der Theorie.</w:t>
      </w:r>
      <w:r w:rsidRPr="00600FF1">
        <w:rPr>
          <w:rFonts w:ascii="Helvetica-Narrow" w:hAnsi="Helvetica-Narrow" w:cs="Shruti"/>
          <w:sz w:val="22"/>
          <w:szCs w:val="20"/>
          <w:lang w:val="de-DE"/>
        </w:rPr>
        <w:t xml:space="preserve"> Zur rhetorischen Subversion der „Lehre“ in Brechts theoretischen Schriften. </w:t>
      </w:r>
      <w:r w:rsidRPr="00600FF1">
        <w:rPr>
          <w:rFonts w:ascii="Helvetica-Narrow" w:hAnsi="Helvetica-Narrow" w:cs="Shruti"/>
          <w:sz w:val="22"/>
          <w:szCs w:val="20"/>
          <w:lang w:val="en-GB"/>
        </w:rPr>
        <w:t xml:space="preserve">In: the brecht yearbook 24. brecht 100 - 2000. </w:t>
      </w:r>
      <w:r w:rsidRPr="00600FF1">
        <w:rPr>
          <w:rFonts w:ascii="Helvetica-Narrow" w:hAnsi="Helvetica-Narrow" w:cs="Shruti"/>
          <w:sz w:val="22"/>
          <w:szCs w:val="20"/>
        </w:rPr>
        <w:t>Ontario, Uni</w:t>
      </w:r>
      <w:r w:rsidR="008C4EDF" w:rsidRPr="00600FF1">
        <w:rPr>
          <w:rFonts w:ascii="Helvetica-Narrow" w:hAnsi="Helvetica-Narrow" w:cs="Shruti"/>
          <w:sz w:val="22"/>
          <w:szCs w:val="20"/>
        </w:rPr>
        <w:t>versity of Wisconsin Press</w:t>
      </w:r>
      <w:r w:rsidRPr="00600FF1">
        <w:rPr>
          <w:rFonts w:ascii="Helvetica-Narrow" w:hAnsi="Helvetica-Narrow" w:cs="Shruti"/>
          <w:sz w:val="22"/>
          <w:szCs w:val="20"/>
        </w:rPr>
        <w:t>, S. 265-276.</w:t>
      </w:r>
    </w:p>
    <w:p w:rsidR="0086729D" w:rsidRPr="00980C91" w:rsidRDefault="0086729D" w:rsidP="0086729D">
      <w:pPr>
        <w:jc w:val="both"/>
        <w:rPr>
          <w:rFonts w:ascii="Helvetica-Narrow" w:hAnsi="Helvetica-Narrow" w:cs="Shruti"/>
          <w:sz w:val="22"/>
          <w:szCs w:val="20"/>
          <w:lang w:val="en-GB"/>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(1999e) </w:t>
      </w:r>
      <w:r w:rsidRPr="00600FF1">
        <w:rPr>
          <w:rFonts w:ascii="Helvetica-Narrow" w:hAnsi="Helvetica-Narrow" w:cs="Shruti"/>
          <w:b/>
          <w:bCs/>
          <w:sz w:val="22"/>
          <w:szCs w:val="20"/>
          <w:lang w:val="de-DE"/>
        </w:rPr>
        <w:t xml:space="preserve">Der Vormittag der Literaturwissenschaftlerinnen und Literaturwissenschaftler. </w:t>
      </w:r>
      <w:r w:rsidRPr="00980C91">
        <w:rPr>
          <w:rFonts w:ascii="Helvetica-Narrow" w:hAnsi="Helvetica-Narrow" w:cs="Shruti"/>
          <w:sz w:val="22"/>
          <w:szCs w:val="20"/>
          <w:lang w:val="en-GB"/>
        </w:rPr>
        <w:t xml:space="preserve">In: Hörnigk, Therese (Hg.): Brecht-Dialog </w:t>
      </w:r>
      <w:r w:rsidR="008C4EDF" w:rsidRPr="00980C91">
        <w:rPr>
          <w:rFonts w:ascii="Helvetica-Narrow" w:hAnsi="Helvetica-Narrow" w:cs="Shruti"/>
          <w:sz w:val="22"/>
          <w:szCs w:val="20"/>
          <w:lang w:val="en-GB"/>
        </w:rPr>
        <w:t>1998. Berlin, Suhrkamp</w:t>
      </w:r>
      <w:r w:rsidRPr="00980C91">
        <w:rPr>
          <w:rFonts w:ascii="Helvetica-Narrow" w:hAnsi="Helvetica-Narrow" w:cs="Shruti"/>
          <w:sz w:val="22"/>
          <w:szCs w:val="20"/>
          <w:lang w:val="en-GB"/>
        </w:rPr>
        <w:t>, S. 216-244.</w:t>
      </w:r>
    </w:p>
    <w:p w:rsidR="0086729D" w:rsidRPr="00980C91" w:rsidRDefault="0086729D" w:rsidP="0086729D">
      <w:pPr>
        <w:jc w:val="both"/>
        <w:rPr>
          <w:rFonts w:ascii="Helvetica-Narrow" w:hAnsi="Helvetica-Narrow" w:cs="Shruti"/>
          <w:sz w:val="22"/>
          <w:szCs w:val="20"/>
          <w:lang w:val="de-DE"/>
        </w:rPr>
      </w:pPr>
      <w:r w:rsidRPr="00600FF1">
        <w:rPr>
          <w:rFonts w:ascii="Helvetica-Narrow" w:hAnsi="Helvetica-Narrow" w:cs="Shruti"/>
          <w:sz w:val="22"/>
          <w:szCs w:val="20"/>
        </w:rPr>
        <w:t xml:space="preserve">- </w:t>
      </w:r>
      <w:r w:rsidR="008C4EDF" w:rsidRPr="00600FF1">
        <w:rPr>
          <w:rFonts w:ascii="Helvetica-Narrow" w:hAnsi="Helvetica-Narrow" w:cs="Shruti"/>
          <w:sz w:val="22"/>
          <w:szCs w:val="20"/>
        </w:rPr>
        <w:t xml:space="preserve">(1999f) </w:t>
      </w:r>
      <w:r w:rsidRPr="00600FF1">
        <w:rPr>
          <w:rFonts w:ascii="Helvetica-Narrow" w:hAnsi="Helvetica-Narrow" w:cs="Shruti"/>
          <w:b/>
          <w:bCs/>
          <w:sz w:val="22"/>
          <w:szCs w:val="20"/>
        </w:rPr>
        <w:t>„... just an invented word</w:t>
      </w:r>
      <w:r w:rsidRPr="00600FF1">
        <w:rPr>
          <w:rFonts w:ascii="Helvetica-Narrow" w:hAnsi="Helvetica-Narrow" w:cs="Shruti"/>
          <w:sz w:val="22"/>
          <w:szCs w:val="20"/>
        </w:rPr>
        <w:t xml:space="preserve">“. </w:t>
      </w:r>
      <w:r w:rsidRPr="00600FF1">
        <w:rPr>
          <w:rFonts w:ascii="Helvetica-Narrow" w:hAnsi="Helvetica-Narrow" w:cs="Shruti"/>
          <w:sz w:val="22"/>
          <w:szCs w:val="20"/>
          <w:lang w:val="en-GB"/>
        </w:rPr>
        <w:t xml:space="preserve">In: The Drama Review. </w:t>
      </w:r>
      <w:r w:rsidRPr="00980C91">
        <w:rPr>
          <w:rFonts w:ascii="Helvetica-Narrow" w:hAnsi="Helvetica-Narrow" w:cs="Shruti"/>
          <w:sz w:val="22"/>
          <w:szCs w:val="20"/>
          <w:lang w:val="de-DE"/>
        </w:rPr>
        <w:t>Volume 43, Number 4, Winter 1999, S. 27-30.</w:t>
      </w:r>
    </w:p>
    <w:p w:rsidR="0086729D" w:rsidRPr="00600FF1" w:rsidRDefault="0086729D" w:rsidP="0086729D">
      <w:pPr>
        <w:jc w:val="both"/>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(1997</w:t>
      </w:r>
      <w:r w:rsidR="00670542" w:rsidRPr="00600FF1">
        <w:rPr>
          <w:rFonts w:ascii="Helvetica-Narrow" w:hAnsi="Helvetica-Narrow" w:cs="Shruti"/>
          <w:sz w:val="22"/>
          <w:szCs w:val="20"/>
          <w:lang w:val="de-DE"/>
        </w:rPr>
        <w:t>a</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Der Eingriff ins Politische. Bert Brecht, Carl Schmitt und die Diktatur auf der Bühne.</w:t>
      </w:r>
      <w:r w:rsidRPr="00600FF1">
        <w:rPr>
          <w:rFonts w:ascii="Helvetica-Narrow" w:hAnsi="Helvetica-Narrow" w:cs="Shruti"/>
          <w:sz w:val="22"/>
          <w:szCs w:val="20"/>
          <w:lang w:val="de-DE"/>
        </w:rPr>
        <w:t xml:space="preserve"> In: Silberman, Marc (Hrsg.): drive b: brecht 100. The Brecht Yearbook 23 / Theater d</w:t>
      </w:r>
      <w:r w:rsidR="008C4EDF" w:rsidRPr="00600FF1">
        <w:rPr>
          <w:rFonts w:ascii="Helvetica-Narrow" w:hAnsi="Helvetica-Narrow" w:cs="Shruti"/>
          <w:sz w:val="22"/>
          <w:szCs w:val="20"/>
          <w:lang w:val="de-DE"/>
        </w:rPr>
        <w:t>er Zeit Arbeitsbuch. Berlin</w:t>
      </w:r>
      <w:r w:rsidRPr="00600FF1">
        <w:rPr>
          <w:rFonts w:ascii="Helvetica-Narrow" w:hAnsi="Helvetica-Narrow" w:cs="Shruti"/>
          <w:sz w:val="22"/>
          <w:szCs w:val="20"/>
          <w:lang w:val="de-DE"/>
        </w:rPr>
        <w:t xml:space="preserve">, S. 113-117.  ( Frz. </w:t>
      </w:r>
      <w:r w:rsidRPr="00600FF1">
        <w:rPr>
          <w:rFonts w:ascii="Helvetica-Narrow" w:hAnsi="Helvetica-Narrow" w:cs="Shruti"/>
          <w:sz w:val="22"/>
          <w:szCs w:val="20"/>
          <w:lang w:val="de-DE"/>
        </w:rPr>
        <w:lastRenderedPageBreak/>
        <w:t>in: Europe, Sommer 2000.)</w:t>
      </w:r>
    </w:p>
    <w:p w:rsidR="0086729D" w:rsidRPr="00600FF1" w:rsidRDefault="0086729D" w:rsidP="0086729D">
      <w:pPr>
        <w:jc w:val="both"/>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(1998) </w:t>
      </w:r>
      <w:r w:rsidRPr="00600FF1">
        <w:rPr>
          <w:rFonts w:ascii="Helvetica-Narrow" w:hAnsi="Helvetica-Narrow" w:cs="Shruti"/>
          <w:b/>
          <w:bCs/>
          <w:sz w:val="22"/>
          <w:szCs w:val="20"/>
          <w:lang w:val="de-DE"/>
        </w:rPr>
        <w:t>Faschismus auf der Bühne? Zur theatralischen Dekonstruktion des Politischen bei Heiner Müller und Frank Castorf.</w:t>
      </w:r>
      <w:r w:rsidRPr="00600FF1">
        <w:rPr>
          <w:rFonts w:ascii="Helvetica-Narrow" w:hAnsi="Helvetica-Narrow" w:cs="Shruti"/>
          <w:sz w:val="22"/>
          <w:szCs w:val="20"/>
          <w:lang w:val="de-DE"/>
        </w:rPr>
        <w:t xml:space="preserve"> In: Brandstetter, Gabriele, Helga Finter, Markus Weßendorf (Hrsg.): Grenzgänge. Das Theater und die ande</w:t>
      </w:r>
      <w:r w:rsidR="008C4EDF" w:rsidRPr="00600FF1">
        <w:rPr>
          <w:rFonts w:ascii="Helvetica-Narrow" w:hAnsi="Helvetica-Narrow" w:cs="Shruti"/>
          <w:sz w:val="22"/>
          <w:szCs w:val="20"/>
          <w:lang w:val="de-DE"/>
        </w:rPr>
        <w:t>ren Künste. Tübingen, Narr,</w:t>
      </w:r>
      <w:r w:rsidRPr="00600FF1">
        <w:rPr>
          <w:rFonts w:ascii="Helvetica-Narrow" w:hAnsi="Helvetica-Narrow" w:cs="Shruti"/>
          <w:sz w:val="22"/>
          <w:szCs w:val="20"/>
          <w:lang w:val="de-DE"/>
        </w:rPr>
        <w:t xml:space="preserve"> S. 283-295</w:t>
      </w:r>
    </w:p>
    <w:p w:rsidR="0086729D" w:rsidRPr="00600FF1" w:rsidRDefault="0086729D" w:rsidP="0086729D">
      <w:pPr>
        <w:jc w:val="both"/>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(1996a) </w:t>
      </w:r>
      <w:r w:rsidRPr="00600FF1">
        <w:rPr>
          <w:rFonts w:ascii="Helvetica-Narrow" w:hAnsi="Helvetica-Narrow" w:cs="Shruti"/>
          <w:b/>
          <w:bCs/>
          <w:sz w:val="22"/>
          <w:szCs w:val="20"/>
          <w:lang w:val="de-DE"/>
        </w:rPr>
        <w:t xml:space="preserve">Ersetzbarkeit. Zur Erfahrung des Anderen in Heiner Müllers „Germania 3. Gespenster am Toten Mann“. </w:t>
      </w:r>
      <w:r w:rsidRPr="00600FF1">
        <w:rPr>
          <w:rFonts w:ascii="Helvetica-Narrow" w:hAnsi="Helvetica-Narrow" w:cs="Shruti"/>
          <w:sz w:val="22"/>
          <w:szCs w:val="20"/>
          <w:lang w:val="de-DE"/>
        </w:rPr>
        <w:t>In: Kramer, Sven: Das Politische im literarischen Diskurs. Opl</w:t>
      </w:r>
      <w:r w:rsidR="008C4EDF" w:rsidRPr="00600FF1">
        <w:rPr>
          <w:rFonts w:ascii="Helvetica-Narrow" w:hAnsi="Helvetica-Narrow" w:cs="Shruti"/>
          <w:sz w:val="22"/>
          <w:szCs w:val="20"/>
          <w:lang w:val="de-DE"/>
        </w:rPr>
        <w:t>aden, Westdeutscher Verlag</w:t>
      </w:r>
      <w:r w:rsidRPr="00600FF1">
        <w:rPr>
          <w:rFonts w:ascii="Helvetica-Narrow" w:hAnsi="Helvetica-Narrow" w:cs="Shruti"/>
          <w:sz w:val="22"/>
          <w:szCs w:val="20"/>
          <w:lang w:val="de-DE"/>
        </w:rPr>
        <w:t>, S. 228-251. (Weitgehend identisch mit dem entsprechenden Kapitel meiner Dissertation.)</w:t>
      </w:r>
    </w:p>
    <w:p w:rsidR="0086729D" w:rsidRPr="00600FF1" w:rsidRDefault="0086729D" w:rsidP="0086729D">
      <w:pPr>
        <w:jc w:val="both"/>
        <w:rPr>
          <w:rFonts w:ascii="Helvetica-Narrow" w:hAnsi="Helvetica-Narrow" w:cs="Shruti"/>
          <w:sz w:val="22"/>
          <w:szCs w:val="20"/>
          <w:lang w:val="de-DE"/>
        </w:rPr>
      </w:pPr>
      <w:r w:rsidRPr="00600FF1">
        <w:rPr>
          <w:rFonts w:ascii="Helvetica-Narrow" w:hAnsi="Helvetica-Narrow" w:cs="Shruti"/>
          <w:sz w:val="22"/>
          <w:szCs w:val="20"/>
          <w:lang w:val="de-DE"/>
        </w:rPr>
        <w:t>-</w:t>
      </w: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(1996b)</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Demolatrie. Zur rhetorischen Dekonstruktion von Geschichte und Ästhetik zwischen Benjamin und Nietzsche.</w:t>
      </w:r>
      <w:r w:rsidRPr="00600FF1">
        <w:rPr>
          <w:rFonts w:ascii="Helvetica-Narrow" w:hAnsi="Helvetica-Narrow" w:cs="Shruti"/>
          <w:sz w:val="22"/>
          <w:szCs w:val="20"/>
          <w:lang w:val="de-DE"/>
        </w:rPr>
        <w:t xml:space="preserve">  In: Germanica. Jahrbuch für deutschlandkundliche Studien. 2. Jg. / 3. Jg. 1995/1996, S. 99-115. (Weitgehend identisch mit Kapitel 2 meiner Dissertation.)</w:t>
      </w:r>
    </w:p>
    <w:p w:rsidR="0086729D" w:rsidRPr="00600FF1" w:rsidRDefault="0086729D" w:rsidP="0086729D">
      <w:pPr>
        <w:jc w:val="both"/>
        <w:rPr>
          <w:rFonts w:ascii="Helvetica-Narrow" w:hAnsi="Helvetica-Narrow" w:cs="Shruti"/>
          <w:sz w:val="22"/>
          <w:szCs w:val="20"/>
          <w:lang w:val="de-DE"/>
        </w:rPr>
      </w:pPr>
      <w:r w:rsidRPr="00600FF1">
        <w:rPr>
          <w:rFonts w:ascii="Helvetica-Narrow" w:hAnsi="Helvetica-Narrow" w:cs="Shruti"/>
          <w:sz w:val="22"/>
          <w:szCs w:val="20"/>
          <w:lang w:val="de-DE"/>
        </w:rPr>
        <w:t>-</w:t>
      </w: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(1995</w:t>
      </w:r>
      <w:r w:rsidR="00670542" w:rsidRPr="00600FF1">
        <w:rPr>
          <w:rFonts w:ascii="Helvetica-Narrow" w:hAnsi="Helvetica-Narrow" w:cs="Shruti"/>
          <w:bCs/>
          <w:sz w:val="22"/>
          <w:szCs w:val="20"/>
          <w:lang w:val="de-DE"/>
        </w:rPr>
        <w:t>a</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Theatrokratia. Zum gesetzlosen Gesetz der Über-setzung in Walter Benjamins Brecht-Lektüre.</w:t>
      </w:r>
      <w:r w:rsidRPr="00600FF1">
        <w:rPr>
          <w:rFonts w:ascii="Helvetica-Narrow" w:hAnsi="Helvetica-Narrow" w:cs="Shruti"/>
          <w:sz w:val="22"/>
          <w:szCs w:val="20"/>
          <w:lang w:val="de-DE"/>
        </w:rPr>
        <w:t xml:space="preserve"> In:  Kotte, Andreas (Hg.): Theater der Region - Theater Europas. Bas</w:t>
      </w:r>
      <w:r w:rsidR="008C4EDF" w:rsidRPr="00600FF1">
        <w:rPr>
          <w:rFonts w:ascii="Helvetica-Narrow" w:hAnsi="Helvetica-Narrow" w:cs="Shruti"/>
          <w:sz w:val="22"/>
          <w:szCs w:val="20"/>
          <w:lang w:val="de-DE"/>
        </w:rPr>
        <w:t>el, Editions Theaterkultur</w:t>
      </w:r>
      <w:r w:rsidRPr="00600FF1">
        <w:rPr>
          <w:rFonts w:ascii="Helvetica-Narrow" w:hAnsi="Helvetica-Narrow" w:cs="Shruti"/>
          <w:sz w:val="22"/>
          <w:szCs w:val="20"/>
          <w:lang w:val="de-DE"/>
        </w:rPr>
        <w:t>, S. 275-302. (Weitgehend identisch mit dem Kapitel 1 meiner Dissertation.)</w:t>
      </w:r>
    </w:p>
    <w:p w:rsidR="0086729D" w:rsidRPr="00203DC0" w:rsidRDefault="0086729D" w:rsidP="000F71C4">
      <w:pPr>
        <w:jc w:val="both"/>
        <w:rPr>
          <w:rFonts w:ascii="Helvetica-Narrow" w:hAnsi="Helvetica-Narrow" w:cs="Shruti"/>
          <w:sz w:val="22"/>
          <w:szCs w:val="20"/>
          <w:lang w:val="en-GB"/>
        </w:rPr>
      </w:pPr>
      <w:r w:rsidRPr="00600FF1">
        <w:rPr>
          <w:rFonts w:ascii="Helvetica-Narrow" w:hAnsi="Helvetica-Narrow" w:cs="Shruti"/>
          <w:sz w:val="22"/>
          <w:szCs w:val="20"/>
          <w:lang w:val="de-DE"/>
        </w:rPr>
        <w:t>-</w:t>
      </w:r>
      <w:r w:rsidRPr="00600FF1">
        <w:rPr>
          <w:rFonts w:ascii="Helvetica-Narrow" w:hAnsi="Helvetica-Narrow" w:cs="Shruti"/>
          <w:b/>
          <w:bCs/>
          <w:sz w:val="22"/>
          <w:szCs w:val="20"/>
          <w:lang w:val="de-DE"/>
        </w:rPr>
        <w:t xml:space="preserve"> Die Aussetzer des Lebens. Zur zeiträumlichen Differenz der Darstellung in Heinrich von Kleists „Empfindungen vor Friedrichs Seelandschaft“ und „Der Findling“.</w:t>
      </w:r>
      <w:r w:rsidRPr="00600FF1">
        <w:rPr>
          <w:rFonts w:ascii="Helvetica-Narrow" w:hAnsi="Helvetica-Narrow" w:cs="Shruti"/>
          <w:sz w:val="22"/>
          <w:szCs w:val="20"/>
          <w:lang w:val="de-DE"/>
        </w:rPr>
        <w:t xml:space="preserve"> In Schuller/Müller-Schöll: Kleist lesen, a.a.O., S. 74-97. </w:t>
      </w:r>
      <w:r w:rsidRPr="00203DC0">
        <w:rPr>
          <w:rFonts w:ascii="Helvetica-Narrow" w:hAnsi="Helvetica-Narrow" w:cs="Shruti"/>
          <w:sz w:val="22"/>
          <w:szCs w:val="20"/>
          <w:lang w:val="en-GB"/>
        </w:rPr>
        <w:t>(Geschrieben 1993).</w:t>
      </w:r>
    </w:p>
    <w:p w:rsidR="006D50C0" w:rsidRPr="00203DC0" w:rsidRDefault="006D50C0" w:rsidP="000F71C4">
      <w:pPr>
        <w:jc w:val="both"/>
        <w:rPr>
          <w:rFonts w:ascii="Helvetica-Narrow" w:hAnsi="Helvetica-Narrow" w:cs="Shruti"/>
          <w:sz w:val="22"/>
          <w:szCs w:val="20"/>
          <w:lang w:val="en-GB"/>
        </w:rPr>
      </w:pPr>
    </w:p>
    <w:p w:rsidR="006D50C0" w:rsidRPr="00980C91" w:rsidRDefault="006D50C0" w:rsidP="000F71C4">
      <w:pPr>
        <w:jc w:val="both"/>
        <w:rPr>
          <w:rFonts w:ascii="Helvetica-Narrow" w:hAnsi="Helvetica-Narrow" w:cs="Shruti"/>
          <w:b/>
          <w:sz w:val="22"/>
          <w:szCs w:val="20"/>
          <w:lang w:val="en-GB"/>
        </w:rPr>
      </w:pPr>
      <w:r w:rsidRPr="00980C91">
        <w:rPr>
          <w:rFonts w:ascii="Helvetica-Narrow" w:hAnsi="Helvetica-Narrow" w:cs="Shruti"/>
          <w:b/>
          <w:sz w:val="22"/>
          <w:szCs w:val="20"/>
          <w:lang w:val="en-GB"/>
        </w:rPr>
        <w:t>3.2. Im Druck</w:t>
      </w:r>
    </w:p>
    <w:p w:rsidR="006D50C0" w:rsidRPr="00980C91" w:rsidRDefault="006D50C0" w:rsidP="006D50C0">
      <w:pPr>
        <w:rPr>
          <w:rFonts w:ascii="Helvetica-Narrow" w:hAnsi="Helvetica-Narrow" w:cs="Shruti"/>
          <w:sz w:val="22"/>
          <w:szCs w:val="20"/>
          <w:lang w:val="en-GB"/>
        </w:rPr>
      </w:pPr>
    </w:p>
    <w:p w:rsidR="009A26CF" w:rsidRPr="00980C91" w:rsidRDefault="006402D5" w:rsidP="009A26CF">
      <w:pPr>
        <w:rPr>
          <w:rFonts w:ascii="Helvetica Narrow" w:hAnsi="Helvetica Narrow"/>
          <w:sz w:val="22"/>
          <w:szCs w:val="22"/>
          <w:lang w:val="de-DE"/>
        </w:rPr>
      </w:pPr>
      <w:r>
        <w:rPr>
          <w:rFonts w:ascii="Helvetica Narrow" w:hAnsi="Helvetica Narrow"/>
          <w:bCs/>
          <w:sz w:val="22"/>
          <w:szCs w:val="22"/>
        </w:rPr>
        <w:t>(2023 g</w:t>
      </w:r>
      <w:r w:rsidR="009A26CF" w:rsidRPr="009A26CF">
        <w:rPr>
          <w:rFonts w:ascii="Helvetica Narrow" w:hAnsi="Helvetica Narrow"/>
          <w:bCs/>
          <w:sz w:val="22"/>
          <w:szCs w:val="22"/>
        </w:rPr>
        <w:t xml:space="preserve">) </w:t>
      </w:r>
      <w:r w:rsidR="009A26CF" w:rsidRPr="009A26CF">
        <w:rPr>
          <w:rFonts w:ascii="Helvetica Narrow" w:hAnsi="Helvetica Narrow"/>
          <w:b/>
          <w:bCs/>
          <w:sz w:val="22"/>
          <w:szCs w:val="22"/>
        </w:rPr>
        <w:t>Of Tragic Figures and Comic Paradigms</w:t>
      </w:r>
      <w:r w:rsidR="009A26CF">
        <w:rPr>
          <w:rFonts w:ascii="Helvetica Narrow" w:hAnsi="Helvetica Narrow"/>
          <w:b/>
          <w:bCs/>
          <w:sz w:val="22"/>
          <w:szCs w:val="22"/>
        </w:rPr>
        <w:t xml:space="preserve">: A Set of Provocations. </w:t>
      </w:r>
      <w:r w:rsidR="009A26CF" w:rsidRPr="009A26CF">
        <w:rPr>
          <w:rFonts w:ascii="Helvetica Narrow" w:hAnsi="Helvetica Narrow"/>
          <w:bCs/>
          <w:sz w:val="22"/>
          <w:szCs w:val="22"/>
        </w:rPr>
        <w:t>(Zus. mit M</w:t>
      </w:r>
      <w:r w:rsidR="009A26CF" w:rsidRPr="00980C91">
        <w:rPr>
          <w:rFonts w:ascii="Helvetica Narrow" w:hAnsi="Helvetica Narrow"/>
          <w:sz w:val="22"/>
          <w:szCs w:val="22"/>
          <w:lang w:val="en-GB"/>
        </w:rPr>
        <w:t>ark Robson)</w:t>
      </w:r>
      <w:r w:rsidR="00556016" w:rsidRPr="00980C91">
        <w:rPr>
          <w:rFonts w:ascii="Helvetica Narrow" w:hAnsi="Helvetica Narrow"/>
          <w:sz w:val="22"/>
          <w:szCs w:val="22"/>
          <w:lang w:val="en-GB"/>
        </w:rPr>
        <w:t xml:space="preserve"> In: Mosse, Ramona, Anna Street: Genre Transgressions. Dialogues on Tragedy and Comedy. </w:t>
      </w:r>
      <w:r w:rsidR="00556016">
        <w:rPr>
          <w:rFonts w:ascii="Helvetica Narrow" w:hAnsi="Helvetica Narrow"/>
          <w:sz w:val="22"/>
          <w:szCs w:val="22"/>
          <w:lang w:val="de-DE"/>
        </w:rPr>
        <w:t xml:space="preserve">Routledge. S. </w:t>
      </w:r>
    </w:p>
    <w:p w:rsidR="009A26CF" w:rsidRDefault="00355C7A" w:rsidP="00C77EFE">
      <w:pPr>
        <w:rPr>
          <w:rFonts w:ascii="Helvetica-Narrow" w:hAnsi="Helvetica-Narrow" w:cs="Shruti"/>
          <w:sz w:val="22"/>
          <w:szCs w:val="20"/>
          <w:lang w:val="de-DE"/>
        </w:rPr>
      </w:pPr>
      <w:r>
        <w:rPr>
          <w:rFonts w:ascii="Helvetica-Narrow" w:hAnsi="Helvetica-Narrow" w:cs="Shruti"/>
          <w:b/>
          <w:sz w:val="22"/>
          <w:szCs w:val="20"/>
          <w:lang w:val="de-DE"/>
        </w:rPr>
        <w:t xml:space="preserve"> </w:t>
      </w:r>
      <w:r w:rsidR="009A26CF">
        <w:rPr>
          <w:rFonts w:ascii="Helvetica-Narrow" w:hAnsi="Helvetica-Narrow" w:cs="Shruti"/>
          <w:b/>
          <w:sz w:val="22"/>
          <w:szCs w:val="20"/>
          <w:lang w:val="de-DE"/>
        </w:rPr>
        <w:t xml:space="preserve">(2023 </w:t>
      </w:r>
      <w:r>
        <w:rPr>
          <w:rFonts w:ascii="Helvetica-Narrow" w:hAnsi="Helvetica-Narrow" w:cs="Shruti"/>
          <w:b/>
          <w:sz w:val="22"/>
          <w:szCs w:val="20"/>
          <w:lang w:val="de-DE"/>
        </w:rPr>
        <w:t>h)</w:t>
      </w:r>
      <w:r w:rsidR="00CD565E">
        <w:rPr>
          <w:rFonts w:ascii="Helvetica-Narrow" w:hAnsi="Helvetica-Narrow" w:cs="Shruti"/>
          <w:b/>
          <w:sz w:val="22"/>
          <w:szCs w:val="20"/>
          <w:lang w:val="de-DE"/>
        </w:rPr>
        <w:t xml:space="preserve"> Theater für alle und keinen. </w:t>
      </w:r>
      <w:r w:rsidR="009A26CF">
        <w:rPr>
          <w:rFonts w:ascii="Helvetica-Narrow" w:hAnsi="Helvetica-Narrow" w:cs="Shruti"/>
          <w:sz w:val="22"/>
          <w:szCs w:val="20"/>
          <w:lang w:val="de-DE"/>
        </w:rPr>
        <w:t>Beitrag zum 40-jährigen Jubiläum Kampnagels</w:t>
      </w:r>
      <w:r w:rsidR="00556016">
        <w:rPr>
          <w:rFonts w:ascii="Helvetica-Narrow" w:hAnsi="Helvetica-Narrow" w:cs="Shruti"/>
          <w:sz w:val="22"/>
          <w:szCs w:val="20"/>
          <w:lang w:val="de-DE"/>
        </w:rPr>
        <w:t xml:space="preserve"> </w:t>
      </w:r>
    </w:p>
    <w:p w:rsidR="00F565AF" w:rsidRDefault="006402D5" w:rsidP="006D50C0">
      <w:pPr>
        <w:rPr>
          <w:rFonts w:ascii="Helvetica-Narrow" w:hAnsi="Helvetica-Narrow" w:cs="Shruti"/>
          <w:sz w:val="22"/>
          <w:szCs w:val="20"/>
          <w:lang w:val="de-DE"/>
        </w:rPr>
      </w:pPr>
      <w:r>
        <w:rPr>
          <w:rFonts w:ascii="Helvetica-Narrow" w:hAnsi="Helvetica-Narrow" w:cs="Shruti"/>
          <w:b/>
          <w:sz w:val="22"/>
          <w:szCs w:val="20"/>
          <w:lang w:val="de-DE"/>
        </w:rPr>
        <w:t xml:space="preserve"> </w:t>
      </w:r>
      <w:r w:rsidR="009A26CF">
        <w:rPr>
          <w:rFonts w:ascii="Helvetica-Narrow" w:hAnsi="Helvetica-Narrow" w:cs="Shruti"/>
          <w:b/>
          <w:sz w:val="22"/>
          <w:szCs w:val="20"/>
          <w:lang w:val="de-DE"/>
        </w:rPr>
        <w:t xml:space="preserve">(2023 </w:t>
      </w:r>
      <w:r w:rsidR="00355C7A">
        <w:rPr>
          <w:rFonts w:ascii="Helvetica-Narrow" w:hAnsi="Helvetica-Narrow" w:cs="Shruti"/>
          <w:b/>
          <w:sz w:val="22"/>
          <w:szCs w:val="20"/>
          <w:lang w:val="de-DE"/>
        </w:rPr>
        <w:t>i</w:t>
      </w:r>
      <w:r w:rsidR="00F565AF">
        <w:rPr>
          <w:rFonts w:ascii="Helvetica-Narrow" w:hAnsi="Helvetica-Narrow" w:cs="Shruti"/>
          <w:b/>
          <w:sz w:val="22"/>
          <w:szCs w:val="20"/>
          <w:lang w:val="de-DE"/>
        </w:rPr>
        <w:t xml:space="preserve">) </w:t>
      </w:r>
      <w:r w:rsidR="009A26CF">
        <w:rPr>
          <w:rFonts w:ascii="Helvetica-Narrow" w:hAnsi="Helvetica-Narrow" w:cs="Shruti"/>
          <w:b/>
          <w:sz w:val="22"/>
          <w:szCs w:val="20"/>
          <w:lang w:val="de-DE"/>
        </w:rPr>
        <w:t xml:space="preserve">Theatertheorien. </w:t>
      </w:r>
      <w:r w:rsidR="009A26CF">
        <w:rPr>
          <w:rFonts w:ascii="Helvetica-Narrow" w:hAnsi="Helvetica-Narrow" w:cs="Shruti"/>
          <w:sz w:val="22"/>
          <w:szCs w:val="20"/>
          <w:lang w:val="de-DE"/>
        </w:rPr>
        <w:t>In: Hochholdinger-Reiterer</w:t>
      </w:r>
      <w:r w:rsidR="00556016">
        <w:rPr>
          <w:rFonts w:ascii="Helvetica-Narrow" w:hAnsi="Helvetica-Narrow" w:cs="Shruti"/>
          <w:sz w:val="22"/>
          <w:szCs w:val="20"/>
          <w:lang w:val="de-DE"/>
        </w:rPr>
        <w:t>, Beate et al.</w:t>
      </w:r>
      <w:r w:rsidR="009A26CF">
        <w:rPr>
          <w:rFonts w:ascii="Helvetica-Narrow" w:hAnsi="Helvetica-Narrow" w:cs="Shruti"/>
          <w:sz w:val="22"/>
          <w:szCs w:val="20"/>
          <w:lang w:val="de-DE"/>
        </w:rPr>
        <w:t>: Handbuch Theater und Tanz. Böhlau 2023.</w:t>
      </w:r>
    </w:p>
    <w:p w:rsidR="00355C7A" w:rsidRDefault="00355C7A" w:rsidP="006D50C0">
      <w:pPr>
        <w:rPr>
          <w:rFonts w:ascii="Helvetica-Narrow" w:hAnsi="Helvetica-Narrow" w:cs="Shruti"/>
          <w:sz w:val="22"/>
          <w:szCs w:val="20"/>
          <w:lang w:val="de-DE"/>
        </w:rPr>
      </w:pPr>
    </w:p>
    <w:p w:rsidR="00355C7A" w:rsidRPr="00355C7A" w:rsidRDefault="00355C7A" w:rsidP="006D50C0">
      <w:pPr>
        <w:rPr>
          <w:rFonts w:ascii="Helvetica-Narrow" w:hAnsi="Helvetica-Narrow" w:cs="Shruti"/>
          <w:b/>
          <w:sz w:val="22"/>
          <w:szCs w:val="20"/>
          <w:lang w:val="de-DE"/>
        </w:rPr>
      </w:pPr>
      <w:r w:rsidRPr="00355C7A">
        <w:rPr>
          <w:rFonts w:ascii="Helvetica-Narrow" w:hAnsi="Helvetica-Narrow" w:cs="Shruti"/>
          <w:b/>
          <w:sz w:val="22"/>
          <w:szCs w:val="20"/>
          <w:lang w:val="de-DE"/>
        </w:rPr>
        <w:t>3.3. In Vorbereitung</w:t>
      </w:r>
    </w:p>
    <w:p w:rsidR="00355C7A" w:rsidRDefault="00355C7A" w:rsidP="006D50C0">
      <w:pPr>
        <w:rPr>
          <w:rFonts w:ascii="Helvetica-Narrow" w:hAnsi="Helvetica-Narrow" w:cs="Shruti"/>
          <w:sz w:val="22"/>
          <w:szCs w:val="20"/>
          <w:lang w:val="de-DE"/>
        </w:rPr>
      </w:pPr>
    </w:p>
    <w:p w:rsidR="00355C7A" w:rsidRDefault="00355C7A" w:rsidP="00355C7A">
      <w:pPr>
        <w:rPr>
          <w:rFonts w:ascii="Helvetica-Narrow" w:hAnsi="Helvetica-Narrow" w:cs="Shruti"/>
          <w:b/>
          <w:sz w:val="22"/>
          <w:szCs w:val="20"/>
          <w:lang w:val="de-DE"/>
        </w:rPr>
      </w:pPr>
      <w:r>
        <w:rPr>
          <w:rFonts w:ascii="Helvetica-Narrow" w:hAnsi="Helvetica-Narrow" w:cs="Shruti"/>
          <w:sz w:val="22"/>
          <w:szCs w:val="20"/>
          <w:lang w:val="de-DE"/>
        </w:rPr>
        <w:t>(2024</w:t>
      </w:r>
      <w:r>
        <w:rPr>
          <w:rFonts w:ascii="Helvetica-Narrow" w:hAnsi="Helvetica-Narrow" w:cs="Shruti"/>
          <w:sz w:val="22"/>
          <w:szCs w:val="20"/>
          <w:lang w:val="de-DE"/>
        </w:rPr>
        <w:t xml:space="preserve"> </w:t>
      </w:r>
      <w:r>
        <w:rPr>
          <w:rFonts w:ascii="Helvetica-Narrow" w:hAnsi="Helvetica-Narrow" w:cs="Shruti"/>
          <w:sz w:val="22"/>
          <w:szCs w:val="20"/>
          <w:lang w:val="de-DE"/>
        </w:rPr>
        <w:t>a</w:t>
      </w:r>
      <w:r>
        <w:rPr>
          <w:rFonts w:ascii="Helvetica-Narrow" w:hAnsi="Helvetica-Narrow" w:cs="Shruti"/>
          <w:sz w:val="22"/>
          <w:szCs w:val="20"/>
          <w:lang w:val="de-DE"/>
        </w:rPr>
        <w:t xml:space="preserve">) </w:t>
      </w:r>
      <w:r>
        <w:rPr>
          <w:rFonts w:ascii="Helvetica-Narrow" w:hAnsi="Helvetica-Narrow" w:cs="Shruti"/>
          <w:b/>
          <w:sz w:val="22"/>
          <w:szCs w:val="20"/>
          <w:lang w:val="de-DE"/>
        </w:rPr>
        <w:t xml:space="preserve">Hannah Arendts Lachen. </w:t>
      </w:r>
    </w:p>
    <w:p w:rsidR="00355C7A" w:rsidRDefault="00355C7A" w:rsidP="00355C7A">
      <w:pPr>
        <w:rPr>
          <w:rFonts w:ascii="Helvetica-Narrow" w:hAnsi="Helvetica-Narrow" w:cs="Shruti"/>
          <w:b/>
          <w:sz w:val="22"/>
          <w:szCs w:val="20"/>
          <w:lang w:val="de-DE"/>
        </w:rPr>
      </w:pPr>
      <w:r>
        <w:rPr>
          <w:rFonts w:ascii="Helvetica-Narrow" w:hAnsi="Helvetica-Narrow" w:cs="Shruti"/>
          <w:b/>
          <w:sz w:val="22"/>
          <w:szCs w:val="20"/>
          <w:lang w:val="de-DE"/>
        </w:rPr>
        <w:t>(2024</w:t>
      </w:r>
      <w:r>
        <w:rPr>
          <w:rFonts w:ascii="Helvetica-Narrow" w:hAnsi="Helvetica-Narrow" w:cs="Shruti"/>
          <w:b/>
          <w:sz w:val="22"/>
          <w:szCs w:val="20"/>
          <w:lang w:val="de-DE"/>
        </w:rPr>
        <w:t xml:space="preserve"> </w:t>
      </w:r>
      <w:r>
        <w:rPr>
          <w:rFonts w:ascii="Helvetica-Narrow" w:hAnsi="Helvetica-Narrow" w:cs="Shruti"/>
          <w:b/>
          <w:sz w:val="22"/>
          <w:szCs w:val="20"/>
          <w:lang w:val="de-DE"/>
        </w:rPr>
        <w:t>b)</w:t>
      </w:r>
      <w:r>
        <w:rPr>
          <w:rFonts w:ascii="Helvetica-Narrow" w:hAnsi="Helvetica-Narrow" w:cs="Shruti"/>
          <w:b/>
          <w:sz w:val="22"/>
          <w:szCs w:val="20"/>
          <w:lang w:val="de-DE"/>
        </w:rPr>
        <w:t xml:space="preserve"> Jenseits der Szenen. Das Theater und die Leere in Jean Genets „Les Nègres“. </w:t>
      </w:r>
    </w:p>
    <w:p w:rsidR="00355C7A" w:rsidRPr="009A26CF" w:rsidRDefault="00355C7A" w:rsidP="006D50C0">
      <w:pPr>
        <w:rPr>
          <w:rFonts w:ascii="Helvetica-Narrow" w:hAnsi="Helvetica-Narrow" w:cs="Shruti"/>
          <w:sz w:val="22"/>
          <w:szCs w:val="20"/>
          <w:lang w:val="de-DE"/>
        </w:rPr>
      </w:pPr>
    </w:p>
    <w:p w:rsidR="0086729D" w:rsidRPr="00980C9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980C91">
        <w:rPr>
          <w:rFonts w:ascii="Helvetica-Narrow" w:hAnsi="Helvetica-Narrow" w:cs="Shruti"/>
          <w:b/>
          <w:bCs/>
          <w:sz w:val="22"/>
          <w:szCs w:val="20"/>
          <w:lang w:val="de-DE"/>
        </w:rPr>
        <w:t>4</w:t>
      </w:r>
      <w:r w:rsidRPr="00600FF1">
        <w:rPr>
          <w:rFonts w:ascii="Helvetica-Narrow" w:hAnsi="Helvetica-Narrow" w:cs="Shruti"/>
          <w:b/>
          <w:bCs/>
          <w:sz w:val="22"/>
          <w:szCs w:val="20"/>
          <w:lang w:val="de-DE"/>
        </w:rPr>
        <w:t>. Übersetzungen</w:t>
      </w:r>
    </w:p>
    <w:p w:rsidR="0086729D"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p>
    <w:p w:rsidR="00555318" w:rsidRPr="00555318" w:rsidRDefault="00555318"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Pr>
          <w:rFonts w:ascii="Helvetica-Narrow" w:hAnsi="Helvetica-Narrow" w:cs="Shruti"/>
          <w:b/>
          <w:bCs/>
          <w:sz w:val="22"/>
          <w:szCs w:val="20"/>
          <w:lang w:val="de-DE"/>
        </w:rPr>
        <w:t xml:space="preserve">- </w:t>
      </w:r>
      <w:r>
        <w:rPr>
          <w:rFonts w:ascii="Helvetica-Narrow" w:hAnsi="Helvetica-Narrow" w:cs="Shruti"/>
          <w:bCs/>
          <w:sz w:val="22"/>
          <w:szCs w:val="20"/>
          <w:lang w:val="de-DE"/>
        </w:rPr>
        <w:t>(2015</w:t>
      </w:r>
      <w:r w:rsidR="000F71C4">
        <w:rPr>
          <w:rFonts w:ascii="Helvetica-Narrow" w:hAnsi="Helvetica-Narrow" w:cs="Shruti"/>
          <w:bCs/>
          <w:sz w:val="22"/>
          <w:szCs w:val="20"/>
          <w:lang w:val="de-DE"/>
        </w:rPr>
        <w:t xml:space="preserve"> f</w:t>
      </w:r>
      <w:r>
        <w:rPr>
          <w:rFonts w:ascii="Helvetica-Narrow" w:hAnsi="Helvetica-Narrow" w:cs="Shruti"/>
          <w:bCs/>
          <w:sz w:val="22"/>
          <w:szCs w:val="20"/>
          <w:lang w:val="de-DE"/>
        </w:rPr>
        <w:t>) Jean-Francois Peyret: Ein Brief. (Zus. mit Bernhard Siebert in: Unterm Blick des Fremden, a.a.O., S. 30-34</w:t>
      </w:r>
    </w:p>
    <w:p w:rsidR="0086729D" w:rsidRPr="009E20CC"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rPr>
      </w:pPr>
      <w:r w:rsidRPr="00980C91">
        <w:rPr>
          <w:rFonts w:ascii="Helvetica-Narrow" w:hAnsi="Helvetica-Narrow" w:cs="Shruti"/>
          <w:bCs/>
          <w:sz w:val="22"/>
          <w:szCs w:val="20"/>
          <w:lang w:val="en-GB"/>
        </w:rPr>
        <w:t xml:space="preserve">- </w:t>
      </w:r>
      <w:r w:rsidR="009E20CC" w:rsidRPr="00980C91">
        <w:rPr>
          <w:rFonts w:ascii="Helvetica-Narrow" w:hAnsi="Helvetica-Narrow" w:cs="Shruti"/>
          <w:bCs/>
          <w:sz w:val="22"/>
          <w:szCs w:val="20"/>
          <w:lang w:val="en-GB"/>
        </w:rPr>
        <w:t xml:space="preserve">(2012 h) </w:t>
      </w:r>
      <w:r w:rsidRPr="00980C91">
        <w:rPr>
          <w:rFonts w:ascii="Helvetica-Narrow" w:hAnsi="Helvetica-Narrow" w:cs="Shruti"/>
          <w:bCs/>
          <w:sz w:val="22"/>
          <w:szCs w:val="20"/>
          <w:lang w:val="en-GB"/>
        </w:rPr>
        <w:t>Nature Theatre of Oklahoma: Prinzip Krise. (In: Performing Politics, a.a.O.</w:t>
      </w:r>
      <w:r w:rsidR="009E20CC" w:rsidRPr="00980C91">
        <w:rPr>
          <w:rFonts w:ascii="Helvetica-Narrow" w:hAnsi="Helvetica-Narrow" w:cs="Shruti"/>
          <w:bCs/>
          <w:sz w:val="22"/>
          <w:szCs w:val="20"/>
          <w:lang w:val="en-GB"/>
        </w:rPr>
        <w:t xml:space="preserve">, </w:t>
      </w:r>
      <w:r w:rsidR="009E20CC" w:rsidRPr="009E20CC">
        <w:rPr>
          <w:rFonts w:ascii="Helvetica-Narrow" w:hAnsi="Helvetica-Narrow" w:cs="Shruti"/>
          <w:bCs/>
          <w:sz w:val="22"/>
          <w:szCs w:val="20"/>
        </w:rPr>
        <w:t>S. 10-20</w:t>
      </w:r>
      <w:r w:rsidRPr="009E20CC">
        <w:rPr>
          <w:rFonts w:ascii="Helvetica-Narrow" w:hAnsi="Helvetica-Narrow" w:cs="Shruti"/>
          <w:bCs/>
          <w:sz w:val="22"/>
          <w:szCs w:val="20"/>
        </w:rPr>
        <w:t>)</w:t>
      </w:r>
    </w:p>
    <w:p w:rsidR="0086729D" w:rsidRPr="009E20CC"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rPr>
      </w:pPr>
      <w:r w:rsidRPr="00980C91">
        <w:rPr>
          <w:rFonts w:ascii="Helvetica-Narrow" w:hAnsi="Helvetica-Narrow" w:cs="Shruti"/>
          <w:bCs/>
          <w:sz w:val="22"/>
          <w:szCs w:val="20"/>
          <w:lang w:val="en-GB"/>
        </w:rPr>
        <w:t xml:space="preserve">- </w:t>
      </w:r>
      <w:r w:rsidR="009E20CC" w:rsidRPr="00980C91">
        <w:rPr>
          <w:rFonts w:ascii="Helvetica-Narrow" w:hAnsi="Helvetica-Narrow" w:cs="Shruti"/>
          <w:bCs/>
          <w:sz w:val="22"/>
          <w:szCs w:val="20"/>
          <w:lang w:val="en-GB"/>
        </w:rPr>
        <w:t xml:space="preserve">(2012 i) </w:t>
      </w:r>
      <w:r w:rsidRPr="00980C91">
        <w:rPr>
          <w:rFonts w:ascii="Helvetica-Narrow" w:hAnsi="Helvetica-Narrow" w:cs="Shruti"/>
          <w:bCs/>
          <w:sz w:val="22"/>
          <w:szCs w:val="20"/>
          <w:lang w:val="en-GB"/>
        </w:rPr>
        <w:t xml:space="preserve">Robin Arthur: Scheitern. </w:t>
      </w:r>
      <w:r w:rsidRPr="009E20CC">
        <w:rPr>
          <w:rFonts w:ascii="Helvetica-Narrow" w:hAnsi="Helvetica-Narrow" w:cs="Shruti"/>
          <w:bCs/>
          <w:sz w:val="22"/>
          <w:szCs w:val="20"/>
        </w:rPr>
        <w:t>(In: Performing Politics, a.a.O.</w:t>
      </w:r>
      <w:r w:rsidR="009E20CC" w:rsidRPr="009E20CC">
        <w:rPr>
          <w:rFonts w:ascii="Helvetica-Narrow" w:hAnsi="Helvetica-Narrow" w:cs="Shruti"/>
          <w:bCs/>
          <w:sz w:val="22"/>
          <w:szCs w:val="20"/>
        </w:rPr>
        <w:t>, S. 21-24</w:t>
      </w:r>
      <w:r w:rsidRPr="009E20CC">
        <w:rPr>
          <w:rFonts w:ascii="Helvetica-Narrow" w:hAnsi="Helvetica-Narrow" w:cs="Shruti"/>
          <w:bCs/>
          <w:sz w:val="22"/>
          <w:szCs w:val="20"/>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9E20CC">
        <w:rPr>
          <w:rFonts w:ascii="Helvetica-Narrow" w:hAnsi="Helvetica-Narrow" w:cs="Shruti"/>
          <w:sz w:val="22"/>
          <w:szCs w:val="20"/>
          <w:lang w:val="de-DE"/>
        </w:rPr>
        <w:t>(2006 f)</w:t>
      </w:r>
      <w:r w:rsidR="00E9253D">
        <w:rPr>
          <w:rFonts w:ascii="Helvetica-Narrow" w:hAnsi="Helvetica-Narrow" w:cs="Shruti"/>
          <w:sz w:val="22"/>
          <w:szCs w:val="20"/>
          <w:lang w:val="de-DE"/>
        </w:rPr>
        <w:t xml:space="preserve"> </w:t>
      </w:r>
      <w:r w:rsidRPr="00600FF1">
        <w:rPr>
          <w:rFonts w:ascii="Helvetica-Narrow" w:hAnsi="Helvetica-Narrow" w:cs="Shruti"/>
          <w:sz w:val="22"/>
          <w:szCs w:val="20"/>
          <w:lang w:val="de-DE"/>
        </w:rPr>
        <w:t>Tim Etchells: Nie unterschiedlich und nie dasselbe. (Zus. mit Joachim Gerstmeier, in: Gerstmeier/Müller-Schöll: Politik der Vorstellung. A.a.O., S. 160-178)</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9E20CC">
        <w:rPr>
          <w:rFonts w:ascii="Helvetica-Narrow" w:hAnsi="Helvetica-Narrow" w:cs="Shruti"/>
          <w:sz w:val="22"/>
          <w:szCs w:val="20"/>
          <w:lang w:val="de-DE"/>
        </w:rPr>
        <w:t>(2006 g)</w:t>
      </w:r>
      <w:r w:rsidR="00E9253D">
        <w:rPr>
          <w:rFonts w:ascii="Helvetica-Narrow" w:hAnsi="Helvetica-Narrow" w:cs="Shruti"/>
          <w:sz w:val="22"/>
          <w:szCs w:val="20"/>
          <w:lang w:val="de-DE"/>
        </w:rPr>
        <w:t xml:space="preserve"> </w:t>
      </w:r>
      <w:r w:rsidRPr="00600FF1">
        <w:rPr>
          <w:rFonts w:ascii="Helvetica-Narrow" w:hAnsi="Helvetica-Narrow" w:cs="Shruti"/>
          <w:sz w:val="22"/>
          <w:szCs w:val="20"/>
          <w:lang w:val="de-DE"/>
        </w:rPr>
        <w:t>Jacques Derrida: Die Stimmen Artauds (die Kraft, die Form, die Furche). (In: Gerstmeier/Müller-Schöll: Politik der Vorstellung. A.a.O., S. 12-19)</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9E20CC">
        <w:rPr>
          <w:rFonts w:ascii="Helvetica-Narrow" w:hAnsi="Helvetica-Narrow" w:cs="Shruti"/>
          <w:sz w:val="22"/>
          <w:szCs w:val="20"/>
          <w:lang w:val="de-DE"/>
        </w:rPr>
        <w:t>(200</w:t>
      </w:r>
      <w:r w:rsidR="009A0358">
        <w:rPr>
          <w:rFonts w:ascii="Helvetica-Narrow" w:hAnsi="Helvetica-Narrow" w:cs="Shruti"/>
          <w:sz w:val="22"/>
          <w:szCs w:val="20"/>
          <w:lang w:val="de-DE"/>
        </w:rPr>
        <w:t>5 f)</w:t>
      </w:r>
      <w:r w:rsidRPr="00600FF1">
        <w:rPr>
          <w:rFonts w:ascii="Helvetica-Narrow" w:hAnsi="Helvetica-Narrow" w:cs="Shruti"/>
          <w:sz w:val="22"/>
          <w:szCs w:val="20"/>
          <w:lang w:val="de-DE"/>
        </w:rPr>
        <w:t>Christian Biet: Rechteck, Punkt, Linie, Kreis und Unendliches: der Raum des Theaters beim Anbruch der Moderne. In: Müller-Schöll/Reither: Aisthesis, S. 52-72.</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980C91">
        <w:rPr>
          <w:rFonts w:ascii="Helvetica-Narrow" w:hAnsi="Helvetica-Narrow" w:cs="Shruti"/>
          <w:sz w:val="22"/>
          <w:szCs w:val="20"/>
          <w:lang w:val="de-DE"/>
        </w:rPr>
        <w:t xml:space="preserve">- </w:t>
      </w:r>
      <w:r w:rsidR="00A5382D" w:rsidRPr="00980C91">
        <w:rPr>
          <w:rFonts w:ascii="Helvetica-Narrow" w:hAnsi="Helvetica-Narrow" w:cs="Shruti"/>
          <w:sz w:val="22"/>
          <w:szCs w:val="20"/>
          <w:lang w:val="de-DE"/>
        </w:rPr>
        <w:t>(2003 h)</w:t>
      </w:r>
      <w:r w:rsidRPr="00980C91">
        <w:rPr>
          <w:rFonts w:ascii="Helvetica-Narrow" w:hAnsi="Helvetica-Narrow" w:cs="Shruti"/>
          <w:sz w:val="22"/>
          <w:szCs w:val="20"/>
          <w:lang w:val="de-DE"/>
        </w:rPr>
        <w:t xml:space="preserve">Carol Jacobs: Kleists </w:t>
      </w:r>
      <w:r w:rsidRPr="00980C91">
        <w:rPr>
          <w:rFonts w:ascii="Helvetica-Narrow" w:hAnsi="Helvetica-Narrow" w:cs="Shruti"/>
          <w:i/>
          <w:iCs/>
          <w:sz w:val="22"/>
          <w:szCs w:val="20"/>
          <w:lang w:val="de-DE"/>
        </w:rPr>
        <w:t>Style</w:t>
      </w:r>
      <w:r w:rsidRPr="00980C91">
        <w:rPr>
          <w:rFonts w:ascii="Helvetica-Narrow" w:hAnsi="Helvetica-Narrow" w:cs="Shruti"/>
          <w:sz w:val="22"/>
          <w:szCs w:val="20"/>
          <w:lang w:val="de-DE"/>
        </w:rPr>
        <w:t xml:space="preserve">. </w:t>
      </w:r>
      <w:r w:rsidRPr="00600FF1">
        <w:rPr>
          <w:rFonts w:ascii="Helvetica-Narrow" w:hAnsi="Helvetica-Narrow" w:cs="Shruti"/>
          <w:sz w:val="22"/>
          <w:szCs w:val="20"/>
          <w:lang w:val="de-DE"/>
        </w:rPr>
        <w:t>In: Schuller/Müller-Schöll: Kleist lesen, S. 11 - 37.</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Hillis Miller: Gesetzgebung in der Literatur: Das Beispiel Kleists. In: Schuller/Müller-Schöll: Kleist lesen, a.a.O., S. 181 - 208.</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(2002</w:t>
      </w:r>
      <w:r w:rsidR="00CB41EE" w:rsidRPr="00600FF1">
        <w:rPr>
          <w:rFonts w:ascii="Helvetica-Narrow" w:hAnsi="Helvetica-Narrow" w:cs="Shruti"/>
          <w:bCs/>
          <w:sz w:val="22"/>
          <w:szCs w:val="20"/>
          <w:lang w:val="de-DE"/>
        </w:rPr>
        <w:t>c</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sz w:val="22"/>
          <w:szCs w:val="20"/>
          <w:lang w:val="de-DE"/>
        </w:rPr>
        <w:t>Etienne Balibar: Der antisemitische Komplex. Eine selbstkritische Konzeption des Feindes: Zur Doppelgestalt von Judenhass und Araberhass. In: Frankfurter Rundschau (FR), 25. 6. 2002, S. 25.</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(2003</w:t>
      </w:r>
      <w:r w:rsidR="00A5382D">
        <w:rPr>
          <w:rFonts w:ascii="Helvetica-Narrow" w:hAnsi="Helvetica-Narrow" w:cs="Shruti"/>
          <w:sz w:val="22"/>
          <w:szCs w:val="20"/>
          <w:lang w:val="de-DE"/>
        </w:rPr>
        <w:t>i</w:t>
      </w:r>
      <w:r w:rsidR="008C4EDF" w:rsidRPr="00600FF1">
        <w:rPr>
          <w:rFonts w:ascii="Helvetica-Narrow" w:hAnsi="Helvetica-Narrow" w:cs="Shruti"/>
          <w:sz w:val="22"/>
          <w:szCs w:val="20"/>
          <w:lang w:val="de-DE"/>
        </w:rPr>
        <w:t xml:space="preserve">) </w:t>
      </w:r>
      <w:r w:rsidRPr="00600FF1">
        <w:rPr>
          <w:rFonts w:ascii="Helvetica-Narrow" w:hAnsi="Helvetica-Narrow" w:cs="Shruti"/>
          <w:sz w:val="22"/>
          <w:szCs w:val="20"/>
          <w:lang w:val="de-DE"/>
        </w:rPr>
        <w:t>Jean-Luc Nancy: Der Krieg des Monotheismus. Von der Unfähigkeit, sich als Zivilisation auszubreiten: Der Westen befindet sich in einem Kampf gegen sich selbst. In: FR, 30. 1. 2003, S. 9.</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lastRenderedPageBreak/>
        <w:t xml:space="preserve">- </w:t>
      </w:r>
      <w:r w:rsidR="008C4EDF" w:rsidRPr="00600FF1">
        <w:rPr>
          <w:rFonts w:ascii="Helvetica-Narrow" w:hAnsi="Helvetica-Narrow" w:cs="Shruti"/>
          <w:sz w:val="22"/>
          <w:szCs w:val="20"/>
          <w:lang w:val="de-DE"/>
        </w:rPr>
        <w:t>(1994</w:t>
      </w:r>
      <w:r w:rsidR="00670542" w:rsidRPr="00600FF1">
        <w:rPr>
          <w:rFonts w:ascii="Helvetica-Narrow" w:hAnsi="Helvetica-Narrow" w:cs="Shruti"/>
          <w:sz w:val="22"/>
          <w:szCs w:val="20"/>
          <w:lang w:val="de-DE"/>
        </w:rPr>
        <w:t>a</w:t>
      </w:r>
      <w:r w:rsidR="008C4EDF" w:rsidRPr="00600FF1">
        <w:rPr>
          <w:rFonts w:ascii="Helvetica-Narrow" w:hAnsi="Helvetica-Narrow" w:cs="Shruti"/>
          <w:sz w:val="22"/>
          <w:szCs w:val="20"/>
          <w:lang w:val="de-DE"/>
        </w:rPr>
        <w:t xml:space="preserve">) </w:t>
      </w:r>
      <w:r w:rsidRPr="00600FF1">
        <w:rPr>
          <w:rFonts w:ascii="Helvetica-Narrow" w:hAnsi="Helvetica-Narrow" w:cs="Shruti"/>
          <w:sz w:val="22"/>
          <w:szCs w:val="20"/>
          <w:lang w:val="de-DE"/>
        </w:rPr>
        <w:t>Avital Ronell: Drogenkriege. Literatur, Abhängigkeit,</w:t>
      </w:r>
      <w:r w:rsidR="008C4EDF" w:rsidRPr="00600FF1">
        <w:rPr>
          <w:rFonts w:ascii="Helvetica-Narrow" w:hAnsi="Helvetica-Narrow" w:cs="Shruti"/>
          <w:sz w:val="22"/>
          <w:szCs w:val="20"/>
          <w:lang w:val="de-DE"/>
        </w:rPr>
        <w:t xml:space="preserve"> Manie. Frankfurt, Fischer</w:t>
      </w:r>
      <w:r w:rsidRPr="00600FF1">
        <w:rPr>
          <w:rFonts w:ascii="Helvetica-Narrow" w:hAnsi="Helvetica-Narrow" w:cs="Shruti"/>
          <w:sz w:val="22"/>
          <w:szCs w:val="20"/>
          <w:lang w:val="de-DE"/>
        </w:rPr>
        <w:t>. (Zus. mit Matthew Hartman)</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p>
    <w:p w:rsidR="007E3058" w:rsidRDefault="0086729D"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
          <w:bCs/>
          <w:sz w:val="22"/>
          <w:szCs w:val="22"/>
          <w:lang w:val="de-DE"/>
        </w:rPr>
      </w:pPr>
      <w:r w:rsidRPr="003F0F0D">
        <w:rPr>
          <w:rFonts w:ascii="Helvetica Narrow" w:hAnsi="Helvetica Narrow" w:cs="Shruti"/>
          <w:b/>
          <w:bCs/>
          <w:sz w:val="22"/>
          <w:szCs w:val="22"/>
          <w:lang w:val="de-DE"/>
        </w:rPr>
        <w:t>5. Journalistische und dramaturgische Beiträge, Theaterkritiken und Rezensionen  (Auswahl)</w:t>
      </w:r>
    </w:p>
    <w:p w:rsidR="00A2783D" w:rsidRDefault="00A2783D"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
          <w:bCs/>
          <w:sz w:val="22"/>
          <w:szCs w:val="22"/>
          <w:lang w:val="de-DE"/>
        </w:rPr>
      </w:pPr>
    </w:p>
    <w:p w:rsidR="006402D5" w:rsidRPr="009A26CF" w:rsidRDefault="00355C7A" w:rsidP="006402D5">
      <w:pPr>
        <w:rPr>
          <w:rFonts w:ascii="Helvetica-Narrow" w:hAnsi="Helvetica-Narrow" w:cs="Shruti"/>
          <w:sz w:val="22"/>
          <w:szCs w:val="20"/>
          <w:lang w:val="de-DE"/>
        </w:rPr>
      </w:pPr>
      <w:r>
        <w:rPr>
          <w:rFonts w:ascii="Helvetica-Narrow" w:hAnsi="Helvetica-Narrow" w:cs="Shruti"/>
          <w:b/>
          <w:sz w:val="22"/>
          <w:szCs w:val="20"/>
          <w:lang w:val="de-DE"/>
        </w:rPr>
        <w:t>(2023 j</w:t>
      </w:r>
      <w:r w:rsidR="006402D5" w:rsidRPr="006402D5">
        <w:rPr>
          <w:rFonts w:ascii="Helvetica-Narrow" w:hAnsi="Helvetica-Narrow" w:cs="Shruti"/>
          <w:b/>
          <w:sz w:val="22"/>
          <w:szCs w:val="20"/>
          <w:lang w:val="de-DE"/>
        </w:rPr>
        <w:t>) Ein Bombenfund</w:t>
      </w:r>
      <w:r w:rsidR="006402D5">
        <w:rPr>
          <w:rFonts w:ascii="Helvetica-Narrow" w:hAnsi="Helvetica-Narrow" w:cs="Shruti"/>
          <w:sz w:val="22"/>
          <w:szCs w:val="20"/>
          <w:lang w:val="de-DE"/>
        </w:rPr>
        <w:t>. In: Theater Heute 6/2023, S. 42-45.</w:t>
      </w:r>
    </w:p>
    <w:p w:rsidR="006402D5" w:rsidRDefault="006402D5"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
          <w:bCs/>
          <w:sz w:val="22"/>
          <w:szCs w:val="22"/>
          <w:lang w:val="de-DE"/>
        </w:rPr>
      </w:pPr>
    </w:p>
    <w:p w:rsidR="00A2783D" w:rsidRPr="00A2783D" w:rsidRDefault="00A2783D"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Pr>
          <w:rFonts w:ascii="Helvetica Narrow" w:hAnsi="Helvetica Narrow" w:cs="Shruti"/>
          <w:b/>
          <w:bCs/>
          <w:sz w:val="22"/>
          <w:szCs w:val="22"/>
          <w:lang w:val="de-DE"/>
        </w:rPr>
        <w:t>- (2022 j) Die Erlkönigin. Laudatio zur Verleihung des Theaterpreises Berlin an Amelie Deuflhard.</w:t>
      </w:r>
      <w:r>
        <w:rPr>
          <w:rFonts w:ascii="Helvetica Narrow" w:hAnsi="Helvetica Narrow" w:cs="Shruti"/>
          <w:bCs/>
          <w:sz w:val="22"/>
          <w:szCs w:val="22"/>
          <w:lang w:val="de-DE"/>
        </w:rPr>
        <w:t xml:space="preserve"> In: Theater heute 7, 2022, S. 34-37.</w:t>
      </w:r>
    </w:p>
    <w:p w:rsidR="008F7A12" w:rsidRPr="008F7A12" w:rsidRDefault="00A2783D"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Pr>
          <w:rFonts w:ascii="Helvetica Narrow" w:hAnsi="Helvetica Narrow" w:cs="Shruti"/>
          <w:b/>
          <w:bCs/>
          <w:sz w:val="22"/>
          <w:szCs w:val="22"/>
          <w:lang w:val="de-DE"/>
        </w:rPr>
        <w:t>- (2022 k</w:t>
      </w:r>
      <w:r w:rsidR="008F7A12">
        <w:rPr>
          <w:rFonts w:ascii="Helvetica Narrow" w:hAnsi="Helvetica Narrow" w:cs="Shruti"/>
          <w:b/>
          <w:bCs/>
          <w:sz w:val="22"/>
          <w:szCs w:val="22"/>
          <w:lang w:val="de-DE"/>
        </w:rPr>
        <w:t>) Welches Theater für welche Stadt? Führen wir die richtigen Debatten?</w:t>
      </w:r>
      <w:r w:rsidR="008F7A12">
        <w:rPr>
          <w:rFonts w:ascii="Helvetica Narrow" w:hAnsi="Helvetica Narrow" w:cs="Shruti"/>
          <w:bCs/>
          <w:sz w:val="22"/>
          <w:szCs w:val="22"/>
          <w:lang w:val="de-DE"/>
        </w:rPr>
        <w:t xml:space="preserve"> In: Bühnentechnische Rundschau 4, S. 48-53.</w:t>
      </w:r>
    </w:p>
    <w:p w:rsidR="008F7A12" w:rsidRPr="008F7A12" w:rsidRDefault="008F7A12"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Pr>
          <w:rFonts w:ascii="Helvetica Narrow" w:hAnsi="Helvetica Narrow" w:cs="Shruti"/>
          <w:b/>
          <w:bCs/>
          <w:sz w:val="22"/>
          <w:szCs w:val="22"/>
          <w:lang w:val="de-DE"/>
        </w:rPr>
        <w:t xml:space="preserve">- (2021 f) Welches Theater für welche Stadt? </w:t>
      </w:r>
      <w:r>
        <w:rPr>
          <w:rFonts w:ascii="Helvetica Narrow" w:hAnsi="Helvetica Narrow" w:cs="Shruti"/>
          <w:bCs/>
          <w:sz w:val="22"/>
          <w:szCs w:val="22"/>
          <w:lang w:val="de-DE"/>
        </w:rPr>
        <w:t>In: Theater Heute 3. S. 28-31.</w:t>
      </w:r>
    </w:p>
    <w:p w:rsidR="004E4D48" w:rsidRPr="004E4D48" w:rsidRDefault="008F7A12"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Pr>
          <w:rFonts w:ascii="Helvetica Narrow" w:hAnsi="Helvetica Narrow" w:cs="Shruti"/>
          <w:bCs/>
          <w:sz w:val="22"/>
          <w:szCs w:val="22"/>
          <w:lang w:val="de-DE"/>
        </w:rPr>
        <w:t>- (2021 g)</w:t>
      </w:r>
      <w:r w:rsidR="004E4D48">
        <w:rPr>
          <w:rFonts w:ascii="Helvetica Narrow" w:hAnsi="Helvetica Narrow" w:cs="Shruti"/>
          <w:bCs/>
          <w:sz w:val="22"/>
          <w:szCs w:val="22"/>
          <w:lang w:val="de-DE"/>
        </w:rPr>
        <w:t xml:space="preserve"> </w:t>
      </w:r>
      <w:r w:rsidR="004E4D48">
        <w:rPr>
          <w:rFonts w:ascii="Helvetica Narrow" w:hAnsi="Helvetica Narrow" w:cs="Shruti"/>
          <w:b/>
          <w:bCs/>
          <w:sz w:val="22"/>
          <w:szCs w:val="22"/>
          <w:lang w:val="de-DE"/>
        </w:rPr>
        <w:t xml:space="preserve">Die andere Theatermoderne. </w:t>
      </w:r>
      <w:r w:rsidR="0008216C">
        <w:rPr>
          <w:rFonts w:ascii="Helvetica Narrow" w:hAnsi="Helvetica Narrow" w:cs="Shruti"/>
          <w:bCs/>
          <w:sz w:val="22"/>
          <w:szCs w:val="22"/>
          <w:lang w:val="de-DE"/>
        </w:rPr>
        <w:t>In: Theater Heute 1</w:t>
      </w:r>
      <w:r w:rsidR="004E4D48">
        <w:rPr>
          <w:rFonts w:ascii="Helvetica Narrow" w:hAnsi="Helvetica Narrow" w:cs="Shruti"/>
          <w:bCs/>
          <w:sz w:val="22"/>
          <w:szCs w:val="22"/>
          <w:lang w:val="de-DE"/>
        </w:rPr>
        <w:t>.</w:t>
      </w:r>
    </w:p>
    <w:p w:rsidR="002D2096" w:rsidRPr="002D2096" w:rsidRDefault="002D2096"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sidRPr="00F236B1">
        <w:rPr>
          <w:rFonts w:ascii="Helvetica Narrow" w:hAnsi="Helvetica Narrow" w:cs="Shruti"/>
          <w:bCs/>
          <w:sz w:val="22"/>
          <w:szCs w:val="22"/>
          <w:lang w:val="de-DE"/>
        </w:rPr>
        <w:t>- (</w:t>
      </w:r>
      <w:r w:rsidR="00DD27ED">
        <w:rPr>
          <w:rFonts w:ascii="Helvetica Narrow" w:hAnsi="Helvetica Narrow" w:cs="Shruti"/>
          <w:bCs/>
          <w:sz w:val="22"/>
          <w:szCs w:val="22"/>
          <w:lang w:val="de-DE"/>
        </w:rPr>
        <w:t>2019l</w:t>
      </w:r>
      <w:r w:rsidRPr="00F236B1">
        <w:rPr>
          <w:rFonts w:ascii="Helvetica Narrow" w:hAnsi="Helvetica Narrow" w:cs="Shruti"/>
          <w:bCs/>
          <w:sz w:val="22"/>
          <w:szCs w:val="22"/>
          <w:lang w:val="de-DE"/>
        </w:rPr>
        <w:t>)</w:t>
      </w:r>
      <w:r>
        <w:rPr>
          <w:rFonts w:ascii="Helvetica Narrow" w:hAnsi="Helvetica Narrow" w:cs="Shruti"/>
          <w:b/>
          <w:bCs/>
          <w:sz w:val="22"/>
          <w:szCs w:val="22"/>
          <w:lang w:val="de-DE"/>
        </w:rPr>
        <w:t xml:space="preserve"> Im sprachlichen Medium. Felix Rothenhäuslers Theater der Potentialität. </w:t>
      </w:r>
      <w:r>
        <w:rPr>
          <w:rFonts w:ascii="Helvetica Narrow" w:hAnsi="Helvetica Narrow" w:cs="Shruti"/>
          <w:bCs/>
          <w:sz w:val="22"/>
          <w:szCs w:val="22"/>
          <w:lang w:val="de-DE"/>
        </w:rPr>
        <w:t xml:space="preserve">In: Programmheft zur Inszenierung Melancholia von Lars von Trier. Münchner Kammerspiele, S. </w:t>
      </w:r>
      <w:r w:rsidR="00F236B1">
        <w:rPr>
          <w:rFonts w:ascii="Helvetica Narrow" w:hAnsi="Helvetica Narrow" w:cs="Shruti"/>
          <w:bCs/>
          <w:sz w:val="22"/>
          <w:szCs w:val="22"/>
          <w:lang w:val="de-DE"/>
        </w:rPr>
        <w:t>14-20.</w:t>
      </w:r>
    </w:p>
    <w:p w:rsidR="000A787A" w:rsidRPr="000A787A" w:rsidRDefault="00DD27ED" w:rsidP="000A787A">
      <w:pPr>
        <w:rPr>
          <w:rFonts w:ascii="Helvetica-Narrow" w:hAnsi="Helvetica-Narrow" w:cs="Shruti"/>
          <w:sz w:val="22"/>
          <w:szCs w:val="20"/>
          <w:lang w:val="de-DE"/>
        </w:rPr>
      </w:pPr>
      <w:r>
        <w:rPr>
          <w:rFonts w:ascii="Helvetica-Narrow" w:hAnsi="Helvetica-Narrow" w:cs="Shruti"/>
          <w:sz w:val="22"/>
          <w:szCs w:val="20"/>
          <w:lang w:val="de-DE"/>
        </w:rPr>
        <w:t>- (2019 m</w:t>
      </w:r>
      <w:r w:rsidR="000A787A" w:rsidRPr="00F236B1">
        <w:rPr>
          <w:rFonts w:ascii="Helvetica-Narrow" w:hAnsi="Helvetica-Narrow" w:cs="Shruti"/>
          <w:sz w:val="22"/>
          <w:szCs w:val="20"/>
          <w:lang w:val="de-DE"/>
        </w:rPr>
        <w:t>)</w:t>
      </w:r>
      <w:r w:rsidR="000A787A">
        <w:rPr>
          <w:rFonts w:ascii="Helvetica-Narrow" w:hAnsi="Helvetica-Narrow" w:cs="Shruti"/>
          <w:b/>
          <w:sz w:val="22"/>
          <w:szCs w:val="20"/>
          <w:lang w:val="de-DE"/>
        </w:rPr>
        <w:t xml:space="preserve"> Auf den Puls fühlen. Was leistet der Begriff der „Immersion“, wenn man ihn theaterwissenschaftlich unter die Lupe nimmt. </w:t>
      </w:r>
      <w:r w:rsidR="000A787A">
        <w:rPr>
          <w:rFonts w:ascii="Helvetica-Narrow" w:hAnsi="Helvetica-Narrow" w:cs="Shruti"/>
          <w:sz w:val="22"/>
          <w:szCs w:val="20"/>
          <w:lang w:val="de-DE"/>
        </w:rPr>
        <w:t>In: Theater Heute 3.</w:t>
      </w:r>
    </w:p>
    <w:p w:rsidR="005A5E92" w:rsidRPr="005A5E92" w:rsidRDefault="00DD27ED"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Pr>
          <w:rFonts w:ascii="Helvetica Narrow" w:hAnsi="Helvetica Narrow" w:cs="Shruti"/>
          <w:bCs/>
          <w:sz w:val="22"/>
          <w:szCs w:val="22"/>
          <w:lang w:val="de-DE"/>
        </w:rPr>
        <w:t>- (2019 n</w:t>
      </w:r>
      <w:r w:rsidR="005A5E92" w:rsidRPr="00F236B1">
        <w:rPr>
          <w:rFonts w:ascii="Helvetica Narrow" w:hAnsi="Helvetica Narrow" w:cs="Shruti"/>
          <w:bCs/>
          <w:sz w:val="22"/>
          <w:szCs w:val="22"/>
          <w:lang w:val="de-DE"/>
        </w:rPr>
        <w:t>)</w:t>
      </w:r>
      <w:r w:rsidR="005A5E92">
        <w:rPr>
          <w:rFonts w:ascii="Helvetica Narrow" w:hAnsi="Helvetica Narrow" w:cs="Shruti"/>
          <w:b/>
          <w:bCs/>
          <w:sz w:val="22"/>
          <w:szCs w:val="22"/>
          <w:lang w:val="de-DE"/>
        </w:rPr>
        <w:t xml:space="preserve"> Die Anti-Aristotelikerin. </w:t>
      </w:r>
      <w:r w:rsidR="000A787A">
        <w:rPr>
          <w:rFonts w:ascii="Helvetica Narrow" w:hAnsi="Helvetica Narrow" w:cs="Shruti"/>
          <w:bCs/>
          <w:sz w:val="22"/>
          <w:szCs w:val="22"/>
          <w:lang w:val="de-DE"/>
        </w:rPr>
        <w:t>In: Theater Heute 2.</w:t>
      </w:r>
    </w:p>
    <w:p w:rsidR="00844DE5" w:rsidRPr="00844DE5" w:rsidRDefault="00844DE5"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sidRPr="00844DE5">
        <w:rPr>
          <w:rFonts w:ascii="Helvetica Narrow" w:hAnsi="Helvetica Narrow" w:cs="Shruti"/>
          <w:bCs/>
          <w:sz w:val="22"/>
          <w:szCs w:val="22"/>
          <w:lang w:val="de-DE"/>
        </w:rPr>
        <w:t>- (2018 k</w:t>
      </w:r>
      <w:r>
        <w:rPr>
          <w:rFonts w:ascii="Helvetica Narrow" w:hAnsi="Helvetica Narrow" w:cs="Shruti"/>
          <w:bCs/>
          <w:sz w:val="22"/>
          <w:szCs w:val="22"/>
          <w:lang w:val="de-DE"/>
        </w:rPr>
        <w:t xml:space="preserve">) </w:t>
      </w:r>
      <w:r w:rsidRPr="00844DE5">
        <w:rPr>
          <w:rFonts w:ascii="Helvetica Narrow" w:hAnsi="Helvetica Narrow" w:cs="Shruti"/>
          <w:b/>
          <w:bCs/>
          <w:sz w:val="22"/>
          <w:szCs w:val="22"/>
          <w:lang w:val="de-DE"/>
        </w:rPr>
        <w:t>Theaterarchitektur als gebaute Ideologie</w:t>
      </w:r>
      <w:r>
        <w:rPr>
          <w:rFonts w:ascii="Helvetica Narrow" w:hAnsi="Helvetica Narrow" w:cs="Shruti"/>
          <w:bCs/>
          <w:sz w:val="22"/>
          <w:szCs w:val="22"/>
          <w:lang w:val="de-DE"/>
        </w:rPr>
        <w:t>. In: Theater Heute 12, S. 44-50.</w:t>
      </w:r>
    </w:p>
    <w:p w:rsidR="005E7082" w:rsidRDefault="005E7082"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Pr>
          <w:rFonts w:ascii="Helvetica Narrow" w:hAnsi="Helvetica Narrow" w:cs="Shruti"/>
          <w:b/>
          <w:bCs/>
          <w:sz w:val="22"/>
          <w:szCs w:val="22"/>
          <w:lang w:val="de-DE"/>
        </w:rPr>
        <w:t xml:space="preserve">- </w:t>
      </w:r>
      <w:r w:rsidR="00773B6D">
        <w:rPr>
          <w:rFonts w:ascii="Helvetica Narrow" w:hAnsi="Helvetica Narrow" w:cs="Shruti"/>
          <w:bCs/>
          <w:sz w:val="22"/>
          <w:szCs w:val="22"/>
          <w:lang w:val="de-DE"/>
        </w:rPr>
        <w:t>(2018c</w:t>
      </w:r>
      <w:r>
        <w:rPr>
          <w:rFonts w:ascii="Helvetica Narrow" w:hAnsi="Helvetica Narrow" w:cs="Shruti"/>
          <w:bCs/>
          <w:sz w:val="22"/>
          <w:szCs w:val="22"/>
          <w:lang w:val="de-DE"/>
        </w:rPr>
        <w:t xml:space="preserve">) </w:t>
      </w:r>
      <w:r>
        <w:rPr>
          <w:rFonts w:ascii="Helvetica Narrow" w:hAnsi="Helvetica Narrow" w:cs="Shruti"/>
          <w:b/>
          <w:bCs/>
          <w:sz w:val="22"/>
          <w:szCs w:val="22"/>
          <w:lang w:val="de-DE"/>
        </w:rPr>
        <w:t xml:space="preserve">Die Säule der Erinnerung. </w:t>
      </w:r>
      <w:r>
        <w:rPr>
          <w:rFonts w:ascii="Helvetica Narrow" w:hAnsi="Helvetica Narrow" w:cs="Shruti"/>
          <w:bCs/>
          <w:sz w:val="22"/>
          <w:szCs w:val="22"/>
          <w:lang w:val="de-DE"/>
        </w:rPr>
        <w:t>Gespräch mit Jürgen Flimm. In: Hiß u.a.: Das Theater der Ruhrtriennale, S. 126-135.</w:t>
      </w:r>
    </w:p>
    <w:p w:rsidR="005E7082" w:rsidRPr="005E7082" w:rsidRDefault="00773B6D"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Pr>
          <w:rFonts w:ascii="Helvetica Narrow" w:hAnsi="Helvetica Narrow" w:cs="Shruti"/>
          <w:bCs/>
          <w:sz w:val="22"/>
          <w:szCs w:val="22"/>
          <w:lang w:val="de-DE"/>
        </w:rPr>
        <w:t>- (2018d</w:t>
      </w:r>
      <w:r w:rsidR="005E7082">
        <w:rPr>
          <w:rFonts w:ascii="Helvetica Narrow" w:hAnsi="Helvetica Narrow" w:cs="Shruti"/>
          <w:bCs/>
          <w:sz w:val="22"/>
          <w:szCs w:val="22"/>
          <w:lang w:val="de-DE"/>
        </w:rPr>
        <w:t xml:space="preserve">) </w:t>
      </w:r>
      <w:r w:rsidR="005E7082">
        <w:rPr>
          <w:rFonts w:ascii="Helvetica Narrow" w:hAnsi="Helvetica Narrow" w:cs="Shruti"/>
          <w:b/>
          <w:bCs/>
          <w:sz w:val="22"/>
          <w:szCs w:val="22"/>
          <w:lang w:val="de-DE"/>
        </w:rPr>
        <w:t xml:space="preserve">Die Familie als subversive Kraft. </w:t>
      </w:r>
      <w:r w:rsidR="005E7082">
        <w:rPr>
          <w:rFonts w:ascii="Helvetica Narrow" w:hAnsi="Helvetica Narrow" w:cs="Shruti"/>
          <w:bCs/>
          <w:sz w:val="22"/>
          <w:szCs w:val="22"/>
          <w:lang w:val="de-DE"/>
        </w:rPr>
        <w:t>Ein Gespräch mit Carl Hegemann. In: Hiß u.a.: Das Theater der Ruhrtriennale, S. 180-188.</w:t>
      </w:r>
    </w:p>
    <w:p w:rsidR="0044715B" w:rsidRDefault="00FE7307"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Pr>
          <w:rFonts w:ascii="Helvetica Narrow" w:hAnsi="Helvetica Narrow" w:cs="Shruti"/>
          <w:b/>
          <w:bCs/>
          <w:sz w:val="22"/>
          <w:szCs w:val="22"/>
          <w:lang w:val="de-DE"/>
        </w:rPr>
        <w:t xml:space="preserve">- </w:t>
      </w:r>
      <w:r w:rsidRPr="00FE7307">
        <w:rPr>
          <w:rFonts w:ascii="Helvetica Narrow" w:hAnsi="Helvetica Narrow" w:cs="Shruti"/>
          <w:bCs/>
          <w:sz w:val="22"/>
          <w:szCs w:val="22"/>
          <w:lang w:val="de-DE"/>
        </w:rPr>
        <w:t xml:space="preserve">(2018 </w:t>
      </w:r>
      <w:r w:rsidR="00773B6D">
        <w:rPr>
          <w:rFonts w:ascii="Helvetica Narrow" w:hAnsi="Helvetica Narrow" w:cs="Shruti"/>
          <w:bCs/>
          <w:sz w:val="22"/>
          <w:szCs w:val="22"/>
          <w:lang w:val="de-DE"/>
        </w:rPr>
        <w:t>e</w:t>
      </w:r>
      <w:r>
        <w:rPr>
          <w:rFonts w:ascii="Helvetica Narrow" w:hAnsi="Helvetica Narrow" w:cs="Shruti"/>
          <w:bCs/>
          <w:sz w:val="22"/>
          <w:szCs w:val="22"/>
          <w:lang w:val="de-DE"/>
        </w:rPr>
        <w:t>)</w:t>
      </w:r>
      <w:r>
        <w:rPr>
          <w:rFonts w:ascii="Helvetica Narrow" w:hAnsi="Helvetica Narrow" w:cs="Shruti"/>
          <w:b/>
          <w:bCs/>
          <w:sz w:val="22"/>
          <w:szCs w:val="22"/>
          <w:lang w:val="de-DE"/>
        </w:rPr>
        <w:t xml:space="preserve"> Polizeiliche und Politische Dramaturgie. </w:t>
      </w:r>
      <w:r>
        <w:rPr>
          <w:rFonts w:ascii="Helvetica Narrow" w:hAnsi="Helvetica Narrow" w:cs="Shruti"/>
          <w:bCs/>
          <w:sz w:val="22"/>
          <w:szCs w:val="22"/>
          <w:lang w:val="de-DE"/>
        </w:rPr>
        <w:t>In: Theater Heute 1, S. 47-51.</w:t>
      </w:r>
    </w:p>
    <w:p w:rsidR="006D50C0" w:rsidRPr="008B7E20" w:rsidRDefault="008B7E20"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Pr>
          <w:rFonts w:ascii="Helvetica Narrow" w:hAnsi="Helvetica Narrow" w:cs="Shruti"/>
          <w:bCs/>
          <w:sz w:val="22"/>
          <w:szCs w:val="22"/>
          <w:lang w:val="de-DE"/>
        </w:rPr>
        <w:t>- (2017 h</w:t>
      </w:r>
      <w:r w:rsidR="006D50C0">
        <w:rPr>
          <w:rFonts w:ascii="Helvetica Narrow" w:hAnsi="Helvetica Narrow" w:cs="Shruti"/>
          <w:bCs/>
          <w:sz w:val="22"/>
          <w:szCs w:val="22"/>
          <w:lang w:val="de-DE"/>
        </w:rPr>
        <w:t xml:space="preserve">) </w:t>
      </w:r>
      <w:r>
        <w:rPr>
          <w:rFonts w:ascii="Helvetica Narrow" w:hAnsi="Helvetica Narrow" w:cs="Shruti"/>
          <w:b/>
          <w:bCs/>
          <w:sz w:val="22"/>
          <w:szCs w:val="22"/>
          <w:lang w:val="de-DE"/>
        </w:rPr>
        <w:t xml:space="preserve">Theaterdenken jenseits der Mangelökonomie. Sebastian Kirsch untersucht das Reale der Perspektive. </w:t>
      </w:r>
      <w:r>
        <w:rPr>
          <w:rFonts w:ascii="Helvetica Narrow" w:hAnsi="Helvetica Narrow" w:cs="Shruti"/>
          <w:bCs/>
          <w:sz w:val="22"/>
          <w:szCs w:val="22"/>
          <w:lang w:val="de-DE"/>
        </w:rPr>
        <w:t>In: Thewis 2017.</w:t>
      </w:r>
    </w:p>
    <w:p w:rsidR="007E3058" w:rsidRPr="00290A97" w:rsidRDefault="007E3058"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Pr>
          <w:rFonts w:ascii="Helvetica Narrow" w:hAnsi="Helvetica Narrow" w:cs="Shruti"/>
          <w:bCs/>
          <w:sz w:val="22"/>
          <w:szCs w:val="22"/>
          <w:lang w:val="de-DE"/>
        </w:rPr>
        <w:t>- (</w:t>
      </w:r>
      <w:r w:rsidRPr="00290A97">
        <w:rPr>
          <w:rFonts w:ascii="Helvetica Narrow" w:hAnsi="Helvetica Narrow" w:cs="Shruti"/>
          <w:bCs/>
          <w:sz w:val="22"/>
          <w:szCs w:val="22"/>
          <w:lang w:val="de-DE"/>
        </w:rPr>
        <w:t>2017</w:t>
      </w:r>
      <w:r w:rsidR="006D50C0">
        <w:rPr>
          <w:rFonts w:ascii="Helvetica Narrow" w:hAnsi="Helvetica Narrow" w:cs="Shruti"/>
          <w:bCs/>
          <w:sz w:val="22"/>
          <w:szCs w:val="22"/>
          <w:lang w:val="de-DE"/>
        </w:rPr>
        <w:t xml:space="preserve"> </w:t>
      </w:r>
      <w:r w:rsidR="008B7E20">
        <w:rPr>
          <w:rFonts w:ascii="Helvetica Narrow" w:hAnsi="Helvetica Narrow" w:cs="Shruti"/>
          <w:bCs/>
          <w:sz w:val="22"/>
          <w:szCs w:val="22"/>
          <w:lang w:val="de-DE"/>
        </w:rPr>
        <w:t>i</w:t>
      </w:r>
      <w:r w:rsidRPr="00290A97">
        <w:rPr>
          <w:rFonts w:ascii="Helvetica Narrow" w:hAnsi="Helvetica Narrow" w:cs="Shruti"/>
          <w:bCs/>
          <w:sz w:val="22"/>
          <w:szCs w:val="22"/>
          <w:lang w:val="de-DE"/>
        </w:rPr>
        <w:t xml:space="preserve">) </w:t>
      </w:r>
      <w:r w:rsidRPr="00290A97">
        <w:rPr>
          <w:rFonts w:ascii="Helvetica Narrow" w:hAnsi="Helvetica Narrow" w:cs="Shruti"/>
          <w:b/>
          <w:bCs/>
          <w:sz w:val="22"/>
          <w:szCs w:val="22"/>
          <w:lang w:val="de-DE"/>
        </w:rPr>
        <w:t xml:space="preserve">Das Geschäft mit dem Mitleid. </w:t>
      </w:r>
      <w:r w:rsidRPr="00290A97">
        <w:rPr>
          <w:rFonts w:ascii="Helvetica Narrow" w:hAnsi="Helvetica Narrow" w:cs="Shruti"/>
          <w:bCs/>
          <w:sz w:val="22"/>
          <w:szCs w:val="22"/>
          <w:lang w:val="de-DE"/>
        </w:rPr>
        <w:t>In: Die Dreigroschenoper. Schauspielhaus Zürich. S. 8-29.</w:t>
      </w:r>
    </w:p>
    <w:p w:rsidR="00B71042" w:rsidRDefault="0044715B" w:rsidP="00FE7307">
      <w:pPr>
        <w:rPr>
          <w:rFonts w:ascii="Helvetica-Narrow" w:hAnsi="Helvetica-Narrow" w:cs="Shruti"/>
          <w:sz w:val="22"/>
          <w:szCs w:val="20"/>
          <w:lang w:val="de-DE"/>
        </w:rPr>
      </w:pPr>
      <w:r w:rsidRPr="00290A97">
        <w:rPr>
          <w:rFonts w:ascii="Helvetica Narrow" w:hAnsi="Helvetica Narrow" w:cs="Shruti"/>
          <w:b/>
          <w:bCs/>
          <w:sz w:val="22"/>
          <w:szCs w:val="22"/>
          <w:lang w:val="de-DE"/>
        </w:rPr>
        <w:t xml:space="preserve">- </w:t>
      </w:r>
      <w:r w:rsidRPr="00290A97">
        <w:rPr>
          <w:rFonts w:ascii="Helvetica Narrow" w:hAnsi="Helvetica Narrow" w:cs="Shruti"/>
          <w:bCs/>
          <w:sz w:val="22"/>
          <w:szCs w:val="22"/>
          <w:lang w:val="de-DE"/>
        </w:rPr>
        <w:t>(2017</w:t>
      </w:r>
      <w:r w:rsidR="006D50C0">
        <w:rPr>
          <w:rFonts w:ascii="Helvetica Narrow" w:hAnsi="Helvetica Narrow" w:cs="Shruti"/>
          <w:bCs/>
          <w:sz w:val="22"/>
          <w:szCs w:val="22"/>
          <w:lang w:val="de-DE"/>
        </w:rPr>
        <w:t xml:space="preserve"> </w:t>
      </w:r>
      <w:r w:rsidR="008B7E20">
        <w:rPr>
          <w:rFonts w:ascii="Helvetica Narrow" w:hAnsi="Helvetica Narrow" w:cs="Shruti"/>
          <w:bCs/>
          <w:sz w:val="22"/>
          <w:szCs w:val="22"/>
          <w:lang w:val="de-DE"/>
        </w:rPr>
        <w:t>j</w:t>
      </w:r>
      <w:r>
        <w:rPr>
          <w:rFonts w:ascii="Helvetica Narrow" w:hAnsi="Helvetica Narrow" w:cs="Shruti"/>
          <w:bCs/>
          <w:sz w:val="22"/>
          <w:szCs w:val="22"/>
          <w:lang w:val="de-DE"/>
        </w:rPr>
        <w:t>)</w:t>
      </w:r>
      <w:r w:rsidR="00FE7307">
        <w:rPr>
          <w:rFonts w:ascii="Helvetica Narrow" w:hAnsi="Helvetica Narrow" w:cs="Shruti"/>
          <w:bCs/>
          <w:sz w:val="22"/>
          <w:szCs w:val="22"/>
          <w:lang w:val="de-DE"/>
        </w:rPr>
        <w:t xml:space="preserve"> </w:t>
      </w:r>
      <w:r w:rsidR="00FE7307" w:rsidRPr="00FE7307">
        <w:rPr>
          <w:rFonts w:ascii="Helvetica-Narrow" w:hAnsi="Helvetica-Narrow" w:cs="Shruti"/>
          <w:b/>
          <w:sz w:val="22"/>
          <w:szCs w:val="20"/>
          <w:lang w:val="de-DE"/>
        </w:rPr>
        <w:t>Das Drama der Identität</w:t>
      </w:r>
      <w:r w:rsidR="00FE7307">
        <w:rPr>
          <w:rFonts w:ascii="Helvetica-Narrow" w:hAnsi="Helvetica-Narrow" w:cs="Shruti"/>
          <w:b/>
          <w:sz w:val="22"/>
          <w:szCs w:val="20"/>
          <w:lang w:val="de-DE"/>
        </w:rPr>
        <w:t xml:space="preserve">. </w:t>
      </w:r>
      <w:r w:rsidR="00FE7307">
        <w:rPr>
          <w:rFonts w:ascii="Helvetica-Narrow" w:hAnsi="Helvetica-Narrow" w:cs="Shruti"/>
          <w:sz w:val="22"/>
          <w:szCs w:val="20"/>
          <w:lang w:val="de-DE"/>
        </w:rPr>
        <w:t>In: Theater Heute 10, S. 44-48.</w:t>
      </w:r>
    </w:p>
    <w:p w:rsidR="00B71042" w:rsidRPr="00B71042" w:rsidRDefault="00B71042" w:rsidP="00FE7307">
      <w:pPr>
        <w:rPr>
          <w:rFonts w:ascii="Helvetica-Narrow" w:hAnsi="Helvetica-Narrow" w:cs="Shruti"/>
          <w:sz w:val="22"/>
          <w:szCs w:val="20"/>
          <w:lang w:val="de-DE"/>
        </w:rPr>
      </w:pPr>
      <w:r>
        <w:rPr>
          <w:rFonts w:ascii="Helvetica-Narrow" w:hAnsi="Helvetica-Narrow" w:cs="Shruti"/>
          <w:sz w:val="22"/>
          <w:szCs w:val="20"/>
          <w:lang w:val="de-DE"/>
        </w:rPr>
        <w:t xml:space="preserve">- (2017 k) </w:t>
      </w:r>
      <w:r w:rsidRPr="00B71042">
        <w:rPr>
          <w:rFonts w:ascii="Helvetica-Narrow" w:hAnsi="Helvetica-Narrow" w:cs="Shruti"/>
          <w:b/>
          <w:sz w:val="22"/>
          <w:szCs w:val="20"/>
          <w:lang w:val="de-DE"/>
        </w:rPr>
        <w:t>Deutsche Theaterlandschaft</w:t>
      </w:r>
      <w:r>
        <w:rPr>
          <w:rFonts w:ascii="Helvetica-Narrow" w:hAnsi="Helvetica-Narrow" w:cs="Shruti"/>
          <w:sz w:val="22"/>
          <w:szCs w:val="20"/>
          <w:lang w:val="de-DE"/>
        </w:rPr>
        <w:t xml:space="preserve">. </w:t>
      </w:r>
      <w:r>
        <w:rPr>
          <w:rFonts w:ascii="Helvetica-Narrow" w:hAnsi="Helvetica-Narrow" w:cs="Shruti"/>
          <w:b/>
          <w:sz w:val="22"/>
          <w:szCs w:val="20"/>
          <w:lang w:val="de-DE"/>
        </w:rPr>
        <w:t xml:space="preserve">Welterbe und Zankapfel. </w:t>
      </w:r>
      <w:r w:rsidRPr="00B71042">
        <w:rPr>
          <w:rFonts w:ascii="Helvetica-Narrow" w:hAnsi="Helvetica-Narrow" w:cs="Shruti"/>
          <w:sz w:val="22"/>
          <w:szCs w:val="20"/>
          <w:lang w:val="de-DE"/>
        </w:rPr>
        <w:t>Goethe-Institut-Homepage, Mai 2017</w:t>
      </w:r>
      <w:r>
        <w:rPr>
          <w:rFonts w:ascii="Helvetica-Narrow" w:hAnsi="Helvetica-Narrow" w:cs="Shruti"/>
          <w:b/>
          <w:sz w:val="22"/>
          <w:szCs w:val="20"/>
          <w:lang w:val="de-DE"/>
        </w:rPr>
        <w:t xml:space="preserve">, </w:t>
      </w:r>
      <w:r w:rsidRPr="00B71042">
        <w:rPr>
          <w:rFonts w:ascii="Helvetica-Narrow" w:hAnsi="Helvetica-Narrow" w:cs="Shruti"/>
          <w:sz w:val="22"/>
          <w:szCs w:val="20"/>
          <w:lang w:val="de-DE"/>
        </w:rPr>
        <w:t>https://www.goethe.de/de/kul/tut/gen/tup/20971371.html</w:t>
      </w:r>
      <w:r>
        <w:rPr>
          <w:rFonts w:ascii="Helvetica-Narrow" w:hAnsi="Helvetica-Narrow" w:cs="Shruti"/>
          <w:sz w:val="22"/>
          <w:szCs w:val="20"/>
          <w:lang w:val="de-DE"/>
        </w:rPr>
        <w:t xml:space="preserve"> </w:t>
      </w:r>
    </w:p>
    <w:p w:rsidR="00067459" w:rsidRPr="003F0F0D" w:rsidRDefault="00067459"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sidRPr="003F0F0D">
        <w:rPr>
          <w:rFonts w:ascii="Helvetica Narrow" w:hAnsi="Helvetica Narrow" w:cs="Shruti"/>
          <w:b/>
          <w:bCs/>
          <w:sz w:val="22"/>
          <w:szCs w:val="22"/>
          <w:lang w:val="de-DE"/>
        </w:rPr>
        <w:t xml:space="preserve">- </w:t>
      </w:r>
      <w:r w:rsidR="005A6B58">
        <w:rPr>
          <w:rFonts w:ascii="Helvetica Narrow" w:hAnsi="Helvetica Narrow" w:cs="Shruti"/>
          <w:bCs/>
          <w:sz w:val="22"/>
          <w:szCs w:val="22"/>
          <w:lang w:val="de-DE"/>
        </w:rPr>
        <w:t>(2016 g</w:t>
      </w:r>
      <w:r w:rsidRPr="003F0F0D">
        <w:rPr>
          <w:rFonts w:ascii="Helvetica Narrow" w:hAnsi="Helvetica Narrow" w:cs="Shruti"/>
          <w:bCs/>
          <w:sz w:val="22"/>
          <w:szCs w:val="22"/>
          <w:lang w:val="de-DE"/>
        </w:rPr>
        <w:t xml:space="preserve">) </w:t>
      </w:r>
      <w:r w:rsidRPr="003F0F0D">
        <w:rPr>
          <w:rFonts w:ascii="Helvetica Narrow" w:hAnsi="Helvetica Narrow" w:cs="Shruti"/>
          <w:b/>
          <w:bCs/>
          <w:sz w:val="22"/>
          <w:szCs w:val="22"/>
          <w:lang w:val="de-DE"/>
        </w:rPr>
        <w:t xml:space="preserve">Die Fiktion der Kritik. </w:t>
      </w:r>
      <w:r w:rsidRPr="003F0F0D">
        <w:rPr>
          <w:rFonts w:ascii="Helvetica Narrow" w:hAnsi="Helvetica Narrow" w:cs="Shruti"/>
          <w:bCs/>
          <w:sz w:val="22"/>
          <w:szCs w:val="22"/>
          <w:lang w:val="de-DE"/>
        </w:rPr>
        <w:t>In: Theater Heute 11, S</w:t>
      </w:r>
      <w:r w:rsidRPr="00FE7307">
        <w:rPr>
          <w:rFonts w:ascii="Helvetica Narrow" w:hAnsi="Helvetica Narrow" w:cs="Shruti"/>
          <w:bCs/>
          <w:sz w:val="22"/>
          <w:szCs w:val="22"/>
          <w:lang w:val="de-DE"/>
        </w:rPr>
        <w:t>. 28-31</w:t>
      </w:r>
      <w:r w:rsidR="00FE7307">
        <w:rPr>
          <w:rFonts w:ascii="Helvetica Narrow" w:hAnsi="Helvetica Narrow" w:cs="Shruti"/>
          <w:bCs/>
          <w:sz w:val="22"/>
          <w:szCs w:val="22"/>
          <w:lang w:val="de-DE"/>
        </w:rPr>
        <w:t>.</w:t>
      </w:r>
    </w:p>
    <w:p w:rsidR="00E456FE" w:rsidRPr="003F0F0D" w:rsidRDefault="00E456FE"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sidRPr="003F0F0D">
        <w:rPr>
          <w:rFonts w:ascii="Helvetica Narrow" w:hAnsi="Helvetica Narrow" w:cs="Shruti"/>
          <w:b/>
          <w:bCs/>
          <w:sz w:val="22"/>
          <w:szCs w:val="22"/>
          <w:lang w:val="de-DE"/>
        </w:rPr>
        <w:t xml:space="preserve">- </w:t>
      </w:r>
      <w:r w:rsidR="005A6B58">
        <w:rPr>
          <w:rFonts w:ascii="Helvetica Narrow" w:hAnsi="Helvetica Narrow" w:cs="Shruti"/>
          <w:bCs/>
          <w:sz w:val="22"/>
          <w:szCs w:val="22"/>
          <w:lang w:val="de-DE"/>
        </w:rPr>
        <w:t>(2016 h</w:t>
      </w:r>
      <w:r w:rsidRPr="003F0F0D">
        <w:rPr>
          <w:rFonts w:ascii="Helvetica Narrow" w:hAnsi="Helvetica Narrow" w:cs="Shruti"/>
          <w:bCs/>
          <w:sz w:val="22"/>
          <w:szCs w:val="22"/>
          <w:lang w:val="de-DE"/>
        </w:rPr>
        <w:t xml:space="preserve">) </w:t>
      </w:r>
      <w:r w:rsidRPr="003F0F0D">
        <w:rPr>
          <w:rFonts w:ascii="Helvetica Narrow" w:hAnsi="Helvetica Narrow" w:cs="Shruti"/>
          <w:b/>
          <w:bCs/>
          <w:sz w:val="22"/>
          <w:szCs w:val="22"/>
          <w:lang w:val="de-DE"/>
        </w:rPr>
        <w:t xml:space="preserve">Theater als Arbeit am Bösen. </w:t>
      </w:r>
      <w:r w:rsidRPr="003F0F0D">
        <w:rPr>
          <w:rFonts w:ascii="Helvetica Narrow" w:hAnsi="Helvetica Narrow" w:cs="Shruti"/>
          <w:bCs/>
          <w:sz w:val="22"/>
          <w:szCs w:val="22"/>
          <w:lang w:val="de-DE"/>
        </w:rPr>
        <w:t>Was Heiner Müllers „Horatier</w:t>
      </w:r>
      <w:r w:rsidR="00C467C6" w:rsidRPr="003F0F0D">
        <w:rPr>
          <w:rFonts w:ascii="Helvetica Narrow" w:hAnsi="Helvetica Narrow" w:cs="Shruti"/>
          <w:bCs/>
          <w:sz w:val="22"/>
          <w:szCs w:val="22"/>
          <w:lang w:val="de-DE"/>
        </w:rPr>
        <w:t xml:space="preserve">“ zum Terrorismus </w:t>
      </w:r>
      <w:r w:rsidRPr="003F0F0D">
        <w:rPr>
          <w:rFonts w:ascii="Helvetica Narrow" w:hAnsi="Helvetica Narrow" w:cs="Shruti"/>
          <w:bCs/>
          <w:sz w:val="22"/>
          <w:szCs w:val="22"/>
          <w:lang w:val="de-DE"/>
        </w:rPr>
        <w:t>zu sagen hat. In: Theater Heute 3, S. 44-49.</w:t>
      </w:r>
    </w:p>
    <w:p w:rsidR="00555318" w:rsidRPr="003F0F0D" w:rsidRDefault="00555318"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sidRPr="003F0F0D">
        <w:rPr>
          <w:rFonts w:ascii="Helvetica Narrow" w:hAnsi="Helvetica Narrow" w:cs="Shruti"/>
          <w:b/>
          <w:bCs/>
          <w:sz w:val="22"/>
          <w:szCs w:val="22"/>
          <w:lang w:val="de-DE"/>
        </w:rPr>
        <w:t xml:space="preserve">- </w:t>
      </w:r>
      <w:r w:rsidR="000F71C4" w:rsidRPr="003F0F0D">
        <w:rPr>
          <w:rFonts w:ascii="Helvetica Narrow" w:hAnsi="Helvetica Narrow" w:cs="Shruti"/>
          <w:bCs/>
          <w:sz w:val="22"/>
          <w:szCs w:val="22"/>
          <w:lang w:val="de-DE"/>
        </w:rPr>
        <w:t>(2015 g)</w:t>
      </w:r>
      <w:r w:rsidR="000F71C4" w:rsidRPr="003F0F0D">
        <w:rPr>
          <w:rFonts w:ascii="Helvetica Narrow" w:hAnsi="Helvetica Narrow" w:cs="Shruti"/>
          <w:b/>
          <w:bCs/>
          <w:sz w:val="22"/>
          <w:szCs w:val="22"/>
          <w:lang w:val="de-DE"/>
        </w:rPr>
        <w:t xml:space="preserve"> </w:t>
      </w:r>
      <w:r w:rsidRPr="003F0F0D">
        <w:rPr>
          <w:rFonts w:ascii="Helvetica Narrow" w:hAnsi="Helvetica Narrow" w:cs="Shruti"/>
          <w:b/>
          <w:bCs/>
          <w:sz w:val="22"/>
          <w:szCs w:val="22"/>
          <w:lang w:val="de-DE"/>
        </w:rPr>
        <w:t xml:space="preserve">Der CIA läßt (nicht) grüßen. </w:t>
      </w:r>
      <w:r w:rsidR="000F71C4" w:rsidRPr="003F0F0D">
        <w:rPr>
          <w:rFonts w:ascii="Helvetica Narrow" w:hAnsi="Helvetica Narrow" w:cs="Shruti"/>
          <w:bCs/>
          <w:sz w:val="22"/>
          <w:szCs w:val="22"/>
          <w:lang w:val="de-DE"/>
        </w:rPr>
        <w:t>In: Theater Heute 12, S. 55 f.</w:t>
      </w:r>
    </w:p>
    <w:p w:rsidR="007A0235" w:rsidRPr="003F0F0D" w:rsidRDefault="007A0235"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sidRPr="003F0F0D">
        <w:rPr>
          <w:rFonts w:ascii="Helvetica Narrow" w:hAnsi="Helvetica Narrow" w:cs="Shruti"/>
          <w:bCs/>
          <w:sz w:val="22"/>
          <w:szCs w:val="22"/>
          <w:lang w:val="de-DE"/>
        </w:rPr>
        <w:t xml:space="preserve">- </w:t>
      </w:r>
      <w:r w:rsidR="000F71C4" w:rsidRPr="003F0F0D">
        <w:rPr>
          <w:rFonts w:ascii="Helvetica Narrow" w:hAnsi="Helvetica Narrow" w:cs="Shruti"/>
          <w:bCs/>
          <w:sz w:val="22"/>
          <w:szCs w:val="22"/>
          <w:lang w:val="de-DE"/>
        </w:rPr>
        <w:t>(2015 h)</w:t>
      </w:r>
      <w:r w:rsidR="000F71C4" w:rsidRPr="003F0F0D">
        <w:rPr>
          <w:rFonts w:ascii="Helvetica Narrow" w:hAnsi="Helvetica Narrow" w:cs="Shruti"/>
          <w:b/>
          <w:bCs/>
          <w:sz w:val="22"/>
          <w:szCs w:val="22"/>
          <w:lang w:val="de-DE"/>
        </w:rPr>
        <w:t xml:space="preserve"> </w:t>
      </w:r>
      <w:r w:rsidRPr="003F0F0D">
        <w:rPr>
          <w:rFonts w:ascii="Helvetica Narrow" w:hAnsi="Helvetica Narrow" w:cs="Shruti"/>
          <w:b/>
          <w:bCs/>
          <w:sz w:val="22"/>
          <w:szCs w:val="22"/>
          <w:lang w:val="de-DE"/>
        </w:rPr>
        <w:t xml:space="preserve">„…wie dieser Blick sie inszeniert“. Laurent Chétouane im Dialog über seine Arbeit mit Tänzern. </w:t>
      </w:r>
      <w:r w:rsidRPr="003F0F0D">
        <w:rPr>
          <w:rFonts w:ascii="Helvetica Narrow" w:hAnsi="Helvetica Narrow" w:cs="Shruti"/>
          <w:bCs/>
          <w:sz w:val="22"/>
          <w:szCs w:val="22"/>
          <w:lang w:val="de-DE"/>
        </w:rPr>
        <w:t>In: Unterm Blick des Fremden, a.a.O., S. 235-246.</w:t>
      </w:r>
    </w:p>
    <w:p w:rsidR="007032E0" w:rsidRPr="003F0F0D" w:rsidRDefault="007032E0"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sidRPr="003F0F0D">
        <w:rPr>
          <w:rFonts w:ascii="Helvetica Narrow" w:hAnsi="Helvetica Narrow" w:cs="Shruti"/>
          <w:b/>
          <w:bCs/>
          <w:sz w:val="22"/>
          <w:szCs w:val="22"/>
          <w:lang w:val="de-DE"/>
        </w:rPr>
        <w:t xml:space="preserve">- </w:t>
      </w:r>
      <w:r w:rsidRPr="003F0F0D">
        <w:rPr>
          <w:rFonts w:ascii="Helvetica Narrow" w:hAnsi="Helvetica Narrow" w:cs="Shruti"/>
          <w:bCs/>
          <w:sz w:val="22"/>
          <w:szCs w:val="22"/>
          <w:lang w:val="de-DE"/>
        </w:rPr>
        <w:t>(2015</w:t>
      </w:r>
      <w:r w:rsidR="000F71C4" w:rsidRPr="003F0F0D">
        <w:rPr>
          <w:rFonts w:ascii="Helvetica Narrow" w:hAnsi="Helvetica Narrow" w:cs="Shruti"/>
          <w:bCs/>
          <w:sz w:val="22"/>
          <w:szCs w:val="22"/>
          <w:lang w:val="de-DE"/>
        </w:rPr>
        <w:t xml:space="preserve"> i</w:t>
      </w:r>
      <w:r w:rsidRPr="003F0F0D">
        <w:rPr>
          <w:rFonts w:ascii="Helvetica Narrow" w:hAnsi="Helvetica Narrow" w:cs="Shruti"/>
          <w:bCs/>
          <w:sz w:val="22"/>
          <w:szCs w:val="22"/>
          <w:lang w:val="de-DE"/>
        </w:rPr>
        <w:t xml:space="preserve">) </w:t>
      </w:r>
      <w:r w:rsidRPr="003F0F0D">
        <w:rPr>
          <w:rFonts w:ascii="Helvetica Narrow" w:hAnsi="Helvetica Narrow" w:cs="Shruti"/>
          <w:b/>
          <w:bCs/>
          <w:sz w:val="22"/>
          <w:szCs w:val="22"/>
          <w:lang w:val="de-DE"/>
        </w:rPr>
        <w:t xml:space="preserve">Vom Sinn des Unsinns. </w:t>
      </w:r>
      <w:r w:rsidRPr="003F0F0D">
        <w:rPr>
          <w:rFonts w:ascii="Helvetica Narrow" w:hAnsi="Helvetica Narrow" w:cs="Shruti"/>
          <w:bCs/>
          <w:sz w:val="22"/>
          <w:szCs w:val="22"/>
          <w:lang w:val="de-DE"/>
        </w:rPr>
        <w:t>In: Theater Heute 3, S. 46-49.</w:t>
      </w:r>
    </w:p>
    <w:p w:rsidR="00C9278C" w:rsidRPr="003F0F0D" w:rsidRDefault="000F71C4"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sidRPr="003F0F0D">
        <w:rPr>
          <w:rFonts w:ascii="Helvetica Narrow" w:hAnsi="Helvetica Narrow" w:cs="Shruti"/>
          <w:bCs/>
          <w:sz w:val="22"/>
          <w:szCs w:val="22"/>
          <w:lang w:val="de-DE"/>
        </w:rPr>
        <w:t>- (2014 h</w:t>
      </w:r>
      <w:r w:rsidR="00C9278C" w:rsidRPr="003F0F0D">
        <w:rPr>
          <w:rFonts w:ascii="Helvetica Narrow" w:hAnsi="Helvetica Narrow" w:cs="Shruti"/>
          <w:bCs/>
          <w:sz w:val="22"/>
          <w:szCs w:val="22"/>
          <w:lang w:val="de-DE"/>
        </w:rPr>
        <w:t xml:space="preserve">) </w:t>
      </w:r>
      <w:r w:rsidR="00C9278C" w:rsidRPr="003F0F0D">
        <w:rPr>
          <w:rFonts w:ascii="Helvetica Narrow" w:hAnsi="Helvetica Narrow" w:cs="Shruti"/>
          <w:b/>
          <w:bCs/>
          <w:sz w:val="22"/>
          <w:szCs w:val="22"/>
          <w:lang w:val="de-DE"/>
        </w:rPr>
        <w:t>„Etwas Unvernunft, bitte!“</w:t>
      </w:r>
      <w:r w:rsidR="00C9278C" w:rsidRPr="003F0F0D">
        <w:rPr>
          <w:rFonts w:ascii="Helvetica Narrow" w:hAnsi="Helvetica Narrow" w:cs="Shruti"/>
          <w:bCs/>
          <w:sz w:val="22"/>
          <w:szCs w:val="22"/>
          <w:lang w:val="de-DE"/>
        </w:rPr>
        <w:t xml:space="preserve"> Über Hans-Thies Lehmanns Parforceritt durch die abendländische Theatergeschichte „Tragödie und dramatisches Theater“ In: Theater Heute 10., S. 44-51.</w:t>
      </w:r>
    </w:p>
    <w:p w:rsidR="002422AA" w:rsidRPr="003F0F0D" w:rsidRDefault="000F71C4"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
          <w:bCs/>
          <w:sz w:val="22"/>
          <w:szCs w:val="22"/>
          <w:lang w:val="de-DE"/>
        </w:rPr>
      </w:pPr>
      <w:r w:rsidRPr="003F0F0D">
        <w:rPr>
          <w:rFonts w:ascii="Helvetica Narrow" w:hAnsi="Helvetica Narrow" w:cs="Shruti"/>
          <w:bCs/>
          <w:sz w:val="22"/>
          <w:szCs w:val="22"/>
          <w:lang w:val="de-DE"/>
        </w:rPr>
        <w:t>- (2014 i</w:t>
      </w:r>
      <w:r w:rsidR="002422AA" w:rsidRPr="003F0F0D">
        <w:rPr>
          <w:rFonts w:ascii="Helvetica Narrow" w:hAnsi="Helvetica Narrow" w:cs="Shruti"/>
          <w:bCs/>
          <w:sz w:val="22"/>
          <w:szCs w:val="22"/>
          <w:lang w:val="de-DE"/>
        </w:rPr>
        <w:t xml:space="preserve">) </w:t>
      </w:r>
      <w:r w:rsidR="002422AA" w:rsidRPr="003F0F0D">
        <w:rPr>
          <w:rFonts w:ascii="Helvetica Narrow" w:hAnsi="Helvetica Narrow" w:cs="Shruti"/>
          <w:b/>
          <w:bCs/>
          <w:sz w:val="22"/>
          <w:szCs w:val="22"/>
          <w:lang w:val="de-DE"/>
        </w:rPr>
        <w:t>Abschied von der Geschichte</w:t>
      </w:r>
      <w:r w:rsidR="002422AA" w:rsidRPr="003F0F0D">
        <w:rPr>
          <w:rFonts w:ascii="Helvetica Narrow" w:hAnsi="Helvetica Narrow" w:cs="Shruti"/>
          <w:bCs/>
          <w:sz w:val="22"/>
          <w:szCs w:val="22"/>
          <w:lang w:val="de-DE"/>
        </w:rPr>
        <w:t xml:space="preserve">. Theater Heute </w:t>
      </w:r>
      <w:r w:rsidR="00BE56FC" w:rsidRPr="003F0F0D">
        <w:rPr>
          <w:rFonts w:ascii="Helvetica Narrow" w:hAnsi="Helvetica Narrow" w:cs="Shruti"/>
          <w:bCs/>
          <w:sz w:val="22"/>
          <w:szCs w:val="22"/>
          <w:lang w:val="de-DE"/>
        </w:rPr>
        <w:t>5.</w:t>
      </w:r>
    </w:p>
    <w:p w:rsidR="00B65862" w:rsidRPr="003F0F0D" w:rsidRDefault="002649DC"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sidRPr="003F0F0D">
        <w:rPr>
          <w:rFonts w:ascii="Helvetica Narrow" w:hAnsi="Helvetica Narrow" w:cs="Shruti"/>
          <w:b/>
          <w:bCs/>
          <w:sz w:val="22"/>
          <w:szCs w:val="22"/>
          <w:lang w:val="de-DE"/>
        </w:rPr>
        <w:t xml:space="preserve">- </w:t>
      </w:r>
      <w:r w:rsidR="000F71C4" w:rsidRPr="003F0F0D">
        <w:rPr>
          <w:rFonts w:ascii="Helvetica Narrow" w:hAnsi="Helvetica Narrow" w:cs="Shruti"/>
          <w:bCs/>
          <w:sz w:val="22"/>
          <w:szCs w:val="22"/>
          <w:lang w:val="de-DE"/>
        </w:rPr>
        <w:t>(2014 j</w:t>
      </w:r>
      <w:r w:rsidRPr="003F0F0D">
        <w:rPr>
          <w:rFonts w:ascii="Helvetica Narrow" w:hAnsi="Helvetica Narrow" w:cs="Shruti"/>
          <w:bCs/>
          <w:sz w:val="22"/>
          <w:szCs w:val="22"/>
          <w:lang w:val="de-DE"/>
        </w:rPr>
        <w:t xml:space="preserve">) </w:t>
      </w:r>
      <w:r w:rsidRPr="003F0F0D">
        <w:rPr>
          <w:rFonts w:ascii="Helvetica Narrow" w:hAnsi="Helvetica Narrow" w:cs="Shruti"/>
          <w:b/>
          <w:bCs/>
          <w:sz w:val="22"/>
          <w:szCs w:val="22"/>
          <w:lang w:val="de-DE"/>
        </w:rPr>
        <w:t xml:space="preserve">Das Wir kehrt wieder. </w:t>
      </w:r>
      <w:r w:rsidR="00BE56FC" w:rsidRPr="003F0F0D">
        <w:rPr>
          <w:rFonts w:ascii="Helvetica Narrow" w:hAnsi="Helvetica Narrow" w:cs="Shruti"/>
          <w:bCs/>
          <w:sz w:val="22"/>
          <w:szCs w:val="22"/>
          <w:lang w:val="de-DE"/>
        </w:rPr>
        <w:t>Theater Heute 1</w:t>
      </w:r>
      <w:r w:rsidRPr="003F0F0D">
        <w:rPr>
          <w:rFonts w:ascii="Helvetica Narrow" w:hAnsi="Helvetica Narrow" w:cs="Shruti"/>
          <w:bCs/>
          <w:sz w:val="22"/>
          <w:szCs w:val="22"/>
          <w:lang w:val="de-DE"/>
        </w:rPr>
        <w:t>, S. 36-39.</w:t>
      </w:r>
    </w:p>
    <w:p w:rsidR="008E7BAD" w:rsidRPr="003F0F0D" w:rsidRDefault="00B65862"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sidRPr="003F0F0D">
        <w:rPr>
          <w:rFonts w:ascii="Helvetica Narrow" w:hAnsi="Helvetica Narrow" w:cs="Shruti"/>
          <w:b/>
          <w:bCs/>
          <w:sz w:val="22"/>
          <w:szCs w:val="22"/>
          <w:lang w:val="de-DE"/>
        </w:rPr>
        <w:t xml:space="preserve">- </w:t>
      </w:r>
      <w:r w:rsidRPr="003F0F0D">
        <w:rPr>
          <w:rFonts w:ascii="Helvetica Narrow" w:hAnsi="Helvetica Narrow" w:cs="Shruti"/>
          <w:bCs/>
          <w:sz w:val="22"/>
          <w:szCs w:val="22"/>
          <w:lang w:val="de-DE"/>
        </w:rPr>
        <w:t>(2013 d)</w:t>
      </w:r>
      <w:r w:rsidRPr="003F0F0D">
        <w:rPr>
          <w:rFonts w:ascii="Helvetica Narrow" w:hAnsi="Helvetica Narrow" w:cs="Arial"/>
          <w:sz w:val="22"/>
          <w:szCs w:val="22"/>
          <w:lang w:val="de-DE"/>
        </w:rPr>
        <w:t xml:space="preserve"> </w:t>
      </w:r>
      <w:r w:rsidRPr="003F0F0D">
        <w:rPr>
          <w:rFonts w:ascii="Helvetica Narrow" w:hAnsi="Helvetica Narrow" w:cs="Arial"/>
          <w:b/>
          <w:sz w:val="22"/>
          <w:szCs w:val="22"/>
          <w:lang w:val="de-DE"/>
        </w:rPr>
        <w:t>Das künstlerische Forschen</w:t>
      </w:r>
      <w:r w:rsidRPr="003F0F0D">
        <w:rPr>
          <w:rFonts w:ascii="Helvetica Narrow" w:hAnsi="Helvetica Narrow" w:cs="Arial"/>
          <w:sz w:val="22"/>
          <w:szCs w:val="22"/>
          <w:lang w:val="de-DE"/>
        </w:rPr>
        <w:t>, Theater Heute. 7.</w:t>
      </w:r>
    </w:p>
    <w:p w:rsidR="009A0358" w:rsidRPr="003F0F0D" w:rsidRDefault="008E7BAD" w:rsidP="003F0F0D">
      <w:pPr>
        <w:rPr>
          <w:rFonts w:ascii="Helvetica Narrow" w:hAnsi="Helvetica Narrow" w:cs="Arial"/>
          <w:sz w:val="22"/>
          <w:szCs w:val="22"/>
          <w:lang w:val="de-DE"/>
        </w:rPr>
      </w:pPr>
      <w:r w:rsidRPr="003F0F0D">
        <w:rPr>
          <w:rFonts w:ascii="Helvetica Narrow" w:hAnsi="Helvetica Narrow" w:cs="Arial"/>
          <w:sz w:val="22"/>
          <w:szCs w:val="22"/>
          <w:lang w:val="de-DE"/>
        </w:rPr>
        <w:t xml:space="preserve">- </w:t>
      </w:r>
      <w:r w:rsidR="00B65862" w:rsidRPr="003F0F0D">
        <w:rPr>
          <w:rFonts w:ascii="Helvetica Narrow" w:hAnsi="Helvetica Narrow" w:cs="Arial"/>
          <w:sz w:val="22"/>
          <w:szCs w:val="22"/>
          <w:lang w:val="de-DE"/>
        </w:rPr>
        <w:t xml:space="preserve">(2013 e) </w:t>
      </w:r>
      <w:r w:rsidRPr="003F0F0D">
        <w:rPr>
          <w:rFonts w:ascii="Helvetica Narrow" w:hAnsi="Helvetica Narrow" w:cs="Arial"/>
          <w:b/>
          <w:sz w:val="22"/>
          <w:szCs w:val="22"/>
          <w:lang w:val="de-DE"/>
        </w:rPr>
        <w:t>Die schwarze Bestie</w:t>
      </w:r>
      <w:r w:rsidRPr="003F0F0D">
        <w:rPr>
          <w:rFonts w:ascii="Helvetica Narrow" w:hAnsi="Helvetica Narrow" w:cs="Arial"/>
          <w:sz w:val="22"/>
          <w:szCs w:val="22"/>
          <w:lang w:val="de-DE"/>
        </w:rPr>
        <w:t xml:space="preserve">. In: </w:t>
      </w:r>
      <w:r w:rsidR="0045586A">
        <w:rPr>
          <w:rFonts w:ascii="Helvetica Narrow" w:hAnsi="Helvetica Narrow" w:cs="Arial"/>
          <w:sz w:val="22"/>
          <w:szCs w:val="22"/>
          <w:lang w:val="de-DE"/>
        </w:rPr>
        <w:t xml:space="preserve">Theater Heute. 3, S. </w:t>
      </w:r>
      <w:r w:rsidR="0044715B">
        <w:rPr>
          <w:rFonts w:ascii="Helvetica Narrow" w:hAnsi="Helvetica Narrow" w:cs="Arial"/>
          <w:sz w:val="22"/>
          <w:szCs w:val="22"/>
          <w:lang w:val="de-DE"/>
        </w:rPr>
        <w:t>30-33.</w:t>
      </w:r>
    </w:p>
    <w:p w:rsidR="009A0358" w:rsidRPr="003F0F0D" w:rsidRDefault="009A0358" w:rsidP="003F0F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sidRPr="003F0F0D">
        <w:rPr>
          <w:rFonts w:ascii="Helvetica Narrow" w:hAnsi="Helvetica Narrow" w:cs="Shruti"/>
          <w:bCs/>
          <w:sz w:val="22"/>
          <w:szCs w:val="22"/>
          <w:lang w:val="de-DE"/>
        </w:rPr>
        <w:t xml:space="preserve">- (2012j) </w:t>
      </w:r>
      <w:r w:rsidRPr="003F0F0D">
        <w:rPr>
          <w:rFonts w:ascii="Helvetica Narrow" w:hAnsi="Helvetica Narrow" w:cs="Shruti"/>
          <w:b/>
          <w:bCs/>
          <w:sz w:val="22"/>
          <w:szCs w:val="22"/>
          <w:lang w:val="de-DE"/>
        </w:rPr>
        <w:t>Nach dem  Performativen</w:t>
      </w:r>
      <w:r w:rsidRPr="003F0F0D">
        <w:rPr>
          <w:rFonts w:ascii="Helvetica Narrow" w:hAnsi="Helvetica Narrow" w:cs="Shruti"/>
          <w:bCs/>
          <w:sz w:val="22"/>
          <w:szCs w:val="22"/>
          <w:lang w:val="de-DE"/>
        </w:rPr>
        <w:t>. In: Theater Heute. 12.</w:t>
      </w:r>
      <w:r w:rsidR="003F0F0D" w:rsidRPr="003F0F0D">
        <w:rPr>
          <w:rFonts w:ascii="Helvetica Narrow" w:hAnsi="Helvetica Narrow" w:cs="Shruti"/>
          <w:bCs/>
          <w:sz w:val="22"/>
          <w:szCs w:val="22"/>
          <w:lang w:val="de-DE"/>
        </w:rPr>
        <w:t xml:space="preserve"> (</w:t>
      </w:r>
      <w:r w:rsidR="003F0F0D">
        <w:rPr>
          <w:rFonts w:ascii="Helvetica Narrow" w:hAnsi="Helvetica Narrow" w:cs="Shruti"/>
          <w:bCs/>
          <w:sz w:val="22"/>
          <w:szCs w:val="22"/>
          <w:lang w:val="de-DE"/>
        </w:rPr>
        <w:t xml:space="preserve">Französische Übersetzung in: Théâtre Public Nr. 209, Juillet-Septembre 2013, S. 146-149; </w:t>
      </w:r>
      <w:r w:rsidR="003F0F0D" w:rsidRPr="003F0F0D">
        <w:rPr>
          <w:rFonts w:ascii="Helvetica Narrow" w:hAnsi="Helvetica Narrow" w:cs="Shruti"/>
          <w:bCs/>
          <w:sz w:val="22"/>
          <w:szCs w:val="22"/>
          <w:lang w:val="de-DE"/>
        </w:rPr>
        <w:t xml:space="preserve">Spanische Übersetzung: </w:t>
      </w:r>
      <w:r w:rsidR="003F0F0D">
        <w:rPr>
          <w:rFonts w:ascii="Helvetica Narrow" w:hAnsi="Helvetica Narrow" w:cs="Shruti"/>
          <w:bCs/>
          <w:sz w:val="22"/>
          <w:szCs w:val="22"/>
          <w:lang w:val="de-DE"/>
        </w:rPr>
        <w:t xml:space="preserve">Investigacion teatral, Vol. 9, Nr, 10/11 (2017), </w:t>
      </w:r>
      <w:r w:rsidR="003F0F0D" w:rsidRPr="00980C91">
        <w:rPr>
          <w:rFonts w:ascii="Helvetica Narrow" w:hAnsi="Helvetica Narrow"/>
          <w:sz w:val="22"/>
          <w:szCs w:val="22"/>
          <w:lang w:val="de-DE"/>
        </w:rPr>
        <w:t> </w:t>
      </w:r>
      <w:hyperlink r:id="rId14" w:history="1">
        <w:r w:rsidR="003F0F0D" w:rsidRPr="00980C91">
          <w:rPr>
            <w:rStyle w:val="Hyperlink"/>
            <w:rFonts w:ascii="Helvetica Narrow" w:hAnsi="Helvetica Narrow"/>
            <w:sz w:val="22"/>
            <w:szCs w:val="22"/>
            <w:lang w:val="de-DE"/>
          </w:rPr>
          <w:t>http://revistas.uv.mx/index.php/investigacionteatral/index</w:t>
        </w:r>
      </w:hyperlink>
      <w:r w:rsidR="003F0F0D" w:rsidRPr="00980C91">
        <w:rPr>
          <w:rFonts w:ascii="Helvetica Narrow" w:hAnsi="Helvetica Narrow"/>
          <w:sz w:val="22"/>
          <w:szCs w:val="22"/>
          <w:lang w:val="de-DE"/>
        </w:rPr>
        <w:t>)</w:t>
      </w:r>
    </w:p>
    <w:p w:rsidR="009A0358" w:rsidRPr="003F0F0D" w:rsidRDefault="009A0358"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 Narrow" w:hAnsi="Helvetica Narrow" w:cs="Shruti"/>
          <w:bCs/>
          <w:sz w:val="22"/>
          <w:szCs w:val="22"/>
          <w:lang w:val="de-DE"/>
        </w:rPr>
      </w:pPr>
      <w:r w:rsidRPr="003F0F0D">
        <w:rPr>
          <w:rFonts w:ascii="Helvetica Narrow" w:hAnsi="Helvetica Narrow" w:cs="Shruti"/>
          <w:bCs/>
          <w:sz w:val="22"/>
          <w:szCs w:val="22"/>
          <w:lang w:val="de-DE"/>
        </w:rPr>
        <w:t xml:space="preserve">- (2012k) </w:t>
      </w:r>
      <w:r w:rsidRPr="003F0F0D">
        <w:rPr>
          <w:rFonts w:ascii="Helvetica Narrow" w:hAnsi="Helvetica Narrow" w:cs="Shruti"/>
          <w:b/>
          <w:bCs/>
          <w:sz w:val="22"/>
          <w:szCs w:val="22"/>
          <w:lang w:val="de-DE"/>
        </w:rPr>
        <w:t>Die Gesetze des gemeinsamen Erscheinens</w:t>
      </w:r>
      <w:r w:rsidRPr="003F0F0D">
        <w:rPr>
          <w:rFonts w:ascii="Helvetica Narrow" w:hAnsi="Helvetica Narrow" w:cs="Shruti"/>
          <w:bCs/>
          <w:sz w:val="22"/>
          <w:szCs w:val="22"/>
          <w:lang w:val="de-DE"/>
        </w:rPr>
        <w:t>. In: Theater Heute. 8/9.</w:t>
      </w:r>
    </w:p>
    <w:p w:rsidR="00A5382D" w:rsidRPr="00A5382D" w:rsidRDefault="00A5382D" w:rsidP="00A5382D">
      <w:pPr>
        <w:tabs>
          <w:tab w:val="left" w:pos="0"/>
          <w:tab w:val="left" w:pos="708"/>
        </w:tabs>
        <w:rPr>
          <w:rFonts w:ascii="Helvetica-Narrow" w:hAnsi="Helvetica-Narrow" w:cs="Shruti"/>
          <w:bCs/>
          <w:sz w:val="22"/>
          <w:szCs w:val="20"/>
          <w:lang w:val="de-DE"/>
        </w:rPr>
      </w:pPr>
      <w:r w:rsidRPr="00A5382D">
        <w:rPr>
          <w:rFonts w:ascii="Helvetica-Narrow" w:hAnsi="Helvetica-Narrow" w:cs="Shruti"/>
          <w:bCs/>
          <w:sz w:val="22"/>
          <w:szCs w:val="20"/>
          <w:lang w:val="de-DE"/>
        </w:rPr>
        <w:t>- (2012</w:t>
      </w:r>
      <w:r>
        <w:rPr>
          <w:rFonts w:ascii="Helvetica-Narrow" w:hAnsi="Helvetica-Narrow" w:cs="Shruti"/>
          <w:bCs/>
          <w:sz w:val="22"/>
          <w:szCs w:val="20"/>
          <w:lang w:val="de-DE"/>
        </w:rPr>
        <w:t>l</w:t>
      </w:r>
      <w:r w:rsidRPr="00A5382D">
        <w:rPr>
          <w:rFonts w:ascii="Helvetica-Narrow" w:hAnsi="Helvetica-Narrow" w:cs="Shruti"/>
          <w:bCs/>
          <w:sz w:val="22"/>
          <w:szCs w:val="20"/>
          <w:lang w:val="de-DE"/>
        </w:rPr>
        <w:t>)</w:t>
      </w:r>
      <w:r>
        <w:rPr>
          <w:rFonts w:ascii="Helvetica-Narrow" w:hAnsi="Helvetica-Narrow" w:cs="Shruti"/>
          <w:bCs/>
          <w:sz w:val="22"/>
          <w:szCs w:val="20"/>
          <w:lang w:val="de-DE"/>
        </w:rPr>
        <w:tab/>
      </w:r>
      <w:r>
        <w:rPr>
          <w:rFonts w:ascii="Helvetica-Narrow" w:hAnsi="Helvetica-Narrow" w:cs="Shruti"/>
          <w:b/>
          <w:bCs/>
          <w:sz w:val="22"/>
          <w:szCs w:val="20"/>
          <w:lang w:val="de-DE"/>
        </w:rPr>
        <w:t xml:space="preserve">Ein Raum der Konflikte und des Insistierens. </w:t>
      </w:r>
      <w:r>
        <w:rPr>
          <w:rFonts w:ascii="Helvetica-Narrow" w:hAnsi="Helvetica-Narrow" w:cs="Shruti"/>
          <w:bCs/>
          <w:sz w:val="22"/>
          <w:szCs w:val="20"/>
          <w:lang w:val="de-DE"/>
        </w:rPr>
        <w:t xml:space="preserve">In: Hartz, Matthias von: Besser wär’s, es gäbe wirklich was zu feiern. Kunst und Politik beim Internationalen Sommerfestival Hamburg 2008 bis 2012, S. </w:t>
      </w:r>
      <w:r w:rsidR="00066B5C">
        <w:rPr>
          <w:rFonts w:ascii="Helvetica-Narrow" w:hAnsi="Helvetica-Narrow" w:cs="Shruti"/>
          <w:bCs/>
          <w:sz w:val="22"/>
          <w:szCs w:val="20"/>
          <w:lang w:val="de-DE"/>
        </w:rPr>
        <w:t xml:space="preserve">16-21. (Zus. mit André </w:t>
      </w:r>
      <w:r w:rsidR="00066B5C">
        <w:rPr>
          <w:rFonts w:ascii="Helvetica-Narrow" w:hAnsi="Helvetica-Narrow" w:cs="Shruti"/>
          <w:bCs/>
          <w:sz w:val="22"/>
          <w:szCs w:val="20"/>
          <w:lang w:val="de-DE"/>
        </w:rPr>
        <w:lastRenderedPageBreak/>
        <w:t>Schallenberg.)</w:t>
      </w:r>
    </w:p>
    <w:p w:rsidR="0086729D" w:rsidRPr="009A0358" w:rsidRDefault="009A0358"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9A0358">
        <w:rPr>
          <w:rFonts w:ascii="Helvetica-Narrow" w:hAnsi="Helvetica-Narrow" w:cs="Shruti"/>
          <w:bCs/>
          <w:sz w:val="22"/>
          <w:szCs w:val="20"/>
          <w:lang w:val="de-DE"/>
        </w:rPr>
        <w:t>- (2012</w:t>
      </w:r>
      <w:r w:rsidR="00A5382D">
        <w:rPr>
          <w:rFonts w:ascii="Helvetica-Narrow" w:hAnsi="Helvetica-Narrow" w:cs="Shruti"/>
          <w:bCs/>
          <w:sz w:val="22"/>
          <w:szCs w:val="20"/>
          <w:lang w:val="de-DE"/>
        </w:rPr>
        <w:t>m</w:t>
      </w:r>
      <w:r w:rsidRPr="009A0358">
        <w:rPr>
          <w:rFonts w:ascii="Helvetica-Narrow" w:hAnsi="Helvetica-Narrow" w:cs="Shruti"/>
          <w:bCs/>
          <w:sz w:val="22"/>
          <w:szCs w:val="20"/>
          <w:lang w:val="de-DE"/>
        </w:rPr>
        <w:t xml:space="preserve">) </w:t>
      </w:r>
      <w:r w:rsidRPr="009A0358">
        <w:rPr>
          <w:rFonts w:ascii="Helvetica-Narrow" w:hAnsi="Helvetica-Narrow" w:cs="Shruti"/>
          <w:b/>
          <w:bCs/>
          <w:sz w:val="22"/>
          <w:szCs w:val="20"/>
          <w:lang w:val="de-DE"/>
        </w:rPr>
        <w:t>Der gesprengte Rahmen.</w:t>
      </w:r>
      <w:r>
        <w:rPr>
          <w:rFonts w:ascii="Helvetica-Narrow" w:hAnsi="Helvetica-Narrow" w:cs="Shruti"/>
          <w:bCs/>
          <w:sz w:val="22"/>
          <w:szCs w:val="20"/>
          <w:lang w:val="de-DE"/>
        </w:rPr>
        <w:t xml:space="preserve"> In Theater Heute. 4, S. 54-57.</w:t>
      </w:r>
    </w:p>
    <w:p w:rsidR="0086729D"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(2012</w:t>
      </w:r>
      <w:r w:rsidR="00A5382D">
        <w:rPr>
          <w:rFonts w:ascii="Helvetica-Narrow" w:hAnsi="Helvetica-Narrow" w:cs="Shruti"/>
          <w:bCs/>
          <w:sz w:val="22"/>
          <w:szCs w:val="20"/>
          <w:lang w:val="de-DE"/>
        </w:rPr>
        <w:t>n</w:t>
      </w:r>
      <w:r w:rsidR="008C4EDF" w:rsidRPr="00600FF1">
        <w:rPr>
          <w:rFonts w:ascii="Helvetica-Narrow" w:hAnsi="Helvetica-Narrow" w:cs="Shruti"/>
          <w:bCs/>
          <w:sz w:val="22"/>
          <w:szCs w:val="20"/>
          <w:lang w:val="de-DE"/>
        </w:rPr>
        <w:t xml:space="preserve">) </w:t>
      </w:r>
      <w:r w:rsidRPr="009A0358">
        <w:rPr>
          <w:rFonts w:ascii="Helvetica-Narrow" w:hAnsi="Helvetica-Narrow" w:cs="Shruti"/>
          <w:b/>
          <w:bCs/>
          <w:sz w:val="22"/>
          <w:szCs w:val="20"/>
          <w:lang w:val="de-DE"/>
        </w:rPr>
        <w:t>Auf der Suche nach der verlorenen R</w:t>
      </w:r>
      <w:r w:rsidR="008C4EDF" w:rsidRPr="009A0358">
        <w:rPr>
          <w:rFonts w:ascii="Helvetica-Narrow" w:hAnsi="Helvetica-Narrow" w:cs="Shruti"/>
          <w:b/>
          <w:bCs/>
          <w:sz w:val="22"/>
          <w:szCs w:val="20"/>
          <w:lang w:val="de-DE"/>
        </w:rPr>
        <w:t>ealität</w:t>
      </w:r>
      <w:r w:rsidR="008C4EDF" w:rsidRPr="00600FF1">
        <w:rPr>
          <w:rFonts w:ascii="Helvetica-Narrow" w:hAnsi="Helvetica-Narrow" w:cs="Shruti"/>
          <w:bCs/>
          <w:sz w:val="22"/>
          <w:szCs w:val="20"/>
          <w:lang w:val="de-DE"/>
        </w:rPr>
        <w:t>. In: Theater Heute, 1/</w:t>
      </w:r>
      <w:r w:rsidR="009A0358">
        <w:rPr>
          <w:rFonts w:ascii="Helvetica-Narrow" w:hAnsi="Helvetica-Narrow" w:cs="Shruti"/>
          <w:bCs/>
          <w:sz w:val="22"/>
          <w:szCs w:val="20"/>
          <w:lang w:val="de-DE"/>
        </w:rPr>
        <w:t>12, S. 42-45</w:t>
      </w:r>
    </w:p>
    <w:p w:rsidR="009A0358" w:rsidRPr="00600FF1" w:rsidRDefault="00A5382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Pr>
          <w:rFonts w:ascii="Helvetica-Narrow" w:hAnsi="Helvetica-Narrow" w:cs="Shruti"/>
          <w:bCs/>
          <w:sz w:val="22"/>
          <w:szCs w:val="20"/>
          <w:lang w:val="de-DE"/>
        </w:rPr>
        <w:t>- (2012o</w:t>
      </w:r>
      <w:r w:rsidR="009A0358">
        <w:rPr>
          <w:rFonts w:ascii="Helvetica-Narrow" w:hAnsi="Helvetica-Narrow" w:cs="Shruti"/>
          <w:bCs/>
          <w:sz w:val="22"/>
          <w:szCs w:val="20"/>
          <w:lang w:val="de-DE"/>
        </w:rPr>
        <w:t xml:space="preserve">) </w:t>
      </w:r>
      <w:r w:rsidR="009A0358" w:rsidRPr="00A5382D">
        <w:rPr>
          <w:rFonts w:ascii="Helvetica-Narrow" w:hAnsi="Helvetica-Narrow" w:cs="Shruti"/>
          <w:b/>
          <w:bCs/>
          <w:sz w:val="22"/>
          <w:szCs w:val="20"/>
          <w:lang w:val="de-DE"/>
        </w:rPr>
        <w:t>Prinzip Krise.</w:t>
      </w:r>
      <w:r w:rsidR="009A0358">
        <w:rPr>
          <w:rFonts w:ascii="Helvetica-Narrow" w:hAnsi="Helvetica-Narrow" w:cs="Shruti"/>
          <w:bCs/>
          <w:sz w:val="22"/>
          <w:szCs w:val="20"/>
          <w:lang w:val="de-DE"/>
        </w:rPr>
        <w:t xml:space="preserve"> Pavol Liska und Kelly Copper</w:t>
      </w:r>
      <w:r>
        <w:rPr>
          <w:rFonts w:ascii="Helvetica-Narrow" w:hAnsi="Helvetica-Narrow" w:cs="Shruti"/>
          <w:bCs/>
          <w:sz w:val="22"/>
          <w:szCs w:val="20"/>
          <w:lang w:val="de-DE"/>
        </w:rPr>
        <w:t xml:space="preserve"> (Nature Theatre of Oklahoma)</w:t>
      </w:r>
      <w:r w:rsidR="009A0358">
        <w:rPr>
          <w:rFonts w:ascii="Helvetica-Narrow" w:hAnsi="Helvetica-Narrow" w:cs="Shruti"/>
          <w:bCs/>
          <w:sz w:val="22"/>
          <w:szCs w:val="20"/>
          <w:lang w:val="de-DE"/>
        </w:rPr>
        <w:t xml:space="preserve"> im </w:t>
      </w:r>
      <w:r>
        <w:rPr>
          <w:rFonts w:ascii="Helvetica-Narrow" w:hAnsi="Helvetica-Narrow" w:cs="Shruti"/>
          <w:bCs/>
          <w:sz w:val="22"/>
          <w:szCs w:val="20"/>
          <w:lang w:val="de-DE"/>
        </w:rPr>
        <w:t>Gespräch. In: Performing Politics. A.a.O., S. 10-20.</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(2010</w:t>
      </w:r>
      <w:r w:rsidR="006167A4" w:rsidRPr="00600FF1">
        <w:rPr>
          <w:rFonts w:ascii="Helvetica-Narrow" w:hAnsi="Helvetica-Narrow" w:cs="Shruti"/>
          <w:bCs/>
          <w:sz w:val="22"/>
          <w:szCs w:val="20"/>
          <w:lang w:val="de-DE"/>
        </w:rPr>
        <w:t>f</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Politische Kunst? Nein, Kunst auf politische Weise</w:t>
      </w:r>
      <w:r w:rsidRPr="00600FF1">
        <w:rPr>
          <w:rFonts w:ascii="Helvetica-Narrow" w:hAnsi="Helvetica-Narrow" w:cs="Shruti"/>
          <w:bCs/>
          <w:sz w:val="22"/>
          <w:szCs w:val="20"/>
          <w:lang w:val="de-DE"/>
        </w:rPr>
        <w:t xml:space="preserve">. In: Hamburger </w:t>
      </w:r>
      <w:r w:rsidR="008C4EDF" w:rsidRPr="00600FF1">
        <w:rPr>
          <w:rFonts w:ascii="Helvetica-Narrow" w:hAnsi="Helvetica-Narrow" w:cs="Shruti"/>
          <w:bCs/>
          <w:sz w:val="22"/>
          <w:szCs w:val="20"/>
          <w:lang w:val="de-DE"/>
        </w:rPr>
        <w:t>Abendblatt, 12. 8.</w:t>
      </w:r>
      <w:r w:rsidRPr="00600FF1">
        <w:rPr>
          <w:rFonts w:ascii="Helvetica-Narrow" w:hAnsi="Helvetica-Narrow" w:cs="Shruti"/>
          <w:bCs/>
          <w:sz w:val="22"/>
          <w:szCs w:val="20"/>
          <w:lang w:val="de-DE"/>
        </w:rPr>
        <w:t>, S. 2.</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600FF1">
        <w:rPr>
          <w:rFonts w:ascii="Helvetica-Narrow" w:hAnsi="Helvetica-Narrow" w:cs="Shruti"/>
          <w:bCs/>
          <w:sz w:val="22"/>
          <w:szCs w:val="20"/>
          <w:lang w:val="de-DE"/>
        </w:rPr>
        <w:t xml:space="preserve">- </w:t>
      </w:r>
      <w:r w:rsidR="006167A4" w:rsidRPr="00600FF1">
        <w:rPr>
          <w:rFonts w:ascii="Helvetica-Narrow" w:hAnsi="Helvetica-Narrow" w:cs="Shruti"/>
          <w:bCs/>
          <w:sz w:val="22"/>
          <w:szCs w:val="20"/>
          <w:lang w:val="de-DE"/>
        </w:rPr>
        <w:t>(2010g</w:t>
      </w:r>
      <w:r w:rsidR="008C4EDF" w:rsidRPr="00600FF1">
        <w:rPr>
          <w:rFonts w:ascii="Helvetica-Narrow" w:hAnsi="Helvetica-Narrow" w:cs="Shruti"/>
          <w:bCs/>
          <w:sz w:val="22"/>
          <w:szCs w:val="20"/>
          <w:lang w:val="de-DE"/>
        </w:rPr>
        <w:t xml:space="preserve">) </w:t>
      </w:r>
      <w:r w:rsidRPr="00600FF1">
        <w:rPr>
          <w:rFonts w:ascii="Helvetica-Narrow" w:hAnsi="Helvetica-Narrow" w:cs="Shruti"/>
          <w:b/>
          <w:bCs/>
          <w:sz w:val="22"/>
          <w:szCs w:val="20"/>
          <w:lang w:val="de-DE"/>
        </w:rPr>
        <w:t xml:space="preserve">Unbedingte Universitäten. </w:t>
      </w:r>
      <w:r w:rsidRPr="00600FF1">
        <w:rPr>
          <w:rFonts w:ascii="Helvetica-Narrow" w:hAnsi="Helvetica-Narrow" w:cs="Shruti"/>
          <w:bCs/>
          <w:sz w:val="22"/>
          <w:szCs w:val="20"/>
          <w:lang w:val="de-DE"/>
        </w:rPr>
        <w:t>Zur Lage an den Hochschulen ein Semester nach den Protesten: Der Theaterwissenschaftler Nikolaus Müller-Schöll im Gespräch mit René Aguigah. Deu</w:t>
      </w:r>
      <w:r w:rsidR="008C4EDF" w:rsidRPr="00600FF1">
        <w:rPr>
          <w:rFonts w:ascii="Helvetica-Narrow" w:hAnsi="Helvetica-Narrow" w:cs="Shruti"/>
          <w:bCs/>
          <w:sz w:val="22"/>
          <w:szCs w:val="20"/>
          <w:lang w:val="de-DE"/>
        </w:rPr>
        <w:t>tschlandradio Kultur, 8. 7.</w:t>
      </w:r>
      <w:r w:rsidRPr="00600FF1">
        <w:rPr>
          <w:rFonts w:ascii="Helvetica-Narrow" w:hAnsi="Helvetica-Narrow" w:cs="Shruti"/>
          <w:bCs/>
          <w:sz w:val="22"/>
          <w:szCs w:val="20"/>
          <w:lang w:val="de-DE"/>
        </w:rPr>
        <w:t>, 19.30 -20 Uhr.</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600FF1">
        <w:rPr>
          <w:rFonts w:ascii="Helvetica-Narrow" w:hAnsi="Helvetica-Narrow" w:cs="Shruti"/>
          <w:bCs/>
          <w:sz w:val="22"/>
          <w:szCs w:val="20"/>
          <w:lang w:val="de-DE"/>
        </w:rPr>
        <w:t xml:space="preserve">- </w:t>
      </w:r>
      <w:r w:rsidR="006167A4" w:rsidRPr="00600FF1">
        <w:rPr>
          <w:rFonts w:ascii="Helvetica-Narrow" w:hAnsi="Helvetica-Narrow" w:cs="Shruti"/>
          <w:bCs/>
          <w:sz w:val="22"/>
          <w:szCs w:val="20"/>
          <w:lang w:val="de-DE"/>
        </w:rPr>
        <w:t>(2009f</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Rezension </w:t>
      </w:r>
      <w:r w:rsidRPr="00600FF1">
        <w:rPr>
          <w:rFonts w:ascii="Helvetica-Narrow" w:hAnsi="Helvetica-Narrow" w:cs="Shruti"/>
          <w:bCs/>
          <w:sz w:val="22"/>
          <w:szCs w:val="20"/>
          <w:lang w:val="de-DE"/>
        </w:rPr>
        <w:t>von Michael Cramm: Ghost/Writer. Autorschaft in Heiner Müllers SpätwerkIn: Zeitschrift für deutsche Philologie. Herbst 2009, S. 636-638.</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fr-FR"/>
        </w:rPr>
      </w:pPr>
      <w:r w:rsidRPr="00600FF1">
        <w:rPr>
          <w:rFonts w:ascii="Helvetica-Narrow" w:hAnsi="Helvetica-Narrow" w:cs="Shruti"/>
          <w:bCs/>
          <w:sz w:val="22"/>
          <w:szCs w:val="20"/>
          <w:lang w:val="de-DE"/>
        </w:rPr>
        <w:t xml:space="preserve">- </w:t>
      </w:r>
      <w:r w:rsidR="006167A4" w:rsidRPr="00600FF1">
        <w:rPr>
          <w:rFonts w:ascii="Helvetica-Narrow" w:hAnsi="Helvetica-Narrow" w:cs="Shruti"/>
          <w:bCs/>
          <w:sz w:val="22"/>
          <w:szCs w:val="20"/>
          <w:lang w:val="de-DE"/>
        </w:rPr>
        <w:t>(2009g</w:t>
      </w:r>
      <w:r w:rsidR="008C4EDF" w:rsidRPr="00600FF1">
        <w:rPr>
          <w:rFonts w:ascii="Helvetica-Narrow" w:hAnsi="Helvetica-Narrow" w:cs="Shruti"/>
          <w:bCs/>
          <w:sz w:val="22"/>
          <w:szCs w:val="20"/>
          <w:lang w:val="de-DE"/>
        </w:rPr>
        <w:t xml:space="preserve">) </w:t>
      </w:r>
      <w:r w:rsidRPr="00600FF1">
        <w:rPr>
          <w:rFonts w:ascii="Helvetica-Narrow" w:hAnsi="Helvetica-Narrow" w:cs="Shruti"/>
          <w:b/>
          <w:bCs/>
          <w:sz w:val="22"/>
          <w:szCs w:val="20"/>
          <w:lang w:val="de-DE"/>
        </w:rPr>
        <w:t>Ausstellung der Leere. Vivarium Studio</w:t>
      </w:r>
      <w:r w:rsidRPr="00600FF1">
        <w:rPr>
          <w:rFonts w:ascii="Helvetica-Narrow" w:hAnsi="Helvetica-Narrow" w:cs="Shruti"/>
          <w:bCs/>
          <w:sz w:val="22"/>
          <w:szCs w:val="20"/>
          <w:lang w:val="de-DE"/>
        </w:rPr>
        <w:t xml:space="preserve"> beim </w:t>
      </w:r>
      <w:r w:rsidRPr="00600FF1">
        <w:rPr>
          <w:rFonts w:ascii="Helvetica-Narrow" w:hAnsi="Helvetica-Narrow" w:cs="Shruti"/>
          <w:bCs/>
          <w:i/>
          <w:sz w:val="22"/>
          <w:szCs w:val="20"/>
          <w:lang w:val="de-DE"/>
        </w:rPr>
        <w:t>Impulse</w:t>
      </w:r>
      <w:r w:rsidRPr="00600FF1">
        <w:rPr>
          <w:rFonts w:ascii="Helvetica-Narrow" w:hAnsi="Helvetica-Narrow" w:cs="Shruti"/>
          <w:bCs/>
          <w:sz w:val="22"/>
          <w:szCs w:val="20"/>
          <w:lang w:val="de-DE"/>
        </w:rPr>
        <w:t xml:space="preserve">-Festival 2009. </w:t>
      </w:r>
      <w:r w:rsidR="008C4EDF" w:rsidRPr="00600FF1">
        <w:rPr>
          <w:rFonts w:ascii="Helvetica-Narrow" w:hAnsi="Helvetica-Narrow" w:cs="Shruti"/>
          <w:bCs/>
          <w:sz w:val="22"/>
          <w:szCs w:val="20"/>
          <w:lang w:val="fr-FR"/>
        </w:rPr>
        <w:t>In: Schauplatz Ruhr</w:t>
      </w:r>
      <w:r w:rsidRPr="00600FF1">
        <w:rPr>
          <w:rFonts w:ascii="Helvetica-Narrow" w:hAnsi="Helvetica-Narrow" w:cs="Shruti"/>
          <w:bCs/>
          <w:sz w:val="22"/>
          <w:szCs w:val="20"/>
          <w:lang w:val="fr-FR"/>
        </w:rPr>
        <w:t>.</w:t>
      </w:r>
    </w:p>
    <w:p w:rsidR="0086729D" w:rsidRPr="00980C9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bCs/>
          <w:sz w:val="22"/>
          <w:szCs w:val="20"/>
          <w:lang w:val="fr-FR"/>
        </w:rPr>
        <w:t xml:space="preserve">- </w:t>
      </w:r>
      <w:r w:rsidR="006167A4" w:rsidRPr="00600FF1">
        <w:rPr>
          <w:rFonts w:ascii="Helvetica-Narrow" w:hAnsi="Helvetica-Narrow" w:cs="Shruti"/>
          <w:bCs/>
          <w:sz w:val="22"/>
          <w:szCs w:val="20"/>
          <w:lang w:val="fr-FR"/>
        </w:rPr>
        <w:t>(2008h</w:t>
      </w:r>
      <w:r w:rsidR="008C4EDF" w:rsidRPr="00600FF1">
        <w:rPr>
          <w:rFonts w:ascii="Helvetica-Narrow" w:hAnsi="Helvetica-Narrow" w:cs="Shruti"/>
          <w:bCs/>
          <w:sz w:val="22"/>
          <w:szCs w:val="20"/>
          <w:lang w:val="fr-FR"/>
        </w:rPr>
        <w:t>)</w:t>
      </w:r>
      <w:r w:rsidR="008C4EDF" w:rsidRPr="00600FF1">
        <w:rPr>
          <w:rFonts w:ascii="Helvetica-Narrow" w:hAnsi="Helvetica-Narrow" w:cs="Shruti"/>
          <w:b/>
          <w:bCs/>
          <w:sz w:val="22"/>
          <w:szCs w:val="20"/>
          <w:lang w:val="fr-FR"/>
        </w:rPr>
        <w:t xml:space="preserve"> </w:t>
      </w:r>
      <w:r w:rsidRPr="00600FF1">
        <w:rPr>
          <w:rFonts w:ascii="Helvetica-Narrow" w:hAnsi="Helvetica-Narrow" w:cs="Shruti"/>
          <w:b/>
          <w:bCs/>
          <w:sz w:val="22"/>
          <w:szCs w:val="20"/>
          <w:lang w:val="fr-FR"/>
        </w:rPr>
        <w:t xml:space="preserve">Le drame de la présence. </w:t>
      </w:r>
      <w:r w:rsidRPr="00600FF1">
        <w:rPr>
          <w:rFonts w:ascii="Helvetica-Narrow" w:hAnsi="Helvetica-Narrow" w:cs="Shruti"/>
          <w:bCs/>
          <w:sz w:val="22"/>
          <w:szCs w:val="20"/>
          <w:lang w:val="fr-FR"/>
        </w:rPr>
        <w:t xml:space="preserve">Gespräch mit Laurent Chétouane. </w:t>
      </w:r>
      <w:r w:rsidRPr="00980C91">
        <w:rPr>
          <w:rFonts w:ascii="Helvetica-Narrow" w:hAnsi="Helvetica-Narrow" w:cs="Shruti"/>
          <w:bCs/>
          <w:sz w:val="22"/>
          <w:szCs w:val="20"/>
          <w:lang w:val="de-DE"/>
        </w:rPr>
        <w:t>I</w:t>
      </w:r>
      <w:r w:rsidR="008C4EDF" w:rsidRPr="00980C91">
        <w:rPr>
          <w:rFonts w:ascii="Helvetica-Narrow" w:hAnsi="Helvetica-Narrow" w:cs="Shruti"/>
          <w:bCs/>
          <w:sz w:val="22"/>
          <w:szCs w:val="20"/>
          <w:lang w:val="de-DE"/>
        </w:rPr>
        <w:t>n: Théâtre/Public, décembre</w:t>
      </w:r>
      <w:r w:rsidRPr="00980C91">
        <w:rPr>
          <w:rFonts w:ascii="Helvetica-Narrow" w:hAnsi="Helvetica-Narrow" w:cs="Shruti"/>
          <w:bCs/>
          <w:sz w:val="22"/>
          <w:szCs w:val="20"/>
          <w:lang w:val="de-DE"/>
        </w:rPr>
        <w:t>, S. 75 f.</w:t>
      </w:r>
    </w:p>
    <w:p w:rsidR="0086729D" w:rsidRPr="00600FF1" w:rsidRDefault="0086729D" w:rsidP="0086729D">
      <w:pPr>
        <w:rPr>
          <w:rFonts w:ascii="Helvetica-Narrow" w:hAnsi="Helvetica-Narrow" w:cs="Shruti"/>
          <w:sz w:val="22"/>
          <w:szCs w:val="20"/>
          <w:lang w:val="de-DE"/>
        </w:rPr>
      </w:pPr>
      <w:r w:rsidRPr="00980C91">
        <w:rPr>
          <w:rFonts w:ascii="Helvetica-Narrow" w:hAnsi="Helvetica-Narrow" w:cs="Shruti"/>
          <w:sz w:val="22"/>
          <w:szCs w:val="20"/>
          <w:lang w:val="de-DE"/>
        </w:rPr>
        <w:t xml:space="preserve">- </w:t>
      </w:r>
      <w:r w:rsidR="006167A4" w:rsidRPr="00980C91">
        <w:rPr>
          <w:rFonts w:ascii="Helvetica-Narrow" w:hAnsi="Helvetica-Narrow" w:cs="Shruti"/>
          <w:sz w:val="22"/>
          <w:szCs w:val="20"/>
          <w:lang w:val="de-DE"/>
        </w:rPr>
        <w:t>(2008i</w:t>
      </w:r>
      <w:r w:rsidR="008C4EDF" w:rsidRPr="00980C91">
        <w:rPr>
          <w:rFonts w:ascii="Helvetica-Narrow" w:hAnsi="Helvetica-Narrow" w:cs="Shruti"/>
          <w:sz w:val="22"/>
          <w:szCs w:val="20"/>
          <w:lang w:val="de-DE"/>
        </w:rPr>
        <w:t xml:space="preserve">) </w:t>
      </w:r>
      <w:r w:rsidRPr="00980C91">
        <w:rPr>
          <w:rFonts w:ascii="Helvetica-Narrow" w:hAnsi="Helvetica-Narrow" w:cs="Shruti"/>
          <w:b/>
          <w:sz w:val="22"/>
          <w:szCs w:val="20"/>
          <w:lang w:val="de-DE"/>
        </w:rPr>
        <w:t>Chronographical Turn</w:t>
      </w:r>
      <w:r w:rsidRPr="00980C91">
        <w:rPr>
          <w:rFonts w:ascii="Helvetica-Narrow" w:hAnsi="Helvetica-Narrow" w:cs="Shruti"/>
          <w:sz w:val="22"/>
          <w:szCs w:val="20"/>
          <w:lang w:val="de-DE"/>
        </w:rPr>
        <w:t xml:space="preserve">. In: dramaturgie. </w:t>
      </w:r>
      <w:r w:rsidRPr="00600FF1">
        <w:rPr>
          <w:rFonts w:ascii="Helvetica-Narrow" w:hAnsi="Helvetica-Narrow" w:cs="Shruti"/>
          <w:sz w:val="22"/>
          <w:szCs w:val="20"/>
          <w:lang w:val="de-DE"/>
        </w:rPr>
        <w:t>Zeitschrift der Dramaturg</w:t>
      </w:r>
      <w:r w:rsidR="008C4EDF" w:rsidRPr="00600FF1">
        <w:rPr>
          <w:rFonts w:ascii="Helvetica-Narrow" w:hAnsi="Helvetica-Narrow" w:cs="Shruti"/>
          <w:sz w:val="22"/>
          <w:szCs w:val="20"/>
          <w:lang w:val="de-DE"/>
        </w:rPr>
        <w:t>ischen Gesellschaft. Berlin</w:t>
      </w:r>
      <w:r w:rsidRPr="00600FF1">
        <w:rPr>
          <w:rFonts w:ascii="Helvetica-Narrow" w:hAnsi="Helvetica-Narrow" w:cs="Shruti"/>
          <w:sz w:val="22"/>
          <w:szCs w:val="20"/>
          <w:lang w:val="de-DE"/>
        </w:rPr>
        <w:t>, S. 6 f.</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600FF1">
        <w:rPr>
          <w:rFonts w:ascii="Helvetica-Narrow" w:hAnsi="Helvetica-Narrow" w:cs="Shruti"/>
          <w:bCs/>
          <w:sz w:val="22"/>
          <w:szCs w:val="20"/>
          <w:lang w:val="de-DE"/>
        </w:rPr>
        <w:t>-</w:t>
      </w:r>
      <w:r w:rsidRPr="00600FF1">
        <w:rPr>
          <w:rFonts w:ascii="Helvetica-Narrow" w:hAnsi="Helvetica-Narrow" w:cs="Shruti"/>
          <w:b/>
          <w:bCs/>
          <w:sz w:val="22"/>
          <w:szCs w:val="20"/>
          <w:lang w:val="de-DE"/>
        </w:rPr>
        <w:t xml:space="preserve"> Spaßende oder Die Lehren des Festes. </w:t>
      </w:r>
      <w:r w:rsidRPr="00600FF1">
        <w:rPr>
          <w:rFonts w:ascii="Helvetica-Narrow" w:hAnsi="Helvetica-Narrow" w:cs="Shruti"/>
          <w:bCs/>
          <w:sz w:val="22"/>
          <w:szCs w:val="20"/>
          <w:lang w:val="de-DE"/>
        </w:rPr>
        <w:t xml:space="preserve">Christian Schlüter gibt eine barocke Lesart von Shakespeares </w:t>
      </w:r>
      <w:r w:rsidRPr="00600FF1">
        <w:rPr>
          <w:rFonts w:ascii="Helvetica-Narrow" w:hAnsi="Helvetica-Narrow" w:cs="Shruti"/>
          <w:bCs/>
          <w:i/>
          <w:sz w:val="22"/>
          <w:szCs w:val="20"/>
          <w:lang w:val="de-DE"/>
        </w:rPr>
        <w:t>Was ihr wollt</w:t>
      </w:r>
      <w:r w:rsidRPr="00600FF1">
        <w:rPr>
          <w:rFonts w:ascii="Helvetica-Narrow" w:hAnsi="Helvetica-Narrow" w:cs="Shruti"/>
          <w:bCs/>
          <w:sz w:val="22"/>
          <w:szCs w:val="20"/>
          <w:lang w:val="de-DE"/>
        </w:rPr>
        <w:t xml:space="preserve"> in Oberhausen. In: Schauplatz Ruhr, a.a.O., S. 107.</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600FF1">
        <w:rPr>
          <w:rFonts w:ascii="Helvetica-Narrow" w:hAnsi="Helvetica-Narrow" w:cs="Shruti"/>
          <w:bCs/>
          <w:sz w:val="22"/>
          <w:szCs w:val="20"/>
          <w:lang w:val="de-DE"/>
        </w:rPr>
        <w:t xml:space="preserve">- </w:t>
      </w:r>
      <w:r w:rsidR="00CB41EE" w:rsidRPr="00600FF1">
        <w:rPr>
          <w:rFonts w:ascii="Helvetica-Narrow" w:hAnsi="Helvetica-Narrow" w:cs="Shruti"/>
          <w:bCs/>
          <w:sz w:val="22"/>
          <w:szCs w:val="20"/>
          <w:lang w:val="de-DE"/>
        </w:rPr>
        <w:t>(2007d</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Evangelium der Dienstboten. </w:t>
      </w:r>
      <w:r w:rsidRPr="00600FF1">
        <w:rPr>
          <w:rFonts w:ascii="Helvetica-Narrow" w:hAnsi="Helvetica-Narrow" w:cs="Shruti"/>
          <w:bCs/>
          <w:sz w:val="22"/>
          <w:szCs w:val="20"/>
          <w:lang w:val="de-DE"/>
        </w:rPr>
        <w:t>Das „Ensemble Materialtheater“ spielt die „Passion der Sc</w:t>
      </w:r>
      <w:r w:rsidR="008C4EDF" w:rsidRPr="00600FF1">
        <w:rPr>
          <w:rFonts w:ascii="Helvetica-Narrow" w:hAnsi="Helvetica-Narrow" w:cs="Shruti"/>
          <w:bCs/>
          <w:sz w:val="22"/>
          <w:szCs w:val="20"/>
          <w:lang w:val="de-DE"/>
        </w:rPr>
        <w:t>hafe“. In: Double. Heft 12, 3/</w:t>
      </w:r>
      <w:r w:rsidRPr="00600FF1">
        <w:rPr>
          <w:rFonts w:ascii="Helvetica-Narrow" w:hAnsi="Helvetica-Narrow" w:cs="Shruti"/>
          <w:bCs/>
          <w:sz w:val="22"/>
          <w:szCs w:val="20"/>
          <w:lang w:val="de-DE"/>
        </w:rPr>
        <w:t>07, S. 31.</w:t>
      </w:r>
    </w:p>
    <w:p w:rsidR="0086729D" w:rsidRPr="00980C9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600FF1">
        <w:rPr>
          <w:rFonts w:ascii="Helvetica-Narrow" w:hAnsi="Helvetica-Narrow" w:cs="Shruti"/>
          <w:bCs/>
          <w:sz w:val="22"/>
          <w:szCs w:val="20"/>
          <w:lang w:val="de-DE"/>
        </w:rPr>
        <w:t xml:space="preserve">- </w:t>
      </w:r>
      <w:r w:rsidR="00CB41EE" w:rsidRPr="00600FF1">
        <w:rPr>
          <w:rFonts w:ascii="Helvetica-Narrow" w:hAnsi="Helvetica-Narrow" w:cs="Shruti"/>
          <w:bCs/>
          <w:sz w:val="22"/>
          <w:szCs w:val="20"/>
          <w:lang w:val="de-DE"/>
        </w:rPr>
        <w:t>(2007e</w:t>
      </w:r>
      <w:r w:rsidR="008C4EDF" w:rsidRPr="00600FF1">
        <w:rPr>
          <w:rFonts w:ascii="Helvetica-Narrow" w:hAnsi="Helvetica-Narrow" w:cs="Shruti"/>
          <w:bCs/>
          <w:sz w:val="22"/>
          <w:szCs w:val="20"/>
          <w:lang w:val="de-DE"/>
        </w:rPr>
        <w:t xml:space="preserve">) </w:t>
      </w:r>
      <w:r w:rsidRPr="00600FF1">
        <w:rPr>
          <w:rFonts w:ascii="Helvetica-Narrow" w:hAnsi="Helvetica-Narrow" w:cs="Shruti"/>
          <w:b/>
          <w:bCs/>
          <w:sz w:val="22"/>
          <w:szCs w:val="20"/>
          <w:lang w:val="de-DE"/>
        </w:rPr>
        <w:t xml:space="preserve">Sci-Fi-Ritter im Spiel mit der Konvention. </w:t>
      </w:r>
      <w:r w:rsidRPr="00600FF1">
        <w:rPr>
          <w:rFonts w:ascii="Helvetica-Narrow" w:hAnsi="Helvetica-Narrow" w:cs="Shruti"/>
          <w:bCs/>
          <w:sz w:val="22"/>
          <w:szCs w:val="20"/>
          <w:lang w:val="de-DE"/>
        </w:rPr>
        <w:t xml:space="preserve">Die New Yorker Wooster Group wagt sich mit „La Didone“ erstmals aufs Gebiet des Musiktheaters. </w:t>
      </w:r>
      <w:r w:rsidRPr="00980C91">
        <w:rPr>
          <w:rFonts w:ascii="Helvetica-Narrow" w:hAnsi="Helvetica-Narrow" w:cs="Shruti"/>
          <w:bCs/>
          <w:sz w:val="22"/>
          <w:szCs w:val="20"/>
          <w:lang w:val="de-DE"/>
        </w:rPr>
        <w:t xml:space="preserve">In: </w:t>
      </w:r>
      <w:r w:rsidR="008C4EDF" w:rsidRPr="00980C91">
        <w:rPr>
          <w:rFonts w:ascii="Helvetica-Narrow" w:hAnsi="Helvetica-Narrow" w:cs="Shruti"/>
          <w:bCs/>
          <w:sz w:val="22"/>
          <w:szCs w:val="20"/>
          <w:lang w:val="de-DE"/>
        </w:rPr>
        <w:t>Theater der Zeit. September</w:t>
      </w:r>
      <w:r w:rsidRPr="00980C91">
        <w:rPr>
          <w:rFonts w:ascii="Helvetica-Narrow" w:hAnsi="Helvetica-Narrow" w:cs="Shruti"/>
          <w:bCs/>
          <w:sz w:val="22"/>
          <w:szCs w:val="20"/>
          <w:lang w:val="de-DE"/>
        </w:rPr>
        <w:t>, S. 44-46.</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rPr>
      </w:pPr>
      <w:r w:rsidRPr="00980C91">
        <w:rPr>
          <w:rFonts w:ascii="Helvetica-Narrow" w:hAnsi="Helvetica-Narrow" w:cs="Shruti"/>
          <w:bCs/>
          <w:sz w:val="22"/>
          <w:szCs w:val="20"/>
          <w:lang w:val="de-DE"/>
        </w:rPr>
        <w:t>-</w:t>
      </w:r>
      <w:r w:rsidRPr="00980C91">
        <w:rPr>
          <w:rFonts w:ascii="Helvetica-Narrow" w:hAnsi="Helvetica-Narrow" w:cs="Shruti"/>
          <w:sz w:val="22"/>
          <w:szCs w:val="20"/>
          <w:lang w:val="de-DE"/>
        </w:rPr>
        <w:t xml:space="preserve"> </w:t>
      </w:r>
      <w:r w:rsidR="00CB41EE" w:rsidRPr="00980C91">
        <w:rPr>
          <w:rFonts w:ascii="Helvetica-Narrow" w:hAnsi="Helvetica-Narrow" w:cs="Shruti"/>
          <w:sz w:val="22"/>
          <w:szCs w:val="20"/>
          <w:lang w:val="de-DE"/>
        </w:rPr>
        <w:t>(2007f</w:t>
      </w:r>
      <w:r w:rsidR="008C4EDF" w:rsidRPr="00980C91">
        <w:rPr>
          <w:rFonts w:ascii="Helvetica-Narrow" w:hAnsi="Helvetica-Narrow" w:cs="Shruti"/>
          <w:sz w:val="22"/>
          <w:szCs w:val="20"/>
          <w:lang w:val="de-DE"/>
        </w:rPr>
        <w:t xml:space="preserve">) </w:t>
      </w:r>
      <w:r w:rsidRPr="00980C91">
        <w:rPr>
          <w:rFonts w:ascii="Helvetica-Narrow" w:hAnsi="Helvetica-Narrow" w:cs="Shruti"/>
          <w:b/>
          <w:bCs/>
          <w:sz w:val="22"/>
          <w:szCs w:val="20"/>
          <w:lang w:val="de-DE"/>
        </w:rPr>
        <w:t xml:space="preserve">Practises instead of ideologies. </w:t>
      </w:r>
      <w:r w:rsidRPr="00980C91">
        <w:rPr>
          <w:rFonts w:ascii="Helvetica-Narrow" w:hAnsi="Helvetica-Narrow" w:cs="Shruti"/>
          <w:sz w:val="22"/>
          <w:szCs w:val="20"/>
          <w:lang w:val="de-DE"/>
        </w:rPr>
        <w:t xml:space="preserve">&lt;Rezension von: Christian Biet / Christophe Triau: Qu”est-ce que le théâtre? </w:t>
      </w:r>
      <w:r w:rsidRPr="00600FF1">
        <w:rPr>
          <w:rFonts w:ascii="Helvetica-Narrow" w:hAnsi="Helvetica-Narrow" w:cs="Shruti"/>
          <w:sz w:val="22"/>
          <w:szCs w:val="20"/>
        </w:rPr>
        <w:t>Paris, Gallimard, 2006.&gt; Theatre Research International</w:t>
      </w:r>
      <w:r w:rsidR="008C4EDF" w:rsidRPr="00600FF1">
        <w:rPr>
          <w:rFonts w:ascii="Helvetica-Narrow" w:hAnsi="Helvetica-Narrow" w:cs="Shruti"/>
          <w:sz w:val="22"/>
          <w:szCs w:val="20"/>
        </w:rPr>
        <w:t>, Volume 32, Issue 02, July</w:t>
      </w:r>
      <w:r w:rsidRPr="00600FF1">
        <w:rPr>
          <w:rFonts w:ascii="Helvetica-Narrow" w:hAnsi="Helvetica-Narrow" w:cs="Shruti"/>
          <w:sz w:val="22"/>
          <w:szCs w:val="20"/>
        </w:rPr>
        <w:t>, pp 197-198.</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bCs/>
          <w:sz w:val="22"/>
          <w:szCs w:val="20"/>
          <w:lang w:val="en-GB"/>
        </w:rPr>
        <w:t xml:space="preserve">- </w:t>
      </w:r>
      <w:r w:rsidR="008C4EDF" w:rsidRPr="00600FF1">
        <w:rPr>
          <w:rFonts w:ascii="Helvetica-Narrow" w:hAnsi="Helvetica-Narrow" w:cs="Shruti"/>
          <w:bCs/>
          <w:sz w:val="22"/>
          <w:szCs w:val="20"/>
          <w:lang w:val="en-GB"/>
        </w:rPr>
        <w:t>(2006</w:t>
      </w:r>
      <w:r w:rsidR="000E075C">
        <w:rPr>
          <w:rFonts w:ascii="Helvetica-Narrow" w:hAnsi="Helvetica-Narrow" w:cs="Shruti"/>
          <w:bCs/>
          <w:sz w:val="22"/>
          <w:szCs w:val="20"/>
          <w:lang w:val="en-GB"/>
        </w:rPr>
        <w:t>h</w:t>
      </w:r>
      <w:r w:rsidR="008C4EDF" w:rsidRPr="00600FF1">
        <w:rPr>
          <w:rFonts w:ascii="Helvetica-Narrow" w:hAnsi="Helvetica-Narrow" w:cs="Shruti"/>
          <w:bCs/>
          <w:sz w:val="22"/>
          <w:szCs w:val="20"/>
          <w:lang w:val="en-GB"/>
        </w:rPr>
        <w:t>)</w:t>
      </w:r>
      <w:r w:rsidR="008C4EDF" w:rsidRPr="00600FF1">
        <w:rPr>
          <w:rFonts w:ascii="Helvetica-Narrow" w:hAnsi="Helvetica-Narrow" w:cs="Shruti"/>
          <w:b/>
          <w:bCs/>
          <w:sz w:val="22"/>
          <w:szCs w:val="20"/>
          <w:lang w:val="en-GB"/>
        </w:rPr>
        <w:t xml:space="preserve"> </w:t>
      </w:r>
      <w:r w:rsidRPr="00600FF1">
        <w:rPr>
          <w:rFonts w:ascii="Helvetica-Narrow" w:hAnsi="Helvetica-Narrow" w:cs="Shruti"/>
          <w:b/>
          <w:bCs/>
          <w:sz w:val="22"/>
          <w:szCs w:val="20"/>
          <w:lang w:val="en-GB"/>
        </w:rPr>
        <w:t>Against contemplation</w:t>
      </w:r>
      <w:r w:rsidRPr="00600FF1">
        <w:rPr>
          <w:rFonts w:ascii="Helvetica-Narrow" w:hAnsi="Helvetica-Narrow" w:cs="Shruti"/>
          <w:sz w:val="22"/>
          <w:szCs w:val="20"/>
          <w:lang w:val="en-GB"/>
        </w:rPr>
        <w:t xml:space="preserve">. </w:t>
      </w:r>
      <w:r w:rsidRPr="00203DC0">
        <w:rPr>
          <w:rFonts w:ascii="Helvetica-Narrow" w:hAnsi="Helvetica-Narrow" w:cs="Shruti"/>
          <w:sz w:val="22"/>
          <w:szCs w:val="20"/>
          <w:lang w:val="de-DE"/>
        </w:rPr>
        <w:t xml:space="preserve">Loren Kruger: Post-Imperial Brecht. </w:t>
      </w:r>
      <w:r w:rsidRPr="00600FF1">
        <w:rPr>
          <w:rFonts w:ascii="Helvetica-Narrow" w:hAnsi="Helvetica-Narrow" w:cs="Shruti"/>
          <w:sz w:val="22"/>
          <w:szCs w:val="20"/>
          <w:lang w:val="en-GB"/>
        </w:rPr>
        <w:t xml:space="preserve">Politics and Performance, East and South. Cambridge Studies in Modern Theatre. Cambridge 2004. Nicolas Whybrow: Street Scenes: Brecht, Benjamin and Berlin. </w:t>
      </w:r>
      <w:r w:rsidRPr="00203DC0">
        <w:rPr>
          <w:rFonts w:ascii="Helvetica-Narrow" w:hAnsi="Helvetica-Narrow" w:cs="Shruti"/>
          <w:sz w:val="22"/>
          <w:szCs w:val="20"/>
          <w:lang w:val="en-GB"/>
        </w:rPr>
        <w:t xml:space="preserve">Intellect, Bristol 2005. </w:t>
      </w:r>
      <w:r w:rsidRPr="00600FF1">
        <w:rPr>
          <w:rFonts w:ascii="Helvetica-Narrow" w:hAnsi="Helvetica-Narrow" w:cs="Shruti"/>
          <w:sz w:val="22"/>
          <w:szCs w:val="20"/>
          <w:lang w:val="de-DE"/>
        </w:rPr>
        <w:t>(Rezension)</w:t>
      </w:r>
      <w:r w:rsidRPr="00600FF1">
        <w:rPr>
          <w:rFonts w:ascii="Helvetica-Narrow" w:hAnsi="Helvetica-Narrow" w:cs="Shruti"/>
          <w:b/>
          <w:bCs/>
          <w:sz w:val="22"/>
          <w:szCs w:val="20"/>
          <w:lang w:val="de-DE"/>
        </w:rPr>
        <w:t xml:space="preserve"> </w:t>
      </w:r>
      <w:r w:rsidR="008C4EDF" w:rsidRPr="00600FF1">
        <w:rPr>
          <w:rFonts w:ascii="Helvetica-Narrow" w:hAnsi="Helvetica-Narrow" w:cs="Shruti"/>
          <w:sz w:val="22"/>
          <w:szCs w:val="20"/>
          <w:lang w:val="de-DE"/>
        </w:rPr>
        <w:t>In: TRI, Vol 31</w:t>
      </w:r>
      <w:r w:rsidRPr="00600FF1">
        <w:rPr>
          <w:rFonts w:ascii="Helvetica-Narrow" w:hAnsi="Helvetica-Narrow" w:cs="Shruti"/>
          <w:sz w:val="22"/>
          <w:szCs w:val="20"/>
          <w:lang w:val="de-DE"/>
        </w:rPr>
        <w:t>, No. 1, S. 101-102.</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9A0358">
        <w:rPr>
          <w:rFonts w:ascii="Helvetica-Narrow" w:hAnsi="Helvetica-Narrow" w:cs="Shruti"/>
          <w:bCs/>
          <w:sz w:val="22"/>
          <w:szCs w:val="20"/>
          <w:lang w:val="de-DE"/>
        </w:rPr>
        <w:t>(2005g</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Figurinen im Räderwerk der Macht. </w:t>
      </w:r>
      <w:r w:rsidRPr="00600FF1">
        <w:rPr>
          <w:rFonts w:ascii="Helvetica-Narrow" w:hAnsi="Helvetica-Narrow" w:cs="Shruti"/>
          <w:sz w:val="22"/>
          <w:szCs w:val="20"/>
          <w:lang w:val="de-DE"/>
        </w:rPr>
        <w:t>Schillers „Maria Stuart“ am Nationaltheater Weimar als Chortheater. Fra</w:t>
      </w:r>
      <w:r w:rsidR="008C4EDF" w:rsidRPr="00600FF1">
        <w:rPr>
          <w:rFonts w:ascii="Helvetica-Narrow" w:hAnsi="Helvetica-Narrow" w:cs="Shruti"/>
          <w:sz w:val="22"/>
          <w:szCs w:val="20"/>
          <w:lang w:val="de-DE"/>
        </w:rPr>
        <w:t>nkfurter Rundschau, 12. 11.</w:t>
      </w:r>
      <w:r w:rsidRPr="00600FF1">
        <w:rPr>
          <w:rFonts w:ascii="Helvetica-Narrow" w:hAnsi="Helvetica-Narrow" w:cs="Shruti"/>
          <w:sz w:val="22"/>
          <w:szCs w:val="20"/>
          <w:lang w:val="de-DE"/>
        </w:rPr>
        <w:t>, S. 18.</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9A0358">
        <w:rPr>
          <w:rFonts w:ascii="Helvetica-Narrow" w:hAnsi="Helvetica-Narrow" w:cs="Shruti"/>
          <w:bCs/>
          <w:sz w:val="22"/>
          <w:szCs w:val="20"/>
          <w:lang w:val="de-DE"/>
        </w:rPr>
        <w:t>(2005h</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Laurent Chétouane und Nikolaus Müller-Schöll im Gespräch. </w:t>
      </w:r>
      <w:r w:rsidRPr="00600FF1">
        <w:rPr>
          <w:rFonts w:ascii="Helvetica-Narrow" w:hAnsi="Helvetica-Narrow" w:cs="Shruti"/>
          <w:sz w:val="22"/>
          <w:szCs w:val="20"/>
          <w:lang w:val="de-DE"/>
        </w:rPr>
        <w:t>Als ob man gleichzeitig gehen will und stehen muß. In: Storch, Wolfgang u. Klaudia Ruschkowski: Die Lücke im System. Philoktet Hei</w:t>
      </w:r>
      <w:r w:rsidR="008C4EDF" w:rsidRPr="00600FF1">
        <w:rPr>
          <w:rFonts w:ascii="Helvetica-Narrow" w:hAnsi="Helvetica-Narrow" w:cs="Shruti"/>
          <w:sz w:val="22"/>
          <w:szCs w:val="20"/>
          <w:lang w:val="de-DE"/>
        </w:rPr>
        <w:t>ner Müller Werkbuch. Berlin</w:t>
      </w:r>
      <w:r w:rsidRPr="00600FF1">
        <w:rPr>
          <w:rFonts w:ascii="Helvetica-Narrow" w:hAnsi="Helvetica-Narrow" w:cs="Shruti"/>
          <w:sz w:val="22"/>
          <w:szCs w:val="20"/>
          <w:lang w:val="de-DE"/>
        </w:rPr>
        <w:t>, S. 211-214.</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9A0358">
        <w:rPr>
          <w:rFonts w:ascii="Helvetica-Narrow" w:hAnsi="Helvetica-Narrow" w:cs="Shruti"/>
          <w:sz w:val="22"/>
          <w:szCs w:val="20"/>
          <w:lang w:val="de-DE"/>
        </w:rPr>
        <w:t>(2005i</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Thomas Weitin: Notwendige Gewalt</w:t>
      </w:r>
      <w:r w:rsidRPr="00600FF1">
        <w:rPr>
          <w:rFonts w:ascii="Helvetica-Narrow" w:hAnsi="Helvetica-Narrow" w:cs="Shruti"/>
          <w:sz w:val="22"/>
          <w:szCs w:val="20"/>
          <w:lang w:val="de-DE"/>
        </w:rPr>
        <w:t>. Die Moderne Ernst Jüngers und Heiner Müllers. (Rezension). In: Zeitschrift für G</w:t>
      </w:r>
      <w:r w:rsidR="008C4EDF" w:rsidRPr="00600FF1">
        <w:rPr>
          <w:rFonts w:ascii="Helvetica-Narrow" w:hAnsi="Helvetica-Narrow" w:cs="Shruti"/>
          <w:sz w:val="22"/>
          <w:szCs w:val="20"/>
          <w:lang w:val="de-DE"/>
        </w:rPr>
        <w:t>ermanistik. Neue Folge XV - 3/</w:t>
      </w:r>
      <w:r w:rsidRPr="00600FF1">
        <w:rPr>
          <w:rFonts w:ascii="Helvetica-Narrow" w:hAnsi="Helvetica-Narrow" w:cs="Shruti"/>
          <w:sz w:val="22"/>
          <w:szCs w:val="20"/>
          <w:lang w:val="de-DE"/>
        </w:rPr>
        <w:t>05, S. 701-703.</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9A0358">
        <w:rPr>
          <w:rFonts w:ascii="Helvetica-Narrow" w:hAnsi="Helvetica-Narrow" w:cs="Shruti"/>
          <w:sz w:val="22"/>
          <w:szCs w:val="20"/>
          <w:lang w:val="de-DE"/>
        </w:rPr>
        <w:t>(2005j</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Diskussionsbeitrag</w:t>
      </w:r>
      <w:r w:rsidRPr="00600FF1">
        <w:rPr>
          <w:rFonts w:ascii="Helvetica-Narrow" w:hAnsi="Helvetica-Narrow" w:cs="Shruti"/>
          <w:sz w:val="22"/>
          <w:szCs w:val="20"/>
          <w:lang w:val="de-DE"/>
        </w:rPr>
        <w:t xml:space="preserve"> zur Podiumsdiskussion „Gesellschaft Städte Theater in der Zukunft“. In: Dramaturg. 1/05, S. 3-11.</w:t>
      </w:r>
      <w:r w:rsidRPr="00600FF1">
        <w:rPr>
          <w:rFonts w:ascii="Helvetica-Narrow" w:hAnsi="Helvetica-Narrow" w:cs="Shruti"/>
          <w:sz w:val="22"/>
          <w:szCs w:val="20"/>
          <w:lang w:val="de-DE"/>
        </w:rPr>
        <w:tab/>
      </w:r>
      <w:r w:rsidRPr="00600FF1">
        <w:rPr>
          <w:rFonts w:ascii="Helvetica-Narrow" w:hAnsi="Helvetica-Narrow" w:cs="Shruti"/>
          <w:sz w:val="22"/>
          <w:szCs w:val="20"/>
          <w:lang w:val="de-DE"/>
        </w:rPr>
        <w:tab/>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6167A4" w:rsidRPr="00600FF1">
        <w:rPr>
          <w:rFonts w:ascii="Helvetica-Narrow" w:hAnsi="Helvetica-Narrow" w:cs="Shruti"/>
          <w:sz w:val="22"/>
          <w:szCs w:val="20"/>
          <w:lang w:val="de-DE"/>
        </w:rPr>
        <w:t>(2004n</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Rezension: Susanne Traub/Janine Schulze (Hrsg.): Moving Thoughts - Tanzen ist denken. Berlin 2003.</w:t>
      </w:r>
      <w:r w:rsidR="008C4EDF" w:rsidRPr="00600FF1">
        <w:rPr>
          <w:rFonts w:ascii="Helvetica-Narrow" w:hAnsi="Helvetica-Narrow" w:cs="Shruti"/>
          <w:sz w:val="22"/>
          <w:szCs w:val="20"/>
          <w:lang w:val="de-DE"/>
        </w:rPr>
        <w:t xml:space="preserve"> In: TdZ, Heft 5</w:t>
      </w:r>
      <w:r w:rsidRPr="00600FF1">
        <w:rPr>
          <w:rFonts w:ascii="Helvetica-Narrow" w:hAnsi="Helvetica-Narrow" w:cs="Shruti"/>
          <w:sz w:val="22"/>
          <w:szCs w:val="20"/>
          <w:lang w:val="de-DE"/>
        </w:rPr>
        <w:t>, S. 77.</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6167A4" w:rsidRPr="00600FF1">
        <w:rPr>
          <w:rFonts w:ascii="Helvetica-Narrow" w:hAnsi="Helvetica-Narrow" w:cs="Shruti"/>
          <w:sz w:val="22"/>
          <w:szCs w:val="20"/>
          <w:lang w:val="de-DE"/>
        </w:rPr>
        <w:t>(2004o</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Die dritte Zeit.</w:t>
      </w:r>
      <w:r w:rsidRPr="00600FF1">
        <w:rPr>
          <w:rFonts w:ascii="Helvetica-Narrow" w:hAnsi="Helvetica-Narrow" w:cs="Shruti"/>
          <w:sz w:val="22"/>
          <w:szCs w:val="20"/>
          <w:lang w:val="de-DE"/>
        </w:rPr>
        <w:t xml:space="preserve"> Jacques Derrida über Antonin Artaud und das Museum - Oder: Was erlaubt es eigentlich, alte Werke n</w:t>
      </w:r>
      <w:r w:rsidR="008C4EDF" w:rsidRPr="00600FF1">
        <w:rPr>
          <w:rFonts w:ascii="Helvetica-Narrow" w:hAnsi="Helvetica-Narrow" w:cs="Shruti"/>
          <w:sz w:val="22"/>
          <w:szCs w:val="20"/>
          <w:lang w:val="de-DE"/>
        </w:rPr>
        <w:t>eu zu sehen? In: FR, 19. 2.</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980C91">
        <w:rPr>
          <w:rFonts w:ascii="Helvetica-Narrow" w:hAnsi="Helvetica-Narrow" w:cs="Shruti"/>
          <w:sz w:val="22"/>
          <w:szCs w:val="20"/>
          <w:lang w:val="fr-FR"/>
        </w:rPr>
        <w:t xml:space="preserve">- </w:t>
      </w:r>
      <w:r w:rsidR="006167A4" w:rsidRPr="00980C91">
        <w:rPr>
          <w:rFonts w:ascii="Helvetica-Narrow" w:hAnsi="Helvetica-Narrow" w:cs="Shruti"/>
          <w:sz w:val="22"/>
          <w:szCs w:val="20"/>
          <w:lang w:val="fr-FR"/>
        </w:rPr>
        <w:t>(2004p</w:t>
      </w:r>
      <w:r w:rsidR="008C4EDF" w:rsidRPr="00980C91">
        <w:rPr>
          <w:rFonts w:ascii="Helvetica-Narrow" w:hAnsi="Helvetica-Narrow" w:cs="Shruti"/>
          <w:sz w:val="22"/>
          <w:szCs w:val="20"/>
          <w:lang w:val="fr-FR"/>
        </w:rPr>
        <w:t xml:space="preserve">) </w:t>
      </w:r>
      <w:r w:rsidRPr="00980C91">
        <w:rPr>
          <w:rFonts w:ascii="Helvetica-Narrow" w:hAnsi="Helvetica-Narrow" w:cs="Shruti"/>
          <w:b/>
          <w:bCs/>
          <w:sz w:val="22"/>
          <w:szCs w:val="20"/>
          <w:lang w:val="fr-FR"/>
        </w:rPr>
        <w:t>Jacques Derrida: Artaud Moma</w:t>
      </w:r>
      <w:r w:rsidRPr="00980C91">
        <w:rPr>
          <w:rFonts w:ascii="Helvetica-Narrow" w:hAnsi="Helvetica-Narrow" w:cs="Shruti"/>
          <w:sz w:val="22"/>
          <w:szCs w:val="20"/>
          <w:lang w:val="fr-FR"/>
        </w:rPr>
        <w:t xml:space="preserve">. </w:t>
      </w:r>
      <w:r w:rsidRPr="00600FF1">
        <w:rPr>
          <w:rFonts w:ascii="Helvetica-Narrow" w:hAnsi="Helvetica-Narrow" w:cs="Shruti"/>
          <w:sz w:val="22"/>
          <w:szCs w:val="20"/>
          <w:lang w:val="de-DE"/>
        </w:rPr>
        <w:t xml:space="preserve">Ausrufe, Zwischenrufe und Berufungen. Aus dem Französischen von Markus Sedlaczek.  (Rezension) In: TdZ, </w:t>
      </w:r>
      <w:r w:rsidR="008C4EDF" w:rsidRPr="00600FF1">
        <w:rPr>
          <w:rFonts w:ascii="Helvetica-Narrow" w:hAnsi="Helvetica-Narrow" w:cs="Shruti"/>
          <w:sz w:val="22"/>
          <w:szCs w:val="20"/>
          <w:lang w:val="de-DE"/>
        </w:rPr>
        <w:t>Heft 3</w:t>
      </w:r>
      <w:r w:rsidRPr="00600FF1">
        <w:rPr>
          <w:rFonts w:ascii="Helvetica-Narrow" w:hAnsi="Helvetica-Narrow" w:cs="Shruti"/>
          <w:sz w:val="22"/>
          <w:szCs w:val="20"/>
          <w:lang w:val="de-DE"/>
        </w:rPr>
        <w:t>, S. 72 f.</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6167A4" w:rsidRPr="00600FF1">
        <w:rPr>
          <w:rFonts w:ascii="Helvetica-Narrow" w:hAnsi="Helvetica-Narrow" w:cs="Shruti"/>
          <w:sz w:val="22"/>
          <w:szCs w:val="20"/>
          <w:lang w:val="de-DE"/>
        </w:rPr>
        <w:t>(2004q</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Werkschau: Forced Entertainment im Frankfurter mousonturm</w:t>
      </w:r>
      <w:r w:rsidR="008C4EDF" w:rsidRPr="00600FF1">
        <w:rPr>
          <w:rFonts w:ascii="Helvetica-Narrow" w:hAnsi="Helvetica-Narrow" w:cs="Shruti"/>
          <w:sz w:val="22"/>
          <w:szCs w:val="20"/>
          <w:lang w:val="de-DE"/>
        </w:rPr>
        <w:t>. In: TdZ, Heft 1</w:t>
      </w:r>
      <w:r w:rsidRPr="00600FF1">
        <w:rPr>
          <w:rFonts w:ascii="Helvetica-Narrow" w:hAnsi="Helvetica-Narrow" w:cs="Shruti"/>
          <w:sz w:val="22"/>
          <w:szCs w:val="20"/>
          <w:lang w:val="de-DE"/>
        </w:rPr>
        <w:t>, S. 70.</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„Ein Schauspieler ist immer peinlich - deshalb muß er bleiben“. </w:t>
      </w:r>
      <w:r w:rsidRPr="00600FF1">
        <w:rPr>
          <w:rFonts w:ascii="Helvetica-Narrow" w:hAnsi="Helvetica-Narrow" w:cs="Shruti"/>
          <w:sz w:val="22"/>
          <w:szCs w:val="20"/>
          <w:lang w:val="de-DE"/>
        </w:rPr>
        <w:t>Laurent Chétouane über seine Arbeit mit Schauspielern. In: Primavesi/Schmitt (Hrsg.): AufBrüche, S. 284-291.</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2215DC" w:rsidRPr="00600FF1">
        <w:rPr>
          <w:rFonts w:ascii="Helvetica-Narrow" w:hAnsi="Helvetica-Narrow" w:cs="Shruti"/>
          <w:sz w:val="22"/>
          <w:szCs w:val="20"/>
          <w:lang w:val="de-DE"/>
        </w:rPr>
        <w:t>(2003i</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Es darf gelacht werden. </w:t>
      </w:r>
      <w:r w:rsidRPr="00600FF1">
        <w:rPr>
          <w:rFonts w:ascii="Helvetica-Narrow" w:hAnsi="Helvetica-Narrow" w:cs="Shruti"/>
          <w:sz w:val="22"/>
          <w:szCs w:val="20"/>
          <w:lang w:val="de-DE"/>
        </w:rPr>
        <w:t>Erkundungen auf ungewohntem Terrain: Adorno, ein Philosoph des Komischen. In: Literaturen, 06/2003, S. 24 - 27.</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2215DC" w:rsidRPr="00600FF1">
        <w:rPr>
          <w:rFonts w:ascii="Helvetica-Narrow" w:hAnsi="Helvetica-Narrow" w:cs="Shruti"/>
          <w:sz w:val="22"/>
          <w:szCs w:val="20"/>
          <w:lang w:val="de-DE"/>
        </w:rPr>
        <w:t>(2003j</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Der böse Himmel, das sind die Anderen. </w:t>
      </w:r>
      <w:r w:rsidRPr="00600FF1">
        <w:rPr>
          <w:rFonts w:ascii="Helvetica-Narrow" w:hAnsi="Helvetica-Narrow" w:cs="Shruti"/>
          <w:sz w:val="22"/>
          <w:szCs w:val="20"/>
          <w:lang w:val="de-DE"/>
        </w:rPr>
        <w:t>Wille zur Form: Patrice Chereau kehrt nach sieben Jahren mit Racines „Phädra“ im Pariser Odéon-Theater auf die B</w:t>
      </w:r>
      <w:r w:rsidR="008C4EDF" w:rsidRPr="00600FF1">
        <w:rPr>
          <w:rFonts w:ascii="Helvetica-Narrow" w:hAnsi="Helvetica-Narrow" w:cs="Shruti"/>
          <w:sz w:val="22"/>
          <w:szCs w:val="20"/>
          <w:lang w:val="de-DE"/>
        </w:rPr>
        <w:t>ühne zurück. In: FR, 28. 1.</w:t>
      </w:r>
      <w:r w:rsidRPr="00600FF1">
        <w:rPr>
          <w:rFonts w:ascii="Helvetica-Narrow" w:hAnsi="Helvetica-Narrow" w:cs="Shruti"/>
          <w:sz w:val="22"/>
          <w:szCs w:val="20"/>
          <w:lang w:val="de-DE"/>
        </w:rPr>
        <w:t>, S. 9.</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2215DC" w:rsidRPr="00600FF1">
        <w:rPr>
          <w:rFonts w:ascii="Helvetica-Narrow" w:hAnsi="Helvetica-Narrow" w:cs="Shruti"/>
          <w:sz w:val="22"/>
          <w:szCs w:val="20"/>
          <w:lang w:val="de-DE"/>
        </w:rPr>
        <w:t>(2003k</w:t>
      </w:r>
      <w:r w:rsidR="008C4EDF" w:rsidRPr="00600FF1">
        <w:rPr>
          <w:rFonts w:ascii="Helvetica-Narrow" w:hAnsi="Helvetica-Narrow" w:cs="Shruti"/>
          <w:sz w:val="22"/>
          <w:szCs w:val="20"/>
          <w:lang w:val="de-DE"/>
        </w:rPr>
        <w:t>) &lt;</w:t>
      </w:r>
      <w:r w:rsidRPr="00600FF1">
        <w:rPr>
          <w:rFonts w:ascii="Helvetica-Narrow" w:hAnsi="Helvetica-Narrow" w:cs="Shruti"/>
          <w:b/>
          <w:bCs/>
          <w:sz w:val="22"/>
          <w:szCs w:val="20"/>
          <w:lang w:val="de-DE"/>
        </w:rPr>
        <w:t>Factory Lyonnaise</w:t>
      </w:r>
      <w:r w:rsidRPr="00600FF1">
        <w:rPr>
          <w:rFonts w:ascii="Helvetica-Narrow" w:hAnsi="Helvetica-Narrow" w:cs="Shruti"/>
          <w:sz w:val="22"/>
          <w:szCs w:val="20"/>
          <w:lang w:val="de-DE"/>
        </w:rPr>
        <w:t>. Heiner Müller in F</w:t>
      </w:r>
      <w:r w:rsidR="008C4EDF" w:rsidRPr="00600FF1">
        <w:rPr>
          <w:rFonts w:ascii="Helvetica-Narrow" w:hAnsi="Helvetica-Narrow" w:cs="Shruti"/>
          <w:sz w:val="22"/>
          <w:szCs w:val="20"/>
          <w:lang w:val="de-DE"/>
        </w:rPr>
        <w:t>rankreich. In: TdZ, Heft 1</w:t>
      </w:r>
      <w:r w:rsidRPr="00600FF1">
        <w:rPr>
          <w:rFonts w:ascii="Helvetica-Narrow" w:hAnsi="Helvetica-Narrow" w:cs="Shruti"/>
          <w:sz w:val="22"/>
          <w:szCs w:val="20"/>
          <w:lang w:val="de-DE"/>
        </w:rPr>
        <w:t xml:space="preserve">, S. 34 f. (Nahezu identisch mit: </w:t>
      </w:r>
      <w:r w:rsidRPr="00600FF1">
        <w:rPr>
          <w:rFonts w:ascii="Helvetica-Narrow" w:hAnsi="Helvetica-Narrow" w:cs="Shruti"/>
          <w:sz w:val="22"/>
          <w:szCs w:val="20"/>
          <w:lang w:val="de-DE"/>
        </w:rPr>
        <w:lastRenderedPageBreak/>
        <w:t>Mordsspektakel und Fingerübungen (s.u.)&gt;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CB41EE" w:rsidRPr="00600FF1">
        <w:rPr>
          <w:rFonts w:ascii="Helvetica-Narrow" w:hAnsi="Helvetica-Narrow" w:cs="Shruti"/>
          <w:sz w:val="22"/>
          <w:szCs w:val="20"/>
          <w:lang w:val="de-DE"/>
        </w:rPr>
        <w:t>(2002d</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Dekorative Krücken.</w:t>
      </w:r>
      <w:r w:rsidRPr="00600FF1">
        <w:rPr>
          <w:rFonts w:ascii="Helvetica-Narrow" w:hAnsi="Helvetica-Narrow" w:cs="Shruti"/>
          <w:sz w:val="22"/>
          <w:szCs w:val="20"/>
          <w:lang w:val="de-DE"/>
        </w:rPr>
        <w:t xml:space="preserve"> Claude Régy setzt Isabelle Huppert in Sarah Kanes „4.48 Psychose“ in (zu) sc</w:t>
      </w:r>
      <w:r w:rsidR="008C4EDF" w:rsidRPr="00600FF1">
        <w:rPr>
          <w:rFonts w:ascii="Helvetica-Narrow" w:hAnsi="Helvetica-Narrow" w:cs="Shruti"/>
          <w:sz w:val="22"/>
          <w:szCs w:val="20"/>
          <w:lang w:val="de-DE"/>
        </w:rPr>
        <w:t>hönes Licht. In: FR, 9. 10.</w:t>
      </w:r>
      <w:r w:rsidRPr="00600FF1">
        <w:rPr>
          <w:rFonts w:ascii="Helvetica-Narrow" w:hAnsi="Helvetica-Narrow" w:cs="Shruti"/>
          <w:sz w:val="22"/>
          <w:szCs w:val="20"/>
          <w:lang w:val="de-DE"/>
        </w:rPr>
        <w:t>, S. 17.</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CB41EE" w:rsidRPr="00600FF1">
        <w:rPr>
          <w:rFonts w:ascii="Helvetica-Narrow" w:hAnsi="Helvetica-Narrow" w:cs="Shruti"/>
          <w:sz w:val="22"/>
          <w:szCs w:val="20"/>
          <w:lang w:val="de-DE"/>
        </w:rPr>
        <w:t>(2002e</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Mordsspektakel und Fingerübungen</w:t>
      </w:r>
      <w:r w:rsidRPr="00600FF1">
        <w:rPr>
          <w:rFonts w:ascii="Helvetica-Narrow" w:hAnsi="Helvetica-Narrow" w:cs="Shruti"/>
          <w:sz w:val="22"/>
          <w:szCs w:val="20"/>
          <w:lang w:val="de-DE"/>
        </w:rPr>
        <w:t>. Eine dreiwöchige „Müller Factory“ im Kulturzentrum „Les Subsistances“ in Lyon. In</w:t>
      </w:r>
      <w:r w:rsidR="008C4EDF" w:rsidRPr="00600FF1">
        <w:rPr>
          <w:rFonts w:ascii="Helvetica-Narrow" w:hAnsi="Helvetica-Narrow" w:cs="Shruti"/>
          <w:sz w:val="22"/>
          <w:szCs w:val="20"/>
          <w:lang w:val="de-DE"/>
        </w:rPr>
        <w:t>: FR, 29. 6</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CB41EE" w:rsidRPr="00600FF1">
        <w:rPr>
          <w:rFonts w:ascii="Helvetica-Narrow" w:hAnsi="Helvetica-Narrow" w:cs="Shruti"/>
          <w:sz w:val="22"/>
          <w:szCs w:val="20"/>
          <w:lang w:val="de-DE"/>
        </w:rPr>
        <w:t>(2002f</w:t>
      </w:r>
      <w:r w:rsidR="008C4EDF" w:rsidRPr="00600FF1">
        <w:rPr>
          <w:rFonts w:ascii="Helvetica-Narrow" w:hAnsi="Helvetica-Narrow" w:cs="Shruti"/>
          <w:sz w:val="22"/>
          <w:szCs w:val="20"/>
          <w:lang w:val="de-DE"/>
        </w:rPr>
        <w:t>)</w:t>
      </w:r>
      <w:r w:rsidRPr="00600FF1">
        <w:rPr>
          <w:rFonts w:ascii="Helvetica-Narrow" w:hAnsi="Helvetica-Narrow" w:cs="Shruti"/>
          <w:b/>
          <w:bCs/>
          <w:sz w:val="22"/>
          <w:szCs w:val="20"/>
          <w:lang w:val="de-DE"/>
        </w:rPr>
        <w:t>Ein besseres Theater ist möglich</w:t>
      </w:r>
      <w:r w:rsidRPr="00600FF1">
        <w:rPr>
          <w:rFonts w:ascii="Helvetica-Narrow" w:hAnsi="Helvetica-Narrow" w:cs="Shruti"/>
          <w:sz w:val="22"/>
          <w:szCs w:val="20"/>
          <w:lang w:val="de-DE"/>
        </w:rPr>
        <w:t>. Das Theater-Kollektiv La Fura des Baus segelt in Frankfurt wieder</w:t>
      </w:r>
      <w:r w:rsidR="008C4EDF" w:rsidRPr="00600FF1">
        <w:rPr>
          <w:rFonts w:ascii="Helvetica-Narrow" w:hAnsi="Helvetica-Narrow" w:cs="Shruti"/>
          <w:sz w:val="22"/>
          <w:szCs w:val="20"/>
          <w:lang w:val="de-DE"/>
        </w:rPr>
        <w:t xml:space="preserve"> hart am Skandal. FR, 7. 6.</w:t>
      </w:r>
      <w:r w:rsidRPr="00600FF1">
        <w:rPr>
          <w:rFonts w:ascii="Helvetica-Narrow" w:hAnsi="Helvetica-Narrow" w:cs="Shruti"/>
          <w:sz w:val="22"/>
          <w:szCs w:val="20"/>
          <w:lang w:val="de-DE"/>
        </w:rPr>
        <w:t>, S. 23.</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CB41EE" w:rsidRPr="00600FF1">
        <w:rPr>
          <w:rFonts w:ascii="Helvetica-Narrow" w:hAnsi="Helvetica-Narrow" w:cs="Shruti"/>
          <w:sz w:val="22"/>
          <w:szCs w:val="20"/>
          <w:lang w:val="de-DE"/>
        </w:rPr>
        <w:t>(2002g</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Ein großes schwarzes Loch. </w:t>
      </w:r>
      <w:r w:rsidRPr="00600FF1">
        <w:rPr>
          <w:rFonts w:ascii="Helvetica-Narrow" w:hAnsi="Helvetica-Narrow" w:cs="Shruti"/>
          <w:sz w:val="22"/>
          <w:szCs w:val="20"/>
          <w:lang w:val="de-DE"/>
        </w:rPr>
        <w:t>Giorgio Barberio Corsetti inszeniert Molières „Don Juan“ im Straßburger Nat</w:t>
      </w:r>
      <w:r w:rsidR="008C4EDF" w:rsidRPr="00600FF1">
        <w:rPr>
          <w:rFonts w:ascii="Helvetica-Narrow" w:hAnsi="Helvetica-Narrow" w:cs="Shruti"/>
          <w:sz w:val="22"/>
          <w:szCs w:val="20"/>
          <w:lang w:val="de-DE"/>
        </w:rPr>
        <w:t>ionaltheater. In: FR, 6. 6.</w:t>
      </w:r>
      <w:r w:rsidRPr="00600FF1">
        <w:rPr>
          <w:rFonts w:ascii="Helvetica-Narrow" w:hAnsi="Helvetica-Narrow" w:cs="Shruti"/>
          <w:sz w:val="22"/>
          <w:szCs w:val="20"/>
          <w:lang w:val="de-DE"/>
        </w:rPr>
        <w:t>, S. 23.</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CB41EE" w:rsidRPr="00600FF1">
        <w:rPr>
          <w:rFonts w:ascii="Helvetica-Narrow" w:hAnsi="Helvetica-Narrow" w:cs="Shruti"/>
          <w:bCs/>
          <w:sz w:val="22"/>
          <w:szCs w:val="20"/>
          <w:lang w:val="de-DE"/>
        </w:rPr>
        <w:t>(2002h</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Gänge. Fußnoten zum Theater von Laurent Chetouane.</w:t>
      </w:r>
      <w:r w:rsidRPr="00600FF1">
        <w:rPr>
          <w:rFonts w:ascii="Helvetica-Narrow" w:hAnsi="Helvetica-Narrow" w:cs="Shruti"/>
          <w:sz w:val="22"/>
          <w:szCs w:val="20"/>
          <w:lang w:val="de-DE"/>
        </w:rPr>
        <w:t xml:space="preserve"> Beitrag für das Programmheft zu „Philoktet“ von Heiner Müller. Regie: Laurent Chetouane. Na</w:t>
      </w:r>
      <w:r w:rsidR="008C4EDF" w:rsidRPr="00600FF1">
        <w:rPr>
          <w:rFonts w:ascii="Helvetica-Narrow" w:hAnsi="Helvetica-Narrow" w:cs="Shruti"/>
          <w:sz w:val="22"/>
          <w:szCs w:val="20"/>
          <w:lang w:val="de-DE"/>
        </w:rPr>
        <w:t>tionaltheater Mannheim, Mai</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CB41EE" w:rsidRPr="00600FF1">
        <w:rPr>
          <w:rFonts w:ascii="Helvetica-Narrow" w:hAnsi="Helvetica-Narrow" w:cs="Shruti"/>
          <w:sz w:val="22"/>
          <w:szCs w:val="20"/>
          <w:lang w:val="de-DE"/>
        </w:rPr>
        <w:t>(2002i</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Rollenbild. Der intervenierende Körper. </w:t>
      </w:r>
      <w:r w:rsidRPr="00600FF1">
        <w:rPr>
          <w:rFonts w:ascii="Helvetica-Narrow" w:hAnsi="Helvetica-Narrow" w:cs="Shruti"/>
          <w:sz w:val="22"/>
          <w:szCs w:val="20"/>
          <w:lang w:val="de-DE"/>
        </w:rPr>
        <w:t>Ursula Doll in Sarah Kanes „Psychose 4.48" am Hamburger Schauspielhaus. In: TdZ, H 6/2002, S. 26 f.</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CB41EE" w:rsidRPr="00600FF1">
        <w:rPr>
          <w:rFonts w:ascii="Helvetica-Narrow" w:hAnsi="Helvetica-Narrow" w:cs="Shruti"/>
          <w:sz w:val="22"/>
          <w:szCs w:val="20"/>
          <w:lang w:val="de-DE"/>
        </w:rPr>
        <w:t>(2002j</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Abgründe. </w:t>
      </w:r>
      <w:r w:rsidRPr="00600FF1">
        <w:rPr>
          <w:rFonts w:ascii="Helvetica-Narrow" w:hAnsi="Helvetica-Narrow" w:cs="Shruti"/>
          <w:sz w:val="22"/>
          <w:szCs w:val="20"/>
          <w:lang w:val="de-DE"/>
        </w:rPr>
        <w:t>Laurent Chetouane inszeniert Sarah Kanes „Psychose 4.48“ am Deutschen Schauspielhaus</w:t>
      </w:r>
      <w:r w:rsidR="008C4EDF" w:rsidRPr="00600FF1">
        <w:rPr>
          <w:rFonts w:ascii="Helvetica-Narrow" w:hAnsi="Helvetica-Narrow" w:cs="Shruti"/>
          <w:sz w:val="22"/>
          <w:szCs w:val="20"/>
          <w:lang w:val="de-DE"/>
        </w:rPr>
        <w:t xml:space="preserve"> in Hamburg. In: FR, 23. 4.</w:t>
      </w:r>
      <w:r w:rsidRPr="00600FF1">
        <w:rPr>
          <w:rFonts w:ascii="Helvetica-Narrow" w:hAnsi="Helvetica-Narrow" w:cs="Shruti"/>
          <w:sz w:val="22"/>
          <w:szCs w:val="20"/>
          <w:lang w:val="de-DE"/>
        </w:rPr>
        <w:t>, S. 24.</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CB41EE" w:rsidRPr="00600FF1">
        <w:rPr>
          <w:rFonts w:ascii="Helvetica-Narrow" w:hAnsi="Helvetica-Narrow" w:cs="Shruti"/>
          <w:sz w:val="22"/>
          <w:szCs w:val="20"/>
          <w:lang w:val="de-DE"/>
        </w:rPr>
        <w:t>(2002k</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Fast Food aus dem „Furchtzentrum</w:t>
      </w:r>
      <w:r w:rsidRPr="00600FF1">
        <w:rPr>
          <w:rFonts w:ascii="Helvetica-Narrow" w:hAnsi="Helvetica-Narrow" w:cs="Shruti"/>
          <w:sz w:val="22"/>
          <w:szCs w:val="20"/>
          <w:lang w:val="de-DE"/>
        </w:rPr>
        <w:t>“. Das TAT: „Die heilige Johanna der Schlachthöfe“ von Bertolt Brecht. Regie: T. Kühnel. In: TdZ, H. 3/2002, S. 48 f.</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CB41EE" w:rsidRPr="00600FF1">
        <w:rPr>
          <w:rFonts w:ascii="Helvetica-Narrow" w:hAnsi="Helvetica-Narrow" w:cs="Shruti"/>
          <w:sz w:val="22"/>
          <w:szCs w:val="20"/>
          <w:lang w:val="de-DE"/>
        </w:rPr>
        <w:t>(2002l</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Zusammenprall der Elemente. </w:t>
      </w:r>
      <w:r w:rsidRPr="00600FF1">
        <w:rPr>
          <w:rFonts w:ascii="Helvetica-Narrow" w:hAnsi="Helvetica-Narrow" w:cs="Shruti"/>
          <w:sz w:val="22"/>
          <w:szCs w:val="20"/>
          <w:lang w:val="de-DE"/>
        </w:rPr>
        <w:t>Schauspiel Frankfurt: „Die blauen den Kleinen, die gelben den Schweinen, der Liebsten die roten, die weißen den Toten“ von Wanda Golonka nach Heiner Müller. R: Wanda Golonka. In: TdZ, H. 2/2002, S. 53.</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CB41EE" w:rsidRPr="00600FF1">
        <w:rPr>
          <w:rFonts w:ascii="Helvetica-Narrow" w:hAnsi="Helvetica-Narrow" w:cs="Shruti"/>
          <w:sz w:val="22"/>
          <w:szCs w:val="20"/>
          <w:lang w:val="de-DE"/>
        </w:rPr>
        <w:t>(2002m</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Der kommende Kommunismus</w:t>
      </w:r>
      <w:r w:rsidRPr="00600FF1">
        <w:rPr>
          <w:rFonts w:ascii="Helvetica-Narrow" w:hAnsi="Helvetica-Narrow" w:cs="Shruti"/>
          <w:sz w:val="22"/>
          <w:szCs w:val="20"/>
          <w:lang w:val="de-DE"/>
        </w:rPr>
        <w:t>. Eine Pariser Tagung über den Philosophen Jean-Luc Nancy. In: Frankfurter Runds</w:t>
      </w:r>
      <w:r w:rsidR="008C4EDF" w:rsidRPr="00600FF1">
        <w:rPr>
          <w:rFonts w:ascii="Helvetica-Narrow" w:hAnsi="Helvetica-Narrow" w:cs="Shruti"/>
          <w:sz w:val="22"/>
          <w:szCs w:val="20"/>
          <w:lang w:val="de-DE"/>
        </w:rPr>
        <w:t>chau, 24. 1</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(2000</w:t>
      </w:r>
      <w:r w:rsidR="002215DC" w:rsidRPr="00600FF1">
        <w:rPr>
          <w:rFonts w:ascii="Helvetica-Narrow" w:hAnsi="Helvetica-Narrow" w:cs="Shruti"/>
          <w:sz w:val="22"/>
          <w:szCs w:val="20"/>
          <w:lang w:val="de-DE"/>
        </w:rPr>
        <w:t>c</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Ein Mann im Riß zwischen den Epochen - Heiner Müller</w:t>
      </w:r>
      <w:r w:rsidRPr="00600FF1">
        <w:rPr>
          <w:rFonts w:ascii="Helvetica-Narrow" w:hAnsi="Helvetica-Narrow" w:cs="Shruti"/>
          <w:sz w:val="22"/>
          <w:szCs w:val="20"/>
          <w:lang w:val="de-DE"/>
        </w:rPr>
        <w:t>. Featu</w:t>
      </w:r>
      <w:r w:rsidR="008C4EDF" w:rsidRPr="00600FF1">
        <w:rPr>
          <w:rFonts w:ascii="Helvetica-Narrow" w:hAnsi="Helvetica-Narrow" w:cs="Shruti"/>
          <w:sz w:val="22"/>
          <w:szCs w:val="20"/>
          <w:lang w:val="de-DE"/>
        </w:rPr>
        <w:t>re. NDR Radio 3, 3. Oktober</w:t>
      </w:r>
      <w:r w:rsidRPr="00600FF1">
        <w:rPr>
          <w:rFonts w:ascii="Helvetica-Narrow" w:hAnsi="Helvetica-Narrow" w:cs="Shruti"/>
          <w:sz w:val="22"/>
          <w:szCs w:val="20"/>
          <w:lang w:val="de-DE"/>
        </w:rPr>
        <w:t xml:space="preserve">, 20.00 - 21.00 Uhr. (Erneut gesendet unter dem Titel: Der Außenseiter als Repräsentant. </w:t>
      </w:r>
      <w:r w:rsidRPr="00203DC0">
        <w:rPr>
          <w:rFonts w:ascii="Helvetica-Narrow" w:hAnsi="Helvetica-Narrow" w:cs="Shruti"/>
          <w:sz w:val="22"/>
          <w:szCs w:val="20"/>
          <w:lang w:val="en-GB"/>
        </w:rPr>
        <w:t xml:space="preserve">SWR 2, RadioART, 27. </w:t>
      </w:r>
      <w:r w:rsidRPr="00600FF1">
        <w:rPr>
          <w:rFonts w:ascii="Helvetica-Narrow" w:hAnsi="Helvetica-Narrow" w:cs="Shruti"/>
          <w:sz w:val="22"/>
          <w:szCs w:val="20"/>
        </w:rPr>
        <w:t>März 2001, 21.00 - 22.00 Uhr.)</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en-GB"/>
        </w:rPr>
        <w:t xml:space="preserve">- </w:t>
      </w:r>
      <w:r w:rsidR="008C4EDF" w:rsidRPr="00600FF1">
        <w:rPr>
          <w:rFonts w:ascii="Helvetica-Narrow" w:hAnsi="Helvetica-Narrow" w:cs="Shruti"/>
          <w:sz w:val="22"/>
          <w:szCs w:val="20"/>
          <w:lang w:val="en-GB"/>
        </w:rPr>
        <w:t xml:space="preserve">(1998a) </w:t>
      </w:r>
      <w:r w:rsidRPr="00600FF1">
        <w:rPr>
          <w:rFonts w:ascii="Helvetica-Narrow" w:hAnsi="Helvetica-Narrow" w:cs="Shruti"/>
          <w:b/>
          <w:bCs/>
          <w:sz w:val="22"/>
          <w:szCs w:val="20"/>
          <w:lang w:val="en-GB"/>
        </w:rPr>
        <w:t>Beatrice Hanssen: Walter Benjamin</w:t>
      </w:r>
      <w:r w:rsidRPr="00600FF1">
        <w:rPr>
          <w:rFonts w:ascii="Helvetica-Narrow" w:hAnsi="Helvetica-Narrow" w:cs="Shruti"/>
          <w:b/>
          <w:bCs/>
          <w:sz w:val="22"/>
          <w:szCs w:val="20"/>
        </w:rPr>
        <w:t>“</w:t>
      </w:r>
      <w:r w:rsidRPr="00600FF1">
        <w:rPr>
          <w:rFonts w:ascii="Helvetica-Narrow" w:hAnsi="Helvetica-Narrow" w:cs="Shruti"/>
          <w:b/>
          <w:bCs/>
          <w:sz w:val="22"/>
          <w:szCs w:val="20"/>
          <w:lang w:val="en-GB"/>
        </w:rPr>
        <w:t>s other history. Of Stones, Animals, Human Beings, and Angels.</w:t>
      </w:r>
      <w:r w:rsidRPr="00600FF1">
        <w:rPr>
          <w:rFonts w:ascii="Helvetica-Narrow" w:hAnsi="Helvetica-Narrow" w:cs="Shruti"/>
          <w:sz w:val="22"/>
          <w:szCs w:val="20"/>
          <w:lang w:val="en-GB"/>
        </w:rPr>
        <w:t xml:space="preserve"> </w:t>
      </w:r>
      <w:r w:rsidRPr="00600FF1">
        <w:rPr>
          <w:rFonts w:ascii="Helvetica-Narrow" w:hAnsi="Helvetica-Narrow" w:cs="Shruti"/>
          <w:sz w:val="22"/>
          <w:szCs w:val="20"/>
          <w:lang w:val="de-DE"/>
        </w:rPr>
        <w:t>(Rezension) In: Modern Language</w:t>
      </w:r>
      <w:r w:rsidR="008C4EDF" w:rsidRPr="00600FF1">
        <w:rPr>
          <w:rFonts w:ascii="Helvetica-Narrow" w:hAnsi="Helvetica-Narrow" w:cs="Shruti"/>
          <w:sz w:val="22"/>
          <w:szCs w:val="20"/>
          <w:lang w:val="de-DE"/>
        </w:rPr>
        <w:t xml:space="preserve"> Notes. Baltimore, Dezember</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(1998b) </w:t>
      </w:r>
      <w:r w:rsidRPr="00600FF1">
        <w:rPr>
          <w:rFonts w:ascii="Helvetica-Narrow" w:hAnsi="Helvetica-Narrow" w:cs="Shruti"/>
          <w:b/>
          <w:bCs/>
          <w:sz w:val="22"/>
          <w:szCs w:val="20"/>
          <w:lang w:val="de-DE"/>
        </w:rPr>
        <w:t xml:space="preserve">Arbeit am Verschwinden. </w:t>
      </w:r>
      <w:r w:rsidRPr="00600FF1">
        <w:rPr>
          <w:rFonts w:ascii="Helvetica-Narrow" w:hAnsi="Helvetica-Narrow" w:cs="Shruti"/>
          <w:sz w:val="22"/>
          <w:szCs w:val="20"/>
          <w:lang w:val="de-DE"/>
        </w:rPr>
        <w:t>Der Blick auf die französische Intellektuellendebatte ist auch einer auf die Selbstbegrenzung der deutschen. Foucault verwarf den universalistischen Ratgeber. Derrida empfiehlt die S</w:t>
      </w:r>
      <w:r w:rsidR="008C4EDF" w:rsidRPr="00600FF1">
        <w:rPr>
          <w:rFonts w:ascii="Helvetica-Narrow" w:hAnsi="Helvetica-Narrow" w:cs="Shruti"/>
          <w:sz w:val="22"/>
          <w:szCs w:val="20"/>
          <w:lang w:val="de-DE"/>
        </w:rPr>
        <w:t>elbstaufhebung. taz, 27. 2.</w:t>
      </w:r>
      <w:r w:rsidRPr="00600FF1">
        <w:rPr>
          <w:rFonts w:ascii="Helvetica-Narrow" w:hAnsi="Helvetica-Narrow" w:cs="Shruti"/>
          <w:sz w:val="22"/>
          <w:szCs w:val="20"/>
          <w:lang w:val="de-DE"/>
        </w:rPr>
        <w:t>, S. 15.</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(1998c) </w:t>
      </w:r>
      <w:r w:rsidRPr="00600FF1">
        <w:rPr>
          <w:rFonts w:ascii="Helvetica-Narrow" w:hAnsi="Helvetica-Narrow" w:cs="Shruti"/>
          <w:b/>
          <w:bCs/>
          <w:sz w:val="22"/>
          <w:szCs w:val="20"/>
          <w:lang w:val="de-DE"/>
        </w:rPr>
        <w:t>Im Exil der Rechtschaffenen.</w:t>
      </w:r>
      <w:r w:rsidRPr="00600FF1">
        <w:rPr>
          <w:rFonts w:ascii="Helvetica-Narrow" w:hAnsi="Helvetica-Narrow" w:cs="Shruti"/>
          <w:sz w:val="22"/>
          <w:szCs w:val="20"/>
          <w:lang w:val="de-DE"/>
        </w:rPr>
        <w:t xml:space="preserve"> Wenn Tibet erwacht: „Et soudain, des nuits d’eveil“, die neueste Produktion von Ariane Mnouchkine, Hélène Cixous und dem Théâtre du Solei</w:t>
      </w:r>
      <w:r w:rsidR="008C4EDF" w:rsidRPr="00600FF1">
        <w:rPr>
          <w:rFonts w:ascii="Helvetica-Narrow" w:hAnsi="Helvetica-Narrow" w:cs="Shruti"/>
          <w:sz w:val="22"/>
          <w:szCs w:val="20"/>
          <w:lang w:val="de-DE"/>
        </w:rPr>
        <w:t>l in Paris. In: taz, 27. 1.</w:t>
      </w:r>
      <w:r w:rsidRPr="00600FF1">
        <w:rPr>
          <w:rFonts w:ascii="Helvetica-Narrow" w:hAnsi="Helvetica-Narrow" w:cs="Shruti"/>
          <w:sz w:val="22"/>
          <w:szCs w:val="20"/>
          <w:lang w:val="de-DE"/>
        </w:rPr>
        <w:t xml:space="preserve">, S. 18. (Zugleich: </w:t>
      </w:r>
      <w:r w:rsidRPr="00600FF1">
        <w:rPr>
          <w:rFonts w:ascii="Helvetica-Narrow" w:hAnsi="Helvetica-Narrow" w:cs="Shruti"/>
          <w:b/>
          <w:bCs/>
          <w:sz w:val="22"/>
          <w:szCs w:val="20"/>
          <w:lang w:val="de-DE"/>
        </w:rPr>
        <w:t>Die Schlaflosigkeit der Gerechten</w:t>
      </w:r>
      <w:r w:rsidRPr="00600FF1">
        <w:rPr>
          <w:rFonts w:ascii="Helvetica-Narrow" w:hAnsi="Helvetica-Narrow" w:cs="Shruti"/>
          <w:sz w:val="22"/>
          <w:szCs w:val="20"/>
          <w:lang w:val="de-DE"/>
        </w:rPr>
        <w:t>. Ein Zwischenbericht von „Et soudains, des nuits d’eveils“, der neuesten Produktion von Ariane Mnouchkine, Hélène Cixous und dem Théâtre du Soleil“, NDR 3, Texte und Zeichen, 23. 1. 1998.)</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(1997</w:t>
      </w:r>
      <w:r w:rsidR="00670542" w:rsidRPr="00600FF1">
        <w:rPr>
          <w:rFonts w:ascii="Helvetica-Narrow" w:hAnsi="Helvetica-Narrow" w:cs="Shruti"/>
          <w:sz w:val="22"/>
          <w:szCs w:val="20"/>
          <w:lang w:val="de-DE"/>
        </w:rPr>
        <w:t>b</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Die Rückkehr des engagierten Intellektuellen. Zu den Protesten gegen das „Debré-Gesetz“</w:t>
      </w:r>
      <w:r w:rsidRPr="00600FF1">
        <w:rPr>
          <w:rFonts w:ascii="Helvetica-Narrow" w:hAnsi="Helvetica-Narrow" w:cs="Shruti"/>
          <w:sz w:val="22"/>
          <w:szCs w:val="20"/>
          <w:lang w:val="de-DE"/>
        </w:rPr>
        <w:t>. NDR 3</w:t>
      </w:r>
      <w:r w:rsidR="008C4EDF" w:rsidRPr="00600FF1">
        <w:rPr>
          <w:rFonts w:ascii="Helvetica-Narrow" w:hAnsi="Helvetica-Narrow" w:cs="Shruti"/>
          <w:sz w:val="22"/>
          <w:szCs w:val="20"/>
          <w:lang w:val="de-DE"/>
        </w:rPr>
        <w:t>, Texte und Zeichen, 24. 2</w:t>
      </w:r>
      <w:r w:rsidRPr="00600FF1">
        <w:rPr>
          <w:rFonts w:ascii="Helvetica-Narrow" w:hAnsi="Helvetica-Narrow" w:cs="Shruti"/>
          <w:sz w:val="22"/>
          <w:szCs w:val="20"/>
          <w:lang w:val="de-DE"/>
        </w:rPr>
        <w:t>.</w:t>
      </w:r>
      <w:r w:rsidR="008C4EDF"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w:t>
      </w:r>
      <w:r w:rsidRPr="00600FF1">
        <w:rPr>
          <w:rFonts w:ascii="Helvetica-Narrow" w:hAnsi="Helvetica-Narrow" w:cs="Shruti"/>
          <w:b/>
          <w:bCs/>
          <w:sz w:val="22"/>
          <w:szCs w:val="20"/>
          <w:lang w:val="de-DE"/>
        </w:rPr>
        <w:t xml:space="preserve"> </w:t>
      </w:r>
      <w:r w:rsidR="008C4EDF" w:rsidRPr="00600FF1">
        <w:rPr>
          <w:rFonts w:ascii="Helvetica-Narrow" w:hAnsi="Helvetica-Narrow" w:cs="Shruti"/>
          <w:bCs/>
          <w:sz w:val="22"/>
          <w:szCs w:val="20"/>
          <w:lang w:val="de-DE"/>
        </w:rPr>
        <w:t>(1996</w:t>
      </w:r>
      <w:r w:rsidR="00670542" w:rsidRPr="00600FF1">
        <w:rPr>
          <w:rFonts w:ascii="Helvetica-Narrow" w:hAnsi="Helvetica-Narrow" w:cs="Shruti"/>
          <w:bCs/>
          <w:sz w:val="22"/>
          <w:szCs w:val="20"/>
          <w:lang w:val="de-DE"/>
        </w:rPr>
        <w:t>a</w:t>
      </w:r>
      <w:r w:rsidR="008C4EDF" w:rsidRPr="00600FF1">
        <w:rPr>
          <w:rFonts w:ascii="Helvetica-Narrow" w:hAnsi="Helvetica-Narrow" w:cs="Shruti"/>
          <w:bCs/>
          <w:sz w:val="22"/>
          <w:szCs w:val="20"/>
          <w:lang w:val="de-DE"/>
        </w:rPr>
        <w:t xml:space="preserve">) </w:t>
      </w:r>
      <w:r w:rsidRPr="00600FF1">
        <w:rPr>
          <w:rFonts w:ascii="Helvetica-Narrow" w:hAnsi="Helvetica-Narrow" w:cs="Shruti"/>
          <w:b/>
          <w:bCs/>
          <w:sz w:val="22"/>
          <w:szCs w:val="20"/>
          <w:lang w:val="de-DE"/>
        </w:rPr>
        <w:t>Browning, Lippenstift und Spiegel...</w:t>
      </w:r>
      <w:r w:rsidRPr="00600FF1">
        <w:rPr>
          <w:rFonts w:ascii="Helvetica-Narrow" w:hAnsi="Helvetica-Narrow" w:cs="Shruti"/>
          <w:sz w:val="22"/>
          <w:szCs w:val="20"/>
          <w:lang w:val="de-DE"/>
        </w:rPr>
        <w:t xml:space="preserve"> Doppelte Verblüffung beim Festival d`Automne in Paris: Der Welttheaterregisseur Peter Brook inszenierte den einst geringgeschätzten Samuel Beckett, und zwar als einen letzten großen bürgerlichen Schri</w:t>
      </w:r>
      <w:r w:rsidR="008C4EDF" w:rsidRPr="00600FF1">
        <w:rPr>
          <w:rFonts w:ascii="Helvetica-Narrow" w:hAnsi="Helvetica-Narrow" w:cs="Shruti"/>
          <w:sz w:val="22"/>
          <w:szCs w:val="20"/>
          <w:lang w:val="de-DE"/>
        </w:rPr>
        <w:t>ftsteller. In: taz, 14. 10.</w:t>
      </w:r>
      <w:r w:rsidRPr="00600FF1">
        <w:rPr>
          <w:rFonts w:ascii="Helvetica-Narrow" w:hAnsi="Helvetica-Narrow" w:cs="Shruti"/>
          <w:sz w:val="22"/>
          <w:szCs w:val="20"/>
          <w:lang w:val="de-DE"/>
        </w:rPr>
        <w:t>, S. 15.</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670542" w:rsidRPr="00600FF1">
        <w:rPr>
          <w:rFonts w:ascii="Helvetica-Narrow" w:hAnsi="Helvetica-Narrow" w:cs="Shruti"/>
          <w:sz w:val="22"/>
          <w:szCs w:val="20"/>
          <w:lang w:val="de-DE"/>
        </w:rPr>
        <w:t>(1994b</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 xml:space="preserve">Aborigines, Akademiker und entschlüpfende Gespenster. </w:t>
      </w:r>
      <w:r w:rsidRPr="00600FF1">
        <w:rPr>
          <w:rFonts w:ascii="Helvetica-Narrow" w:hAnsi="Helvetica-Narrow" w:cs="Shruti"/>
          <w:sz w:val="22"/>
          <w:szCs w:val="20"/>
          <w:lang w:val="de-DE"/>
        </w:rPr>
        <w:t>Wie sich im fernen Australien 50 Experten aus aller Welt mit dem abwesenden Dramatiker Heiner Müll</w:t>
      </w:r>
      <w:r w:rsidR="008C4EDF" w:rsidRPr="00600FF1">
        <w:rPr>
          <w:rFonts w:ascii="Helvetica-Narrow" w:hAnsi="Helvetica-Narrow" w:cs="Shruti"/>
          <w:sz w:val="22"/>
          <w:szCs w:val="20"/>
          <w:lang w:val="de-DE"/>
        </w:rPr>
        <w:t>er befaßten. In: FR, 15. 8.</w:t>
      </w:r>
      <w:r w:rsidRPr="00600FF1">
        <w:rPr>
          <w:rFonts w:ascii="Helvetica-Narrow" w:hAnsi="Helvetica-Narrow" w:cs="Shruti"/>
          <w:sz w:val="22"/>
          <w:szCs w:val="20"/>
          <w:lang w:val="de-DE"/>
        </w:rPr>
        <w:t>, S. 7.</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670542" w:rsidRPr="00600FF1">
        <w:rPr>
          <w:rFonts w:ascii="Helvetica-Narrow" w:hAnsi="Helvetica-Narrow" w:cs="Shruti"/>
          <w:sz w:val="22"/>
          <w:szCs w:val="20"/>
          <w:lang w:val="de-DE"/>
        </w:rPr>
        <w:t>(1994c</w:t>
      </w:r>
      <w:r w:rsidR="008C4EDF" w:rsidRPr="00600FF1">
        <w:rPr>
          <w:rFonts w:ascii="Helvetica-Narrow" w:hAnsi="Helvetica-Narrow" w:cs="Shruti"/>
          <w:sz w:val="22"/>
          <w:szCs w:val="20"/>
          <w:lang w:val="de-DE"/>
        </w:rPr>
        <w:t>)</w:t>
      </w:r>
      <w:r w:rsidRPr="00600FF1">
        <w:rPr>
          <w:rFonts w:ascii="Helvetica-Narrow" w:hAnsi="Helvetica-Narrow" w:cs="Shruti"/>
          <w:b/>
          <w:bCs/>
          <w:sz w:val="22"/>
          <w:szCs w:val="20"/>
          <w:lang w:val="de-DE"/>
        </w:rPr>
        <w:t xml:space="preserve">Pedanterie als Glücksfall. Der Literaturwissenschaftler Peter Szondi in seinen Briefen. </w:t>
      </w:r>
      <w:r w:rsidR="008C4EDF" w:rsidRPr="00600FF1">
        <w:rPr>
          <w:rFonts w:ascii="Helvetica-Narrow" w:hAnsi="Helvetica-Narrow" w:cs="Shruti"/>
          <w:sz w:val="22"/>
          <w:szCs w:val="20"/>
          <w:lang w:val="de-DE"/>
        </w:rPr>
        <w:t>Stuttgarter Zeitung, 20. 5.</w:t>
      </w:r>
      <w:r w:rsidRPr="00600FF1">
        <w:rPr>
          <w:rFonts w:ascii="Helvetica-Narrow" w:hAnsi="Helvetica-Narrow" w:cs="Shruti"/>
          <w:sz w:val="22"/>
          <w:szCs w:val="20"/>
          <w:lang w:val="de-DE"/>
        </w:rPr>
        <w:t>, S. 27.</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670542" w:rsidRPr="00600FF1">
        <w:rPr>
          <w:rFonts w:ascii="Helvetica-Narrow" w:hAnsi="Helvetica-Narrow" w:cs="Shruti"/>
          <w:bCs/>
          <w:sz w:val="22"/>
          <w:szCs w:val="20"/>
          <w:lang w:val="de-DE"/>
        </w:rPr>
        <w:t>(1994d</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„Die reine Erinnerung gibt es nicht“. Die Ausstellung „The Art of Memory: Holocaust Memorials in History“ im New Yorker Jüdischen Museum.</w:t>
      </w:r>
      <w:r w:rsidR="008C4EDF" w:rsidRPr="00600FF1">
        <w:rPr>
          <w:rFonts w:ascii="Helvetica-Narrow" w:hAnsi="Helvetica-Narrow" w:cs="Shruti"/>
          <w:sz w:val="22"/>
          <w:szCs w:val="20"/>
          <w:lang w:val="de-DE"/>
        </w:rPr>
        <w:t xml:space="preserve"> NDR 3, Hörfunk, 19. 4.</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670542" w:rsidRPr="00600FF1">
        <w:rPr>
          <w:rFonts w:ascii="Helvetica-Narrow" w:hAnsi="Helvetica-Narrow" w:cs="Shruti"/>
          <w:bCs/>
          <w:sz w:val="22"/>
          <w:szCs w:val="20"/>
          <w:lang w:val="de-DE"/>
        </w:rPr>
        <w:t>(1994e</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Der Tod steht ihm gut. Heiner Müllers Quartett am BE in der Inszenierung des Autors. </w:t>
      </w:r>
      <w:r w:rsidRPr="00600FF1">
        <w:rPr>
          <w:rFonts w:ascii="Helvetica-Narrow" w:hAnsi="Helvetica-Narrow" w:cs="Shruti"/>
          <w:sz w:val="22"/>
          <w:szCs w:val="20"/>
          <w:lang w:val="de-DE"/>
        </w:rPr>
        <w:t>NDR 3</w:t>
      </w:r>
      <w:r w:rsidR="008C4EDF" w:rsidRPr="00600FF1">
        <w:rPr>
          <w:rFonts w:ascii="Helvetica-Narrow" w:hAnsi="Helvetica-Narrow" w:cs="Shruti"/>
          <w:sz w:val="22"/>
          <w:szCs w:val="20"/>
          <w:lang w:val="de-DE"/>
        </w:rPr>
        <w:t>, Texte und Zeichen, 13. 3.</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(1993a) </w:t>
      </w:r>
      <w:r w:rsidRPr="00600FF1">
        <w:rPr>
          <w:rFonts w:ascii="Helvetica-Narrow" w:hAnsi="Helvetica-Narrow" w:cs="Shruti"/>
          <w:b/>
          <w:bCs/>
          <w:sz w:val="22"/>
          <w:szCs w:val="20"/>
          <w:lang w:val="de-DE"/>
        </w:rPr>
        <w:t>Druck auf Abweichende. Debatte über „Krieg, Gewalt und die Struktur der Moderne“</w:t>
      </w:r>
      <w:r w:rsidRPr="00600FF1">
        <w:rPr>
          <w:rFonts w:ascii="Helvetica-Narrow" w:hAnsi="Helvetica-Narrow" w:cs="Shruti"/>
          <w:sz w:val="22"/>
          <w:szCs w:val="20"/>
          <w:lang w:val="de-DE"/>
        </w:rPr>
        <w:t xml:space="preserve">. </w:t>
      </w:r>
      <w:r w:rsidRPr="00600FF1">
        <w:rPr>
          <w:rFonts w:ascii="Helvetica-Narrow" w:hAnsi="Helvetica-Narrow" w:cs="Shruti"/>
          <w:sz w:val="22"/>
          <w:szCs w:val="20"/>
        </w:rPr>
        <w:t>Fra</w:t>
      </w:r>
      <w:r w:rsidR="008C4EDF" w:rsidRPr="00600FF1">
        <w:rPr>
          <w:rFonts w:ascii="Helvetica-Narrow" w:hAnsi="Helvetica-Narrow" w:cs="Shruti"/>
          <w:sz w:val="22"/>
          <w:szCs w:val="20"/>
        </w:rPr>
        <w:t xml:space="preserve">nkfurter </w:t>
      </w:r>
      <w:r w:rsidR="008C4EDF" w:rsidRPr="00600FF1">
        <w:rPr>
          <w:rFonts w:ascii="Helvetica-Narrow" w:hAnsi="Helvetica-Narrow" w:cs="Shruti"/>
          <w:sz w:val="22"/>
          <w:szCs w:val="20"/>
        </w:rPr>
        <w:lastRenderedPageBreak/>
        <w:t>Rundschau, 21. 10.</w:t>
      </w:r>
      <w:r w:rsidRPr="00600FF1">
        <w:rPr>
          <w:rFonts w:ascii="Helvetica-Narrow" w:hAnsi="Helvetica-Narrow" w:cs="Shruti"/>
          <w:sz w:val="22"/>
          <w:szCs w:val="20"/>
        </w:rPr>
        <w:t>, S. 10. (Zur Konferenz: War violence and the structure of modernity in New York).</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(1993b) </w:t>
      </w:r>
      <w:r w:rsidRPr="00600FF1">
        <w:rPr>
          <w:rFonts w:ascii="Helvetica-Narrow" w:hAnsi="Helvetica-Narrow" w:cs="Shruti"/>
          <w:b/>
          <w:sz w:val="22"/>
          <w:szCs w:val="20"/>
          <w:lang w:val="de-DE"/>
        </w:rPr>
        <w:t xml:space="preserve">Feuer, Tod, Gewalt. </w:t>
      </w:r>
      <w:r w:rsidRPr="00600FF1">
        <w:rPr>
          <w:rFonts w:ascii="Helvetica-Narrow" w:hAnsi="Helvetica-Narrow" w:cs="Shruti"/>
          <w:sz w:val="22"/>
          <w:szCs w:val="20"/>
          <w:lang w:val="de-DE"/>
        </w:rPr>
        <w:t>Der amerikanische Schriftsteller Raymond Federman über die Unmöglichkeit, die Erfahrung des Holocaust zu beschreiben. (In</w:t>
      </w:r>
      <w:r w:rsidR="008C4EDF" w:rsidRPr="00600FF1">
        <w:rPr>
          <w:rFonts w:ascii="Helvetica-Narrow" w:hAnsi="Helvetica-Narrow" w:cs="Shruti"/>
          <w:sz w:val="22"/>
          <w:szCs w:val="20"/>
          <w:lang w:val="de-DE"/>
        </w:rPr>
        <w:t>terview) Die Woche, 11. 11.</w:t>
      </w:r>
      <w:r w:rsidRPr="00600FF1">
        <w:rPr>
          <w:rFonts w:ascii="Helvetica-Narrow" w:hAnsi="Helvetica-Narrow" w:cs="Shruti"/>
          <w:sz w:val="22"/>
          <w:szCs w:val="20"/>
          <w:lang w:val="de-DE"/>
        </w:rPr>
        <w:t>, S. 37.</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(1993c) </w:t>
      </w:r>
      <w:r w:rsidRPr="00600FF1">
        <w:rPr>
          <w:rFonts w:ascii="Helvetica-Narrow" w:hAnsi="Helvetica-Narrow" w:cs="Shruti"/>
          <w:b/>
          <w:bCs/>
          <w:sz w:val="22"/>
          <w:szCs w:val="20"/>
          <w:lang w:val="de-DE"/>
        </w:rPr>
        <w:t>Rezension</w:t>
      </w:r>
      <w:r w:rsidRPr="00600FF1">
        <w:rPr>
          <w:rFonts w:ascii="Helvetica-Narrow" w:hAnsi="Helvetica-Narrow" w:cs="Shruti"/>
          <w:sz w:val="22"/>
          <w:szCs w:val="20"/>
          <w:lang w:val="de-DE"/>
        </w:rPr>
        <w:t xml:space="preserve"> von </w:t>
      </w:r>
      <w:r w:rsidRPr="00600FF1">
        <w:rPr>
          <w:rFonts w:ascii="Helvetica-Narrow" w:hAnsi="Helvetica-Narrow" w:cs="Shruti"/>
          <w:i/>
          <w:iCs/>
          <w:sz w:val="22"/>
          <w:szCs w:val="20"/>
          <w:lang w:val="de-DE"/>
        </w:rPr>
        <w:t>Paul de Man: Die Ideologie des Ästhetischen</w:t>
      </w:r>
      <w:r w:rsidRPr="00600FF1">
        <w:rPr>
          <w:rFonts w:ascii="Helvetica-Narrow" w:hAnsi="Helvetica-Narrow" w:cs="Shruti"/>
          <w:sz w:val="22"/>
          <w:szCs w:val="20"/>
          <w:lang w:val="de-DE"/>
        </w:rPr>
        <w:t xml:space="preserve"> und </w:t>
      </w:r>
      <w:r w:rsidRPr="00600FF1">
        <w:rPr>
          <w:rFonts w:ascii="Helvetica-Narrow" w:hAnsi="Helvetica-Narrow" w:cs="Shruti"/>
          <w:i/>
          <w:iCs/>
          <w:sz w:val="22"/>
          <w:szCs w:val="20"/>
          <w:lang w:val="de-DE"/>
        </w:rPr>
        <w:t>Karl Heinz Bohrer (Hrsg.): Ästhetik und Rhetorik. Lektüren zu Paul de Man</w:t>
      </w:r>
      <w:r w:rsidRPr="00600FF1">
        <w:rPr>
          <w:rFonts w:ascii="Helvetica-Narrow" w:hAnsi="Helvetica-Narrow" w:cs="Shruti"/>
          <w:sz w:val="22"/>
          <w:szCs w:val="20"/>
          <w:lang w:val="de-DE"/>
        </w:rPr>
        <w:t>. Literaturjourn</w:t>
      </w:r>
      <w:r w:rsidR="008C4EDF" w:rsidRPr="00600FF1">
        <w:rPr>
          <w:rFonts w:ascii="Helvetica-Narrow" w:hAnsi="Helvetica-Narrow" w:cs="Shruti"/>
          <w:sz w:val="22"/>
          <w:szCs w:val="20"/>
          <w:lang w:val="de-DE"/>
        </w:rPr>
        <w:t>al, NDR 3, Hörfunk, Oktober</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(1993d) </w:t>
      </w:r>
      <w:r w:rsidRPr="00600FF1">
        <w:rPr>
          <w:rFonts w:ascii="Helvetica-Narrow" w:hAnsi="Helvetica-Narrow" w:cs="Shruti"/>
          <w:b/>
          <w:bCs/>
          <w:sz w:val="22"/>
          <w:szCs w:val="20"/>
          <w:lang w:val="de-DE"/>
        </w:rPr>
        <w:t>Rezension</w:t>
      </w:r>
      <w:r w:rsidRPr="00600FF1">
        <w:rPr>
          <w:rFonts w:ascii="Helvetica-Narrow" w:hAnsi="Helvetica-Narrow" w:cs="Shruti"/>
          <w:sz w:val="22"/>
          <w:szCs w:val="20"/>
          <w:lang w:val="de-DE"/>
        </w:rPr>
        <w:t xml:space="preserve"> von </w:t>
      </w:r>
      <w:r w:rsidRPr="00600FF1">
        <w:rPr>
          <w:rFonts w:ascii="Helvetica-Narrow" w:hAnsi="Helvetica-Narrow" w:cs="Shruti"/>
          <w:sz w:val="22"/>
          <w:szCs w:val="20"/>
          <w:lang w:val="de-DE"/>
        </w:rPr>
        <w:sym w:font="WP TypographicSymbols" w:char="0041"/>
      </w:r>
      <w:r w:rsidRPr="00600FF1">
        <w:rPr>
          <w:rFonts w:ascii="Helvetica-Narrow" w:hAnsi="Helvetica-Narrow" w:cs="Shruti"/>
          <w:sz w:val="22"/>
          <w:szCs w:val="20"/>
          <w:lang w:val="de-DE"/>
        </w:rPr>
        <w:t xml:space="preserve">Architektur in Hamburg seit 1900" und </w:t>
      </w:r>
      <w:r w:rsidRPr="00600FF1">
        <w:rPr>
          <w:rFonts w:ascii="Helvetica-Narrow" w:hAnsi="Helvetica-Narrow" w:cs="Shruti"/>
          <w:sz w:val="22"/>
          <w:szCs w:val="20"/>
          <w:lang w:val="de-DE"/>
        </w:rPr>
        <w:sym w:font="WP TypographicSymbols" w:char="0041"/>
      </w:r>
      <w:r w:rsidRPr="00600FF1">
        <w:rPr>
          <w:rFonts w:ascii="Helvetica-Narrow" w:hAnsi="Helvetica-Narrow" w:cs="Shruti"/>
          <w:sz w:val="22"/>
          <w:szCs w:val="20"/>
          <w:lang w:val="de-DE"/>
        </w:rPr>
        <w:t xml:space="preserve">Architektur-Jahrbuch 1993". NDR </w:t>
      </w:r>
      <w:r w:rsidR="008C4EDF" w:rsidRPr="00600FF1">
        <w:rPr>
          <w:rFonts w:ascii="Helvetica-Narrow" w:hAnsi="Helvetica-Narrow" w:cs="Shruti"/>
          <w:sz w:val="22"/>
          <w:szCs w:val="20"/>
          <w:lang w:val="de-DE"/>
        </w:rPr>
        <w:t>3, Hörfung, 30. 8.</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(1992</w:t>
      </w:r>
      <w:r w:rsidR="00670542" w:rsidRPr="00600FF1">
        <w:rPr>
          <w:rFonts w:ascii="Helvetica-Narrow" w:hAnsi="Helvetica-Narrow" w:cs="Shruti"/>
          <w:sz w:val="22"/>
          <w:szCs w:val="20"/>
          <w:lang w:val="de-DE"/>
        </w:rPr>
        <w:t>a</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Sondersendung zum Kongreß „Die Aktualität des Ästhetischen“ in Hannover</w:t>
      </w:r>
      <w:r w:rsidRPr="00600FF1">
        <w:rPr>
          <w:rFonts w:ascii="Helvetica-Narrow" w:hAnsi="Helvetica-Narrow" w:cs="Shruti"/>
          <w:sz w:val="22"/>
          <w:szCs w:val="20"/>
          <w:lang w:val="de-DE"/>
        </w:rPr>
        <w:t>. NDR 3, Hörfunk, 7. 9. 92, 19.05 - 20.00 Uhr.</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(1990a) </w:t>
      </w:r>
      <w:r w:rsidRPr="00600FF1">
        <w:rPr>
          <w:rFonts w:ascii="Helvetica-Narrow" w:hAnsi="Helvetica-Narrow" w:cs="Shruti"/>
          <w:b/>
          <w:bCs/>
          <w:sz w:val="22"/>
          <w:szCs w:val="20"/>
          <w:lang w:val="de-DE"/>
        </w:rPr>
        <w:t>Realer Zufall. Ein Gespräch mit Paul Auster.</w:t>
      </w:r>
      <w:r w:rsidR="008C4EDF" w:rsidRPr="00600FF1">
        <w:rPr>
          <w:rFonts w:ascii="Helvetica-Narrow" w:hAnsi="Helvetica-Narrow" w:cs="Shruti"/>
          <w:sz w:val="22"/>
          <w:szCs w:val="20"/>
          <w:lang w:val="de-DE"/>
        </w:rPr>
        <w:t xml:space="preserve"> Die Zeit, 9. 11.</w:t>
      </w:r>
      <w:r w:rsidRPr="00600FF1">
        <w:rPr>
          <w:rFonts w:ascii="Helvetica-Narrow" w:hAnsi="Helvetica-Narrow" w:cs="Shruti"/>
          <w:sz w:val="22"/>
          <w:szCs w:val="20"/>
          <w:lang w:val="de-DE"/>
        </w:rPr>
        <w:t>90.</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(1990b)</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Nehmt mich an, oder laßt es. Raymond Federman als erster Hamburger Poetik-Dozent.</w:t>
      </w:r>
      <w:r w:rsidRPr="00600FF1">
        <w:rPr>
          <w:rFonts w:ascii="Helvetica-Narrow" w:hAnsi="Helvetica-Narrow" w:cs="Shruti"/>
          <w:sz w:val="22"/>
          <w:szCs w:val="20"/>
          <w:lang w:val="de-DE"/>
        </w:rPr>
        <w:t xml:space="preserve"> F</w:t>
      </w:r>
      <w:r w:rsidR="008C4EDF" w:rsidRPr="00600FF1">
        <w:rPr>
          <w:rFonts w:ascii="Helvetica-Narrow" w:hAnsi="Helvetica-Narrow" w:cs="Shruti"/>
          <w:sz w:val="22"/>
          <w:szCs w:val="20"/>
          <w:lang w:val="de-DE"/>
        </w:rPr>
        <w:t>rankfurter Rundschau, 7. 7.</w:t>
      </w:r>
      <w:r w:rsidRPr="00600FF1">
        <w:rPr>
          <w:rFonts w:ascii="Helvetica-Narrow" w:hAnsi="Helvetica-Narrow" w:cs="Shruti"/>
          <w:sz w:val="22"/>
          <w:szCs w:val="20"/>
          <w:lang w:val="de-DE"/>
        </w:rPr>
        <w:t>, S. 11.</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(1990c) </w:t>
      </w:r>
      <w:r w:rsidRPr="00600FF1">
        <w:rPr>
          <w:rFonts w:ascii="Helvetica-Narrow" w:hAnsi="Helvetica-Narrow" w:cs="Shruti"/>
          <w:b/>
          <w:sz w:val="22"/>
          <w:szCs w:val="20"/>
          <w:lang w:val="de-DE"/>
        </w:rPr>
        <w:t xml:space="preserve">Surreale Träume und realistische Wünsche. Weltkindertheaterfest in Lingen an der Ems – Teilnehmer aus 22 Ländern. </w:t>
      </w:r>
      <w:r w:rsidRPr="00600FF1">
        <w:rPr>
          <w:rFonts w:ascii="Helvetica-Narrow" w:hAnsi="Helvetica-Narrow" w:cs="Shruti"/>
          <w:sz w:val="22"/>
          <w:szCs w:val="20"/>
          <w:lang w:val="de-DE"/>
        </w:rPr>
        <w:t>N</w:t>
      </w:r>
      <w:r w:rsidR="008C4EDF" w:rsidRPr="00600FF1">
        <w:rPr>
          <w:rFonts w:ascii="Helvetica-Narrow" w:hAnsi="Helvetica-Narrow" w:cs="Shruti"/>
          <w:sz w:val="22"/>
          <w:szCs w:val="20"/>
          <w:lang w:val="de-DE"/>
        </w:rPr>
        <w:t>eue Musikzeitung, Juni/Juli</w:t>
      </w:r>
      <w:r w:rsidRPr="00600FF1">
        <w:rPr>
          <w:rFonts w:ascii="Helvetica-Narrow" w:hAnsi="Helvetica-Narrow" w:cs="Shruti"/>
          <w:sz w:val="22"/>
          <w:szCs w:val="20"/>
          <w:lang w:val="de-DE"/>
        </w:rPr>
        <w:t>, S. 43.</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(1990d)</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Bericht vom Kabarettfestival auf dem Gelände der Hamburger „Kampnagel-Fabrik“. </w:t>
      </w:r>
      <w:r w:rsidRPr="00600FF1">
        <w:rPr>
          <w:rFonts w:ascii="Helvetica-Narrow" w:hAnsi="Helvetica-Narrow" w:cs="Shruti"/>
          <w:sz w:val="22"/>
          <w:szCs w:val="20"/>
          <w:lang w:val="de-DE"/>
        </w:rPr>
        <w:t>NDR 3, Texte und Zeichen, 22. 2. 90.</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w:t>
      </w: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(1990e)</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Zum Lesen empfohlen: Eduard Goldstücker: Prozesse: Erfahrungen eines Mitteleuropäers.</w:t>
      </w:r>
      <w:r w:rsidR="008C4EDF" w:rsidRPr="00600FF1">
        <w:rPr>
          <w:rFonts w:ascii="Helvetica-Narrow" w:hAnsi="Helvetica-Narrow" w:cs="Shruti"/>
          <w:sz w:val="22"/>
          <w:szCs w:val="20"/>
          <w:lang w:val="de-DE"/>
        </w:rPr>
        <w:t xml:space="preserve"> NDR 3, Hörfunk, 29. 1.90</w:t>
      </w:r>
      <w:r w:rsidRPr="00600FF1">
        <w:rPr>
          <w:rFonts w:ascii="Helvetica-Narrow" w:hAnsi="Helvetica-Narrow" w:cs="Shruti"/>
          <w:sz w:val="22"/>
          <w:szCs w:val="20"/>
          <w:lang w:val="de-DE"/>
        </w:rPr>
        <w:t>, 16:30 - 17:00 Uhr.</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(1990f) &lt;</w:t>
      </w:r>
      <w:r w:rsidRPr="00600FF1">
        <w:rPr>
          <w:rFonts w:ascii="Helvetica-Narrow" w:hAnsi="Helvetica-Narrow" w:cs="Shruti"/>
          <w:b/>
          <w:bCs/>
          <w:sz w:val="22"/>
          <w:szCs w:val="20"/>
          <w:lang w:val="de-DE"/>
        </w:rPr>
        <w:t>Einführungstexte</w:t>
      </w:r>
      <w:r w:rsidRPr="00600FF1">
        <w:rPr>
          <w:rFonts w:ascii="Helvetica-Narrow" w:hAnsi="Helvetica-Narrow" w:cs="Shruti"/>
          <w:sz w:val="22"/>
          <w:szCs w:val="20"/>
          <w:lang w:val="de-DE"/>
        </w:rPr>
        <w:t xml:space="preserve"> zu div. Nachkriegsautoren. In: Gunilla Laurell (Hrsg.): Stimmen der Literatur. Prosa - Hörspiele - Lyri</w:t>
      </w:r>
      <w:r w:rsidR="008C4EDF" w:rsidRPr="00600FF1">
        <w:rPr>
          <w:rFonts w:ascii="Helvetica-Narrow" w:hAnsi="Helvetica-Narrow" w:cs="Shruti"/>
          <w:sz w:val="22"/>
          <w:szCs w:val="20"/>
          <w:lang w:val="de-DE"/>
        </w:rPr>
        <w:t>k. Utbildningsradion, Boras</w:t>
      </w:r>
      <w:r w:rsidRPr="00600FF1">
        <w:rPr>
          <w:rFonts w:ascii="Helvetica-Narrow" w:hAnsi="Helvetica-Narrow" w:cs="Shruti"/>
          <w:sz w:val="22"/>
          <w:szCs w:val="20"/>
          <w:lang w:val="de-DE"/>
        </w:rPr>
        <w:t>.&gt;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(1989a) </w:t>
      </w:r>
      <w:r w:rsidRPr="00600FF1">
        <w:rPr>
          <w:rFonts w:ascii="Helvetica-Narrow" w:hAnsi="Helvetica-Narrow" w:cs="Shruti"/>
          <w:b/>
          <w:bCs/>
          <w:sz w:val="22"/>
          <w:szCs w:val="20"/>
          <w:lang w:val="de-DE"/>
        </w:rPr>
        <w:t>Bericht vom "Kampnagel-Sommerfestival</w:t>
      </w:r>
      <w:r w:rsidRPr="00600FF1">
        <w:rPr>
          <w:rFonts w:ascii="Helvetica-Narrow" w:hAnsi="Helvetica-Narrow" w:cs="Shruti"/>
          <w:sz w:val="22"/>
          <w:szCs w:val="20"/>
          <w:lang w:val="de-DE"/>
        </w:rPr>
        <w:t>". NDR 3, Texte und Zeichen, 21. 8. 89.</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(1989b) </w:t>
      </w:r>
      <w:r w:rsidRPr="00600FF1">
        <w:rPr>
          <w:rFonts w:ascii="Helvetica-Narrow" w:hAnsi="Helvetica-Narrow" w:cs="Shruti"/>
          <w:b/>
          <w:bCs/>
          <w:sz w:val="22"/>
          <w:szCs w:val="20"/>
          <w:lang w:val="de-DE"/>
        </w:rPr>
        <w:t xml:space="preserve">Tee und Teppiche oder Wohnlofts und Boutiquen? Eine Sendung zum Streit um die Hamburger „Speicherstadt“. </w:t>
      </w:r>
      <w:r w:rsidRPr="00600FF1">
        <w:rPr>
          <w:rFonts w:ascii="Helvetica-Narrow" w:hAnsi="Helvetica-Narrow" w:cs="Shruti"/>
          <w:sz w:val="22"/>
          <w:szCs w:val="20"/>
          <w:lang w:val="de-DE"/>
        </w:rPr>
        <w:t>NDR 3, Hörfunk, 20. 6. 89, 16.30 - 17.00 Uhr.</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(1989c) </w:t>
      </w:r>
      <w:r w:rsidRPr="00600FF1">
        <w:rPr>
          <w:rFonts w:ascii="Helvetica-Narrow" w:hAnsi="Helvetica-Narrow" w:cs="Shruti"/>
          <w:b/>
          <w:bCs/>
          <w:sz w:val="22"/>
          <w:szCs w:val="20"/>
          <w:lang w:val="de-DE"/>
        </w:rPr>
        <w:t xml:space="preserve">Perpeh läßt schön grüßen. Über Paul Scheerbarts Romane. </w:t>
      </w:r>
      <w:r w:rsidR="008C4EDF" w:rsidRPr="00600FF1">
        <w:rPr>
          <w:rFonts w:ascii="Helvetica-Narrow" w:hAnsi="Helvetica-Narrow" w:cs="Shruti"/>
          <w:sz w:val="22"/>
          <w:szCs w:val="20"/>
          <w:lang w:val="de-DE"/>
        </w:rPr>
        <w:t xml:space="preserve">Die Zeit, 10. 3. </w:t>
      </w:r>
      <w:r w:rsidRPr="00600FF1">
        <w:rPr>
          <w:rFonts w:ascii="Helvetica-Narrow" w:hAnsi="Helvetica-Narrow" w:cs="Shruti"/>
          <w:sz w:val="22"/>
          <w:szCs w:val="20"/>
          <w:lang w:val="de-DE"/>
        </w:rPr>
        <w:t>89, S. 71. (Abgedruckt in: Kaltefleiter, Paul (Hg.): Über Paul Scheerbart III. Paderborn 1998, S. 483 - 486)</w:t>
      </w:r>
      <w:r w:rsidRPr="00600FF1">
        <w:rPr>
          <w:rFonts w:ascii="Helvetica-Narrow" w:hAnsi="Helvetica-Narrow" w:cs="Shruti"/>
          <w:sz w:val="22"/>
          <w:szCs w:val="20"/>
          <w:lang w:val="de-DE"/>
        </w:rPr>
        <w:tab/>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(1989d) </w:t>
      </w:r>
      <w:r w:rsidRPr="00600FF1">
        <w:rPr>
          <w:rFonts w:ascii="Helvetica-Narrow" w:hAnsi="Helvetica-Narrow" w:cs="Shruti"/>
          <w:b/>
          <w:bCs/>
          <w:sz w:val="22"/>
          <w:szCs w:val="20"/>
          <w:lang w:val="de-DE"/>
        </w:rPr>
        <w:t>„Brennendes Geheimnis“ von Andrew Birkin.</w:t>
      </w:r>
      <w:r w:rsidRPr="00600FF1">
        <w:rPr>
          <w:rFonts w:ascii="Helvetica-Narrow" w:hAnsi="Helvetica-Narrow" w:cs="Shruti"/>
          <w:sz w:val="22"/>
          <w:szCs w:val="20"/>
          <w:lang w:val="de-DE"/>
        </w:rPr>
        <w:t xml:space="preserve"> Fil</w:t>
      </w:r>
      <w:r w:rsidR="008C4EDF" w:rsidRPr="00600FF1">
        <w:rPr>
          <w:rFonts w:ascii="Helvetica-Narrow" w:hAnsi="Helvetica-Narrow" w:cs="Shruti"/>
          <w:sz w:val="22"/>
          <w:szCs w:val="20"/>
          <w:lang w:val="de-DE"/>
        </w:rPr>
        <w:t xml:space="preserve">mkritik. In: Die Zeit, 13. 1. </w:t>
      </w:r>
      <w:r w:rsidRPr="00600FF1">
        <w:rPr>
          <w:rFonts w:ascii="Helvetica-Narrow" w:hAnsi="Helvetica-Narrow" w:cs="Shruti"/>
          <w:sz w:val="22"/>
          <w:szCs w:val="20"/>
          <w:lang w:val="de-DE"/>
        </w:rPr>
        <w:t>89.</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(1988a) </w:t>
      </w:r>
      <w:r w:rsidRPr="00600FF1">
        <w:rPr>
          <w:rFonts w:ascii="Helvetica-Narrow" w:hAnsi="Helvetica-Narrow" w:cs="Shruti"/>
          <w:b/>
          <w:bCs/>
          <w:sz w:val="22"/>
          <w:szCs w:val="20"/>
          <w:lang w:val="de-DE"/>
        </w:rPr>
        <w:t>Kunstkalender: Hannover: Loriot</w:t>
      </w:r>
      <w:r w:rsidR="008C4EDF" w:rsidRPr="00600FF1">
        <w:rPr>
          <w:rFonts w:ascii="Helvetica-Narrow" w:hAnsi="Helvetica-Narrow" w:cs="Shruti"/>
          <w:sz w:val="22"/>
          <w:szCs w:val="20"/>
          <w:lang w:val="de-DE"/>
        </w:rPr>
        <w:t xml:space="preserve">. In: Die Zeit, 16. 12. </w:t>
      </w:r>
      <w:r w:rsidRPr="00600FF1">
        <w:rPr>
          <w:rFonts w:ascii="Helvetica-Narrow" w:hAnsi="Helvetica-Narrow" w:cs="Shruti"/>
          <w:sz w:val="22"/>
          <w:szCs w:val="20"/>
          <w:lang w:val="de-DE"/>
        </w:rPr>
        <w:t>88.</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(1988b) </w:t>
      </w:r>
      <w:r w:rsidRPr="00600FF1">
        <w:rPr>
          <w:rFonts w:ascii="Helvetica-Narrow" w:hAnsi="Helvetica-Narrow" w:cs="Shruti"/>
          <w:b/>
          <w:bCs/>
          <w:sz w:val="22"/>
          <w:szCs w:val="20"/>
          <w:lang w:val="de-DE"/>
        </w:rPr>
        <w:t>Aus einer fremden Welt</w:t>
      </w:r>
      <w:r w:rsidRPr="00600FF1">
        <w:rPr>
          <w:rFonts w:ascii="Helvetica-Narrow" w:hAnsi="Helvetica-Narrow" w:cs="Shruti"/>
          <w:sz w:val="22"/>
          <w:szCs w:val="20"/>
          <w:lang w:val="de-DE"/>
        </w:rPr>
        <w:t>. „Itam Hakim, Hopiit“, Wir, einer, das Volk der Hopi, ein Film von Victor Mas</w:t>
      </w:r>
      <w:r w:rsidR="008C4EDF" w:rsidRPr="00600FF1">
        <w:rPr>
          <w:rFonts w:ascii="Helvetica-Narrow" w:hAnsi="Helvetica-Narrow" w:cs="Shruti"/>
          <w:sz w:val="22"/>
          <w:szCs w:val="20"/>
          <w:lang w:val="de-DE"/>
        </w:rPr>
        <w:t>ayesva. In: Die Zeit, 11. 11. 8</w:t>
      </w:r>
      <w:r w:rsidRPr="00600FF1">
        <w:rPr>
          <w:rFonts w:ascii="Helvetica-Narrow" w:hAnsi="Helvetica-Narrow" w:cs="Shruti"/>
          <w:sz w:val="22"/>
          <w:szCs w:val="20"/>
          <w:lang w:val="de-DE"/>
        </w:rPr>
        <w:t>8, S. 70.</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(1988c) </w:t>
      </w:r>
      <w:r w:rsidRPr="00600FF1">
        <w:rPr>
          <w:rFonts w:ascii="Helvetica-Narrow" w:hAnsi="Helvetica-Narrow" w:cs="Shruti"/>
          <w:b/>
          <w:bCs/>
          <w:sz w:val="22"/>
          <w:szCs w:val="20"/>
          <w:lang w:val="de-DE"/>
        </w:rPr>
        <w:t>Jeder kann senden. Keiner hört zu. Ein Streifzug durch alternative Sender und offene Kanäle in Freiburg, Nürnberg und Hamburg</w:t>
      </w:r>
      <w:r w:rsidRPr="00600FF1">
        <w:rPr>
          <w:rFonts w:ascii="Helvetica-Narrow" w:hAnsi="Helvetica-Narrow" w:cs="Shruti"/>
          <w:sz w:val="22"/>
          <w:szCs w:val="20"/>
          <w:lang w:val="de-DE"/>
        </w:rPr>
        <w:t>. Die Zeit</w:t>
      </w:r>
      <w:r w:rsidR="008C4EDF" w:rsidRPr="00600FF1">
        <w:rPr>
          <w:rFonts w:ascii="Helvetica-Narrow" w:hAnsi="Helvetica-Narrow" w:cs="Shruti"/>
          <w:sz w:val="22"/>
          <w:szCs w:val="20"/>
          <w:lang w:val="de-DE"/>
        </w:rPr>
        <w:t xml:space="preserve">, 11. 11. </w:t>
      </w:r>
      <w:r w:rsidRPr="00600FF1">
        <w:rPr>
          <w:rFonts w:ascii="Helvetica-Narrow" w:hAnsi="Helvetica-Narrow" w:cs="Shruti"/>
          <w:sz w:val="22"/>
          <w:szCs w:val="20"/>
          <w:lang w:val="de-DE"/>
        </w:rPr>
        <w:t>88, S. 60 f.</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 xml:space="preserve">(1987a) </w:t>
      </w:r>
      <w:r w:rsidRPr="00600FF1">
        <w:rPr>
          <w:rFonts w:ascii="Helvetica-Narrow" w:hAnsi="Helvetica-Narrow" w:cs="Shruti"/>
          <w:b/>
          <w:bCs/>
          <w:sz w:val="22"/>
          <w:szCs w:val="20"/>
          <w:lang w:val="de-DE"/>
        </w:rPr>
        <w:t xml:space="preserve">Magnetfeldbilder der Zeit. </w:t>
      </w:r>
      <w:r w:rsidRPr="00600FF1">
        <w:rPr>
          <w:rFonts w:ascii="Helvetica-Narrow" w:hAnsi="Helvetica-Narrow" w:cs="Shruti"/>
          <w:sz w:val="22"/>
          <w:szCs w:val="20"/>
          <w:lang w:val="de-DE"/>
        </w:rPr>
        <w:t>Zu Komarek von Horst Wolf Müller. In: Stücke 87. Mülheimer Theatertage im Mai. Presse</w:t>
      </w:r>
      <w:r w:rsidR="008C4EDF" w:rsidRPr="00600FF1">
        <w:rPr>
          <w:rFonts w:ascii="Helvetica-Narrow" w:hAnsi="Helvetica-Narrow" w:cs="Shruti"/>
          <w:sz w:val="22"/>
          <w:szCs w:val="20"/>
          <w:lang w:val="de-DE"/>
        </w:rPr>
        <w:t>-Information Nr. 3, Mülheim</w:t>
      </w:r>
      <w:r w:rsidRPr="00600FF1">
        <w:rPr>
          <w:rFonts w:ascii="Helvetica-Narrow" w:hAnsi="Helvetica-Narrow" w:cs="Shruti"/>
          <w:sz w:val="22"/>
          <w:szCs w:val="20"/>
          <w:lang w:val="de-DE"/>
        </w:rPr>
        <w:t>, S. 3-5.</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p>
    <w:p w:rsidR="00355C7A"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b/>
          <w:bCs/>
          <w:sz w:val="22"/>
          <w:szCs w:val="20"/>
          <w:lang w:val="de-DE"/>
        </w:rPr>
        <w:t>6. Unveröffentlichte Vorträge und Diskussionsbeiträge (Auswahl*)</w:t>
      </w:r>
    </w:p>
    <w:p w:rsidR="00355C7A" w:rsidRDefault="00355C7A"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p>
    <w:p w:rsidR="00355C7A" w:rsidRPr="00355C7A" w:rsidRDefault="00355C7A" w:rsidP="00355C7A">
      <w:pPr>
        <w:rPr>
          <w:rFonts w:ascii="Helvetica Narrow" w:hAnsi="Helvetica Narrow"/>
          <w:sz w:val="22"/>
          <w:szCs w:val="22"/>
          <w:lang w:val="de-DE"/>
        </w:rPr>
      </w:pPr>
      <w:r w:rsidRPr="00355C7A">
        <w:rPr>
          <w:rFonts w:ascii="Helvetica-Narrow" w:hAnsi="Helvetica-Narrow" w:cs="Shruti"/>
          <w:b/>
          <w:bCs/>
          <w:sz w:val="22"/>
          <w:szCs w:val="20"/>
          <w:lang w:val="de-DE"/>
        </w:rPr>
        <w:t xml:space="preserve">(2022) </w:t>
      </w:r>
      <w:r w:rsidRPr="00355C7A">
        <w:rPr>
          <w:rFonts w:ascii="Helvetica Narrow" w:hAnsi="Helvetica Narrow"/>
          <w:b/>
          <w:sz w:val="22"/>
          <w:szCs w:val="22"/>
          <w:lang w:val="de-DE"/>
        </w:rPr>
        <w:t>Nachnutzung</w:t>
      </w:r>
      <w:r w:rsidRPr="00355C7A">
        <w:rPr>
          <w:rFonts w:ascii="Helvetica Narrow" w:hAnsi="Helvetica Narrow"/>
          <w:b/>
          <w:sz w:val="22"/>
          <w:szCs w:val="22"/>
          <w:lang w:val="de-DE"/>
        </w:rPr>
        <w:t xml:space="preserve">. </w:t>
      </w:r>
      <w:r w:rsidRPr="00355C7A">
        <w:rPr>
          <w:rFonts w:ascii="Helvetica Narrow" w:hAnsi="Helvetica Narrow"/>
          <w:b/>
          <w:sz w:val="22"/>
          <w:szCs w:val="22"/>
          <w:lang w:val="de-DE"/>
        </w:rPr>
        <w:t>Oder: Die Documenta 15 als Probe aufs Exempel einer Kunst nach der Theorie</w:t>
      </w:r>
      <w:r>
        <w:rPr>
          <w:rFonts w:ascii="Helvetica Narrow" w:hAnsi="Helvetica Narrow"/>
          <w:b/>
          <w:sz w:val="22"/>
          <w:szCs w:val="22"/>
          <w:lang w:val="de-DE"/>
        </w:rPr>
        <w:t xml:space="preserve">. </w:t>
      </w:r>
      <w:r>
        <w:rPr>
          <w:rFonts w:ascii="Helvetica Narrow" w:hAnsi="Helvetica Narrow"/>
          <w:sz w:val="22"/>
          <w:szCs w:val="22"/>
          <w:lang w:val="de-DE"/>
        </w:rPr>
        <w:t>Panelbeitrag im Rahmen des Kongresses der Gesellschaft für Theaterwissenschaft. Berlin 2020.</w:t>
      </w:r>
    </w:p>
    <w:p w:rsidR="006D088D" w:rsidRPr="006D088D" w:rsidRDefault="006D088D" w:rsidP="00355C7A">
      <w:pPr>
        <w:rPr>
          <w:rFonts w:ascii="Helvetica-Narrow" w:hAnsi="Helvetica-Narrow" w:cs="Shruti"/>
          <w:sz w:val="22"/>
          <w:szCs w:val="20"/>
          <w:lang w:val="de-DE"/>
        </w:rPr>
      </w:pPr>
      <w:r>
        <w:rPr>
          <w:rFonts w:ascii="Helvetica-Narrow" w:hAnsi="Helvetica-Narrow" w:cs="Shruti"/>
          <w:b/>
          <w:sz w:val="22"/>
          <w:szCs w:val="20"/>
          <w:lang w:val="de-DE"/>
        </w:rPr>
        <w:t xml:space="preserve">(2018) Dramaturgien der Theaterarchitektur. </w:t>
      </w:r>
      <w:r>
        <w:rPr>
          <w:rFonts w:ascii="Helvetica-Narrow" w:hAnsi="Helvetica-Narrow" w:cs="Shruti"/>
          <w:sz w:val="22"/>
          <w:szCs w:val="20"/>
          <w:lang w:val="de-DE"/>
        </w:rPr>
        <w:t>Vortrag im Rahmen des Kongresses der Gesellschaft für Theaterwissenschaft, Düsseldorf 2018.</w:t>
      </w:r>
    </w:p>
    <w:p w:rsidR="003166BC" w:rsidRPr="00E77E5E" w:rsidRDefault="003166BC"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Pr>
          <w:rFonts w:ascii="Helvetica-Narrow" w:hAnsi="Helvetica-Narrow" w:cs="Shruti"/>
          <w:bCs/>
          <w:sz w:val="22"/>
          <w:szCs w:val="20"/>
          <w:lang w:val="de-DE"/>
        </w:rPr>
        <w:t xml:space="preserve">- (2015) </w:t>
      </w:r>
      <w:r w:rsidRPr="003166BC">
        <w:rPr>
          <w:rFonts w:ascii="Helvetica-Narrow" w:hAnsi="Helvetica-Narrow" w:cs="Shruti"/>
          <w:b/>
          <w:bCs/>
          <w:sz w:val="22"/>
          <w:szCs w:val="20"/>
          <w:lang w:val="de-DE"/>
        </w:rPr>
        <w:t>Wir dürfen die Kinder auf keinen Fall auslassen. Andere Produktionsformen im Theater nach Brecht</w:t>
      </w:r>
      <w:r w:rsidR="00E77E5E">
        <w:rPr>
          <w:rFonts w:ascii="Helvetica-Narrow" w:hAnsi="Helvetica-Narrow" w:cs="Shruti"/>
          <w:b/>
          <w:bCs/>
          <w:sz w:val="22"/>
          <w:szCs w:val="20"/>
          <w:lang w:val="de-DE"/>
        </w:rPr>
        <w:t xml:space="preserve">. </w:t>
      </w:r>
      <w:r w:rsidR="00E77E5E">
        <w:rPr>
          <w:rFonts w:ascii="Helvetica-Narrow" w:hAnsi="Helvetica-Narrow" w:cs="Shruti"/>
          <w:bCs/>
          <w:sz w:val="22"/>
          <w:szCs w:val="20"/>
          <w:lang w:val="de-DE"/>
        </w:rPr>
        <w:t>Universität Koblenz, Eröffnung des Zertifikatsstudiengangs „Darstellendes Spiel“, November 2015.</w:t>
      </w:r>
    </w:p>
    <w:p w:rsidR="009D49F4" w:rsidRDefault="00E456FE" w:rsidP="009D49F4">
      <w:pPr>
        <w:rPr>
          <w:rFonts w:ascii="Helvetica-Narrow" w:hAnsi="Helvetica-Narrow"/>
          <w:i/>
          <w:sz w:val="22"/>
          <w:szCs w:val="22"/>
          <w:lang w:val="de-DE"/>
        </w:rPr>
      </w:pPr>
      <w:r w:rsidRPr="009D49F4">
        <w:rPr>
          <w:rFonts w:ascii="Helvetica-Narrow" w:hAnsi="Helvetica-Narrow" w:cs="Shruti"/>
          <w:b/>
          <w:bCs/>
          <w:sz w:val="22"/>
          <w:szCs w:val="20"/>
          <w:lang w:val="de-DE"/>
        </w:rPr>
        <w:t xml:space="preserve">- </w:t>
      </w:r>
      <w:r w:rsidRPr="009D49F4">
        <w:rPr>
          <w:rFonts w:ascii="Helvetica-Narrow" w:hAnsi="Helvetica-Narrow" w:cs="Shruti"/>
          <w:bCs/>
          <w:sz w:val="22"/>
          <w:szCs w:val="20"/>
          <w:lang w:val="de-DE"/>
        </w:rPr>
        <w:t>(</w:t>
      </w:r>
      <w:r w:rsidRPr="009D49F4">
        <w:rPr>
          <w:rFonts w:ascii="Helvetica-Narrow" w:hAnsi="Helvetica-Narrow" w:cs="Shruti"/>
          <w:bCs/>
          <w:sz w:val="22"/>
          <w:szCs w:val="22"/>
          <w:lang w:val="de-DE"/>
        </w:rPr>
        <w:t>2014</w:t>
      </w:r>
      <w:r w:rsidR="009D49F4" w:rsidRPr="009D49F4">
        <w:rPr>
          <w:rFonts w:ascii="Helvetica-Narrow" w:hAnsi="Helvetica-Narrow" w:cs="Shruti"/>
          <w:bCs/>
          <w:sz w:val="22"/>
          <w:szCs w:val="22"/>
          <w:lang w:val="de-DE"/>
        </w:rPr>
        <w:t>)</w:t>
      </w:r>
      <w:r w:rsidR="009D49F4" w:rsidRPr="009D49F4">
        <w:rPr>
          <w:rFonts w:ascii="Helvetica-Narrow" w:hAnsi="Helvetica-Narrow"/>
          <w:b/>
          <w:sz w:val="22"/>
          <w:szCs w:val="22"/>
          <w:lang w:val="de-DE"/>
        </w:rPr>
        <w:t xml:space="preserve"> Bedbugs, Aussetzen der Norm, unsichtbare Hände</w:t>
      </w:r>
      <w:r w:rsidR="009D49F4">
        <w:rPr>
          <w:rFonts w:ascii="Helvetica-Narrow" w:hAnsi="Helvetica-Narrow"/>
          <w:b/>
          <w:sz w:val="22"/>
          <w:szCs w:val="22"/>
          <w:lang w:val="de-DE"/>
        </w:rPr>
        <w:t xml:space="preserve">. </w:t>
      </w:r>
      <w:r w:rsidR="009D49F4" w:rsidRPr="009D49F4">
        <w:rPr>
          <w:rFonts w:ascii="Helvetica-Narrow" w:hAnsi="Helvetica-Narrow"/>
          <w:sz w:val="22"/>
          <w:szCs w:val="22"/>
          <w:lang w:val="de-DE"/>
        </w:rPr>
        <w:t>Drei Fragen zur „Politik im freien Theater</w:t>
      </w:r>
      <w:r w:rsidR="009D49F4">
        <w:rPr>
          <w:rFonts w:ascii="Helvetica-Narrow" w:hAnsi="Helvetica-Narrow"/>
          <w:sz w:val="22"/>
          <w:szCs w:val="22"/>
          <w:lang w:val="de-DE"/>
        </w:rPr>
        <w:t>. Vortrag im Rahmen des Festivals „Politik im Freien Theater“, Freiburg, November 2014.</w:t>
      </w:r>
    </w:p>
    <w:p w:rsidR="009647B5" w:rsidRPr="00203DC0" w:rsidRDefault="009647B5" w:rsidP="009D49F4">
      <w:pPr>
        <w:rPr>
          <w:rFonts w:ascii="Helvetica-Narrow" w:hAnsi="Helvetica-Narrow"/>
          <w:b/>
          <w:sz w:val="22"/>
          <w:szCs w:val="22"/>
          <w:lang w:val="fr-FR"/>
        </w:rPr>
      </w:pPr>
      <w:r w:rsidRPr="009D49F4">
        <w:rPr>
          <w:rFonts w:ascii="Helvetica-Narrow" w:hAnsi="Helvetica-Narrow" w:cs="Shruti"/>
          <w:b/>
          <w:bCs/>
          <w:sz w:val="22"/>
          <w:szCs w:val="22"/>
          <w:lang w:val="de-DE"/>
        </w:rPr>
        <w:t xml:space="preserve">- </w:t>
      </w:r>
      <w:r w:rsidRPr="009D49F4">
        <w:rPr>
          <w:rFonts w:ascii="Helvetica-Narrow" w:hAnsi="Helvetica-Narrow" w:cs="Shruti"/>
          <w:bCs/>
          <w:sz w:val="22"/>
          <w:szCs w:val="22"/>
          <w:lang w:val="de-DE"/>
        </w:rPr>
        <w:t>(2013</w:t>
      </w:r>
      <w:r w:rsidR="00D05BBB" w:rsidRPr="009D49F4">
        <w:rPr>
          <w:rFonts w:ascii="Helvetica-Narrow" w:hAnsi="Helvetica-Narrow" w:cs="Shruti"/>
          <w:bCs/>
          <w:sz w:val="22"/>
          <w:szCs w:val="22"/>
          <w:lang w:val="de-DE"/>
        </w:rPr>
        <w:t xml:space="preserve"> f</w:t>
      </w:r>
      <w:r w:rsidRPr="009D49F4">
        <w:rPr>
          <w:rFonts w:ascii="Helvetica-Narrow" w:hAnsi="Helvetica-Narrow" w:cs="Shruti"/>
          <w:bCs/>
          <w:sz w:val="22"/>
          <w:szCs w:val="22"/>
          <w:lang w:val="de-DE"/>
        </w:rPr>
        <w:t>)</w:t>
      </w:r>
      <w:r w:rsidRPr="009D49F4">
        <w:rPr>
          <w:rFonts w:ascii="Helvetica-Narrow" w:hAnsi="Helvetica-Narrow" w:cs="Shruti"/>
          <w:b/>
          <w:bCs/>
          <w:sz w:val="22"/>
          <w:szCs w:val="22"/>
          <w:lang w:val="de-DE"/>
        </w:rPr>
        <w:t xml:space="preserve"> Georg Büchner und das Theater der Todesstrafe. </w:t>
      </w:r>
      <w:r w:rsidRPr="00203DC0">
        <w:rPr>
          <w:rFonts w:ascii="Helvetica-Narrow" w:hAnsi="Helvetica-Narrow" w:cs="Shruti"/>
          <w:bCs/>
          <w:sz w:val="22"/>
          <w:szCs w:val="22"/>
          <w:lang w:val="fr-FR"/>
        </w:rPr>
        <w:t>Paris, 16. 12. 2013.</w:t>
      </w:r>
    </w:p>
    <w:p w:rsidR="009647B5" w:rsidRPr="00980C91" w:rsidRDefault="009647B5" w:rsidP="009D49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2"/>
          <w:lang w:val="en-GB"/>
        </w:rPr>
      </w:pPr>
      <w:r w:rsidRPr="00980C91">
        <w:rPr>
          <w:rFonts w:ascii="Helvetica-Narrow" w:hAnsi="Helvetica-Narrow" w:cs="Shruti"/>
          <w:b/>
          <w:bCs/>
          <w:sz w:val="22"/>
          <w:szCs w:val="22"/>
          <w:lang w:val="fr-FR"/>
        </w:rPr>
        <w:t xml:space="preserve">- </w:t>
      </w:r>
      <w:r w:rsidRPr="00980C91">
        <w:rPr>
          <w:rFonts w:ascii="Helvetica-Narrow" w:hAnsi="Helvetica-Narrow" w:cs="Shruti"/>
          <w:bCs/>
          <w:sz w:val="22"/>
          <w:szCs w:val="22"/>
          <w:lang w:val="fr-FR"/>
        </w:rPr>
        <w:t>(2013</w:t>
      </w:r>
      <w:r w:rsidR="00D05BBB" w:rsidRPr="00980C91">
        <w:rPr>
          <w:rFonts w:ascii="Helvetica-Narrow" w:hAnsi="Helvetica-Narrow" w:cs="Shruti"/>
          <w:bCs/>
          <w:sz w:val="22"/>
          <w:szCs w:val="22"/>
          <w:lang w:val="fr-FR"/>
        </w:rPr>
        <w:t xml:space="preserve"> h</w:t>
      </w:r>
      <w:r w:rsidRPr="00980C91">
        <w:rPr>
          <w:rFonts w:ascii="Helvetica-Narrow" w:hAnsi="Helvetica-Narrow" w:cs="Shruti"/>
          <w:bCs/>
          <w:sz w:val="22"/>
          <w:szCs w:val="22"/>
          <w:lang w:val="fr-FR"/>
        </w:rPr>
        <w:t xml:space="preserve">) </w:t>
      </w:r>
      <w:r w:rsidRPr="00980C91">
        <w:rPr>
          <w:rFonts w:ascii="Helvetica-Narrow" w:hAnsi="Helvetica-Narrow" w:cs="Shruti"/>
          <w:b/>
          <w:bCs/>
          <w:sz w:val="22"/>
          <w:szCs w:val="22"/>
          <w:lang w:val="fr-FR"/>
        </w:rPr>
        <w:t>Le théâtre posttraumatique</w:t>
      </w:r>
      <w:r w:rsidRPr="00980C91">
        <w:rPr>
          <w:rFonts w:ascii="Helvetica-Narrow" w:hAnsi="Helvetica-Narrow" w:cs="Shruti"/>
          <w:bCs/>
          <w:sz w:val="22"/>
          <w:szCs w:val="22"/>
          <w:lang w:val="fr-FR"/>
        </w:rPr>
        <w:t xml:space="preserve">. </w:t>
      </w:r>
      <w:r w:rsidRPr="00203DC0">
        <w:rPr>
          <w:rFonts w:ascii="Helvetica-Narrow" w:hAnsi="Helvetica-Narrow" w:cs="Shruti"/>
          <w:bCs/>
          <w:sz w:val="22"/>
          <w:szCs w:val="22"/>
          <w:lang w:val="en-GB"/>
        </w:rPr>
        <w:t xml:space="preserve">Paris, 21. </w:t>
      </w:r>
      <w:r w:rsidRPr="00980C91">
        <w:rPr>
          <w:rFonts w:ascii="Helvetica-Narrow" w:hAnsi="Helvetica-Narrow" w:cs="Shruti"/>
          <w:bCs/>
          <w:sz w:val="22"/>
          <w:szCs w:val="22"/>
          <w:lang w:val="en-GB"/>
        </w:rPr>
        <w:t>10. 2013.</w:t>
      </w:r>
    </w:p>
    <w:p w:rsidR="009647B5" w:rsidRPr="00980C91" w:rsidRDefault="009647B5" w:rsidP="009D49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en-GB"/>
        </w:rPr>
      </w:pPr>
      <w:r w:rsidRPr="009D49F4">
        <w:rPr>
          <w:rFonts w:ascii="Helvetica-Narrow" w:hAnsi="Helvetica-Narrow" w:cs="Shruti"/>
          <w:bCs/>
          <w:sz w:val="22"/>
          <w:szCs w:val="20"/>
        </w:rPr>
        <w:t>- (2013</w:t>
      </w:r>
      <w:r w:rsidR="00D05BBB" w:rsidRPr="009D49F4">
        <w:rPr>
          <w:rFonts w:ascii="Helvetica-Narrow" w:hAnsi="Helvetica-Narrow" w:cs="Shruti"/>
          <w:bCs/>
          <w:sz w:val="22"/>
          <w:szCs w:val="20"/>
        </w:rPr>
        <w:t xml:space="preserve"> i</w:t>
      </w:r>
      <w:r w:rsidRPr="009D49F4">
        <w:rPr>
          <w:rFonts w:ascii="Helvetica-Narrow" w:hAnsi="Helvetica-Narrow" w:cs="Shruti"/>
          <w:bCs/>
          <w:sz w:val="22"/>
          <w:szCs w:val="20"/>
        </w:rPr>
        <w:t xml:space="preserve">) </w:t>
      </w:r>
      <w:r w:rsidRPr="009D49F4">
        <w:rPr>
          <w:rFonts w:ascii="Helvetica-Narrow" w:hAnsi="Helvetica-Narrow" w:cs="Shruti"/>
          <w:b/>
          <w:bCs/>
          <w:sz w:val="22"/>
          <w:szCs w:val="20"/>
        </w:rPr>
        <w:t>On Theatre as Such and on the Theatre of Man.</w:t>
      </w:r>
      <w:r w:rsidRPr="009D49F4">
        <w:rPr>
          <w:rFonts w:ascii="Helvetica-Narrow" w:hAnsi="Helvetica-Narrow" w:cs="Shruti"/>
          <w:bCs/>
          <w:sz w:val="22"/>
          <w:szCs w:val="20"/>
        </w:rPr>
        <w:t xml:space="preserve"> </w:t>
      </w:r>
      <w:r w:rsidRPr="00203DC0">
        <w:rPr>
          <w:rFonts w:ascii="Helvetica-Narrow" w:hAnsi="Helvetica-Narrow" w:cs="Shruti"/>
          <w:bCs/>
          <w:sz w:val="22"/>
          <w:szCs w:val="20"/>
          <w:lang w:val="en-GB"/>
        </w:rPr>
        <w:t xml:space="preserve">Frankfurt, 29. </w:t>
      </w:r>
      <w:r w:rsidRPr="00980C91">
        <w:rPr>
          <w:rFonts w:ascii="Helvetica-Narrow" w:hAnsi="Helvetica-Narrow" w:cs="Shruti"/>
          <w:bCs/>
          <w:sz w:val="22"/>
          <w:szCs w:val="20"/>
          <w:lang w:val="en-GB"/>
        </w:rPr>
        <w:t>9. 2013.</w:t>
      </w:r>
    </w:p>
    <w:p w:rsidR="0086729D" w:rsidRPr="00600FF1" w:rsidRDefault="0086729D" w:rsidP="009D49F4">
      <w:pPr>
        <w:tabs>
          <w:tab w:val="left" w:pos="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Helvetica-Narrow" w:hAnsi="Helvetica-Narrow" w:cs="Shruti"/>
          <w:bCs/>
          <w:sz w:val="22"/>
          <w:szCs w:val="20"/>
          <w:lang w:val="de-DE"/>
        </w:rPr>
      </w:pPr>
      <w:r w:rsidRPr="009D49F4">
        <w:rPr>
          <w:rFonts w:ascii="Helvetica-Narrow" w:hAnsi="Helvetica-Narrow" w:cs="Shruti"/>
          <w:bCs/>
          <w:sz w:val="22"/>
          <w:szCs w:val="20"/>
        </w:rPr>
        <w:t xml:space="preserve">- </w:t>
      </w:r>
      <w:r w:rsidR="006167A4" w:rsidRPr="009D49F4">
        <w:rPr>
          <w:rFonts w:ascii="Helvetica-Narrow" w:hAnsi="Helvetica-Narrow" w:cs="Shruti"/>
          <w:bCs/>
          <w:sz w:val="22"/>
          <w:szCs w:val="20"/>
        </w:rPr>
        <w:t>(2011b</w:t>
      </w:r>
      <w:r w:rsidR="008C4EDF" w:rsidRPr="009D49F4">
        <w:rPr>
          <w:rFonts w:ascii="Helvetica-Narrow" w:hAnsi="Helvetica-Narrow" w:cs="Shruti"/>
          <w:bCs/>
          <w:sz w:val="22"/>
          <w:szCs w:val="20"/>
        </w:rPr>
        <w:t>)</w:t>
      </w:r>
      <w:r w:rsidR="008C4EDF" w:rsidRPr="009D49F4">
        <w:rPr>
          <w:rFonts w:ascii="Helvetica-Narrow" w:hAnsi="Helvetica-Narrow" w:cs="Shruti"/>
          <w:b/>
          <w:bCs/>
          <w:sz w:val="22"/>
          <w:szCs w:val="20"/>
        </w:rPr>
        <w:t xml:space="preserve"> </w:t>
      </w:r>
      <w:r w:rsidRPr="009D49F4">
        <w:rPr>
          <w:rFonts w:ascii="Helvetica-Narrow" w:hAnsi="Helvetica-Narrow" w:cs="Shruti"/>
          <w:b/>
          <w:bCs/>
          <w:sz w:val="22"/>
          <w:szCs w:val="20"/>
        </w:rPr>
        <w:t xml:space="preserve">On the politics of interruption. </w:t>
      </w:r>
      <w:r w:rsidRPr="00980C91">
        <w:rPr>
          <w:rFonts w:ascii="Helvetica-Narrow" w:hAnsi="Helvetica-Narrow" w:cs="Shruti"/>
          <w:bCs/>
          <w:sz w:val="22"/>
          <w:szCs w:val="20"/>
          <w:lang w:val="en-GB"/>
        </w:rPr>
        <w:t xml:space="preserve">Brecht, Hölderlin and the intervention of the real. </w:t>
      </w:r>
      <w:r w:rsidRPr="009D49F4">
        <w:rPr>
          <w:rFonts w:ascii="Helvetica-Narrow" w:hAnsi="Helvetica-Narrow" w:cs="Shruti"/>
          <w:bCs/>
          <w:sz w:val="22"/>
          <w:szCs w:val="20"/>
          <w:lang w:val="de-DE"/>
        </w:rPr>
        <w:t xml:space="preserve">Vortrag im Rahmen der </w:t>
      </w:r>
      <w:r w:rsidRPr="009D49F4">
        <w:rPr>
          <w:rFonts w:ascii="Helvetica-Narrow" w:hAnsi="Helvetica-Narrow" w:cs="Shruti"/>
          <w:bCs/>
          <w:sz w:val="22"/>
          <w:szCs w:val="20"/>
          <w:lang w:val="de-DE"/>
        </w:rPr>
        <w:lastRenderedPageBreak/>
        <w:t>Konferenz “Maßnahmen / Measures taken. Hölderlin an</w:t>
      </w:r>
      <w:r w:rsidR="00E928EB">
        <w:rPr>
          <w:rFonts w:ascii="Helvetica-Narrow" w:hAnsi="Helvetica-Narrow" w:cs="Shruti"/>
          <w:bCs/>
          <w:sz w:val="22"/>
          <w:szCs w:val="20"/>
          <w:lang w:val="de-DE"/>
        </w:rPr>
        <w:t>d</w:t>
      </w:r>
      <w:r w:rsidRPr="009D49F4">
        <w:rPr>
          <w:rFonts w:ascii="Helvetica-Narrow" w:hAnsi="Helvetica-Narrow" w:cs="Shruti"/>
          <w:bCs/>
          <w:sz w:val="22"/>
          <w:szCs w:val="20"/>
          <w:lang w:val="de-DE"/>
        </w:rPr>
        <w:t xml:space="preserve"> the politics of rhythm</w:t>
      </w:r>
      <w:r w:rsidRPr="00600FF1">
        <w:rPr>
          <w:rFonts w:ascii="Helvetica-Narrow" w:hAnsi="Helvetica-Narrow" w:cs="Shruti"/>
          <w:bCs/>
          <w:sz w:val="22"/>
          <w:szCs w:val="20"/>
          <w:lang w:val="de-DE"/>
        </w:rPr>
        <w:t>“. Theateracademy, Helsinki, 17. 12. 2011.</w:t>
      </w:r>
      <w:r w:rsidR="009E20CC">
        <w:rPr>
          <w:rFonts w:ascii="Helvetica-Narrow" w:hAnsi="Helvetica-Narrow" w:cs="Shruti"/>
          <w:bCs/>
          <w:sz w:val="22"/>
          <w:szCs w:val="20"/>
          <w:lang w:val="de-DE"/>
        </w:rPr>
        <w:t xml:space="preserve"> (Auch vorgetrage</w:t>
      </w:r>
      <w:r w:rsidR="000E075C">
        <w:rPr>
          <w:rFonts w:ascii="Helvetica-Narrow" w:hAnsi="Helvetica-Narrow" w:cs="Shruti"/>
          <w:bCs/>
          <w:sz w:val="22"/>
          <w:szCs w:val="20"/>
          <w:lang w:val="de-DE"/>
        </w:rPr>
        <w:t>n im Rahmen des Symposiums der koreanischen Brecht-Gesellschaft, 26./27. 10. 2012, Seoul)</w:t>
      </w:r>
    </w:p>
    <w:p w:rsidR="0086729D" w:rsidRPr="00600FF1" w:rsidRDefault="0086729D" w:rsidP="0086729D">
      <w:pPr>
        <w:tabs>
          <w:tab w:val="left" w:pos="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Helvetica-Narrow" w:hAnsi="Helvetica-Narrow" w:cs="Shruti"/>
          <w:bCs/>
          <w:sz w:val="22"/>
          <w:szCs w:val="20"/>
          <w:lang w:val="de-DE"/>
        </w:rPr>
      </w:pPr>
      <w:r w:rsidRPr="00600FF1">
        <w:rPr>
          <w:rFonts w:ascii="Helvetica-Narrow" w:hAnsi="Helvetica-Narrow" w:cs="Shruti"/>
          <w:bCs/>
          <w:sz w:val="22"/>
          <w:szCs w:val="20"/>
          <w:lang w:val="de-DE"/>
        </w:rPr>
        <w:t xml:space="preserve">- </w:t>
      </w:r>
      <w:r w:rsidR="006167A4" w:rsidRPr="00600FF1">
        <w:rPr>
          <w:rFonts w:ascii="Helvetica-Narrow" w:hAnsi="Helvetica-Narrow" w:cs="Shruti"/>
          <w:bCs/>
          <w:sz w:val="22"/>
          <w:szCs w:val="20"/>
          <w:lang w:val="de-DE"/>
        </w:rPr>
        <w:t>(2011c</w:t>
      </w:r>
      <w:r w:rsidR="008C4EDF" w:rsidRPr="00600FF1">
        <w:rPr>
          <w:rFonts w:ascii="Helvetica-Narrow" w:hAnsi="Helvetica-Narrow" w:cs="Shruti"/>
          <w:bCs/>
          <w:sz w:val="22"/>
          <w:szCs w:val="20"/>
          <w:lang w:val="de-DE"/>
        </w:rPr>
        <w:t xml:space="preserve">) </w:t>
      </w:r>
      <w:r w:rsidRPr="00600FF1">
        <w:rPr>
          <w:rFonts w:ascii="Helvetica-Narrow" w:hAnsi="Helvetica-Narrow" w:cs="Shruti"/>
          <w:b/>
          <w:bCs/>
          <w:sz w:val="22"/>
          <w:szCs w:val="20"/>
          <w:lang w:val="de-DE"/>
        </w:rPr>
        <w:t>Endende Räume in Theater und Performance der Gegenwart</w:t>
      </w:r>
      <w:r w:rsidRPr="00600FF1">
        <w:rPr>
          <w:rFonts w:ascii="Helvetica-Narrow" w:hAnsi="Helvetica-Narrow" w:cs="Shruti"/>
          <w:bCs/>
          <w:sz w:val="22"/>
          <w:szCs w:val="20"/>
          <w:lang w:val="de-DE"/>
        </w:rPr>
        <w:t>. Vortrag im Rahmen des ProDoc-Programmes „Intermediale Ästhetik. Spiel, Ritual, Performance. Basel, 29. 11. 2011.</w:t>
      </w:r>
    </w:p>
    <w:p w:rsidR="0086729D" w:rsidRPr="00203DC0"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en-GB"/>
        </w:rPr>
      </w:pPr>
      <w:r w:rsidRPr="00600FF1">
        <w:rPr>
          <w:rFonts w:ascii="Helvetica-Narrow" w:hAnsi="Helvetica-Narrow" w:cs="Shruti"/>
          <w:bCs/>
          <w:sz w:val="22"/>
          <w:szCs w:val="20"/>
          <w:lang w:val="de-DE"/>
        </w:rPr>
        <w:t xml:space="preserve">- </w:t>
      </w:r>
      <w:r w:rsidR="006167A4" w:rsidRPr="00600FF1">
        <w:rPr>
          <w:rFonts w:ascii="Helvetica-Narrow" w:hAnsi="Helvetica-Narrow" w:cs="Shruti"/>
          <w:bCs/>
          <w:sz w:val="22"/>
          <w:szCs w:val="20"/>
          <w:lang w:val="de-DE"/>
        </w:rPr>
        <w:t>(2010h</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Szenisches Arbeiten nach dem Fall. </w:t>
      </w:r>
      <w:r w:rsidRPr="00600FF1">
        <w:rPr>
          <w:rFonts w:ascii="Helvetica-Narrow" w:hAnsi="Helvetica-Narrow" w:cs="Shruti"/>
          <w:bCs/>
          <w:sz w:val="22"/>
          <w:szCs w:val="20"/>
          <w:lang w:val="de-DE"/>
        </w:rPr>
        <w:t xml:space="preserve">Vortrag beim Symposium "Theaterwissenschaft in der 'Post'-Theatersituation. </w:t>
      </w:r>
      <w:r w:rsidRPr="00203DC0">
        <w:rPr>
          <w:rFonts w:ascii="Helvetica-Narrow" w:hAnsi="Helvetica-Narrow" w:cs="Shruti"/>
          <w:bCs/>
          <w:sz w:val="22"/>
          <w:szCs w:val="20"/>
          <w:lang w:val="en-GB"/>
        </w:rPr>
        <w:t xml:space="preserve">Methoden, Ziele, Akteure. Riga, 20. 11. 2010. </w:t>
      </w:r>
    </w:p>
    <w:p w:rsidR="0086729D" w:rsidRPr="00600FF1" w:rsidRDefault="0086729D" w:rsidP="0086729D">
      <w:pPr>
        <w:rPr>
          <w:rFonts w:ascii="Helvetica-Narrow" w:hAnsi="Helvetica-Narrow" w:cs="Shruti"/>
          <w:bCs/>
          <w:sz w:val="22"/>
          <w:szCs w:val="20"/>
          <w:lang w:val="de-DE"/>
        </w:rPr>
      </w:pPr>
      <w:r w:rsidRPr="00600FF1">
        <w:rPr>
          <w:rFonts w:ascii="Helvetica-Narrow" w:hAnsi="Helvetica-Narrow" w:cs="Shruti"/>
          <w:bCs/>
          <w:sz w:val="22"/>
          <w:szCs w:val="20"/>
        </w:rPr>
        <w:t xml:space="preserve">- </w:t>
      </w:r>
      <w:r w:rsidR="006167A4" w:rsidRPr="00600FF1">
        <w:rPr>
          <w:rFonts w:ascii="Helvetica-Narrow" w:hAnsi="Helvetica-Narrow" w:cs="Shruti"/>
          <w:bCs/>
          <w:sz w:val="22"/>
          <w:szCs w:val="20"/>
        </w:rPr>
        <w:t>(2009i</w:t>
      </w:r>
      <w:r w:rsidR="008C4EDF" w:rsidRPr="00600FF1">
        <w:rPr>
          <w:rFonts w:ascii="Helvetica-Narrow" w:hAnsi="Helvetica-Narrow" w:cs="Shruti"/>
          <w:bCs/>
          <w:sz w:val="22"/>
          <w:szCs w:val="20"/>
        </w:rPr>
        <w:t>)</w:t>
      </w:r>
      <w:r w:rsidR="008C4EDF" w:rsidRPr="00600FF1">
        <w:rPr>
          <w:rFonts w:ascii="Helvetica-Narrow" w:hAnsi="Helvetica-Narrow" w:cs="Shruti"/>
          <w:b/>
          <w:bCs/>
          <w:sz w:val="22"/>
          <w:szCs w:val="20"/>
        </w:rPr>
        <w:t xml:space="preserve"> </w:t>
      </w:r>
      <w:r w:rsidRPr="00600FF1">
        <w:rPr>
          <w:rFonts w:ascii="Helvetica-Narrow" w:hAnsi="Helvetica-Narrow"/>
          <w:b/>
          <w:sz w:val="22"/>
          <w:szCs w:val="20"/>
        </w:rPr>
        <w:t xml:space="preserve">Presentations of the Other - presenting Otherness. </w:t>
      </w:r>
      <w:r w:rsidRPr="00600FF1">
        <w:rPr>
          <w:rFonts w:ascii="Helvetica-Narrow" w:hAnsi="Helvetica-Narrow"/>
          <w:sz w:val="22"/>
          <w:szCs w:val="20"/>
        </w:rPr>
        <w:t xml:space="preserve">Remarks on the future of the so-called "postdramatic theatre". </w:t>
      </w:r>
      <w:r w:rsidRPr="00600FF1">
        <w:rPr>
          <w:rFonts w:ascii="Helvetica-Narrow" w:hAnsi="Helvetica-Narrow"/>
          <w:sz w:val="22"/>
          <w:szCs w:val="20"/>
          <w:lang w:val="de-DE"/>
        </w:rPr>
        <w:t>Keynote Lecture im Rahmen des Waves-Festival, Vor</w:t>
      </w:r>
      <w:r w:rsidR="008C4EDF" w:rsidRPr="00600FF1">
        <w:rPr>
          <w:rFonts w:ascii="Helvetica-Narrow" w:hAnsi="Helvetica-Narrow"/>
          <w:sz w:val="22"/>
          <w:szCs w:val="20"/>
          <w:lang w:val="de-DE"/>
        </w:rPr>
        <w:t>dingborg, Dänemark. 28. 8..</w:t>
      </w:r>
    </w:p>
    <w:p w:rsidR="0086729D" w:rsidRPr="00600FF1" w:rsidRDefault="0086729D" w:rsidP="0086729D">
      <w:pPr>
        <w:jc w:val="both"/>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6167A4" w:rsidRPr="00600FF1">
        <w:rPr>
          <w:rFonts w:ascii="Helvetica-Narrow" w:hAnsi="Helvetica-Narrow" w:cs="Shruti"/>
          <w:bCs/>
          <w:sz w:val="22"/>
          <w:szCs w:val="20"/>
          <w:lang w:val="de-DE"/>
        </w:rPr>
        <w:t>(2009j</w:t>
      </w:r>
      <w:r w:rsidR="008C4EDF" w:rsidRPr="00600FF1">
        <w:rPr>
          <w:rFonts w:ascii="Helvetica-Narrow" w:hAnsi="Helvetica-Narrow" w:cs="Shruti"/>
          <w:bCs/>
          <w:sz w:val="22"/>
          <w:szCs w:val="20"/>
          <w:lang w:val="de-DE"/>
        </w:rPr>
        <w:t xml:space="preserve">) </w:t>
      </w:r>
      <w:r w:rsidRPr="00600FF1">
        <w:rPr>
          <w:rFonts w:ascii="Helvetica-Narrow" w:hAnsi="Helvetica-Narrow" w:cs="Shruti"/>
          <w:b/>
          <w:bCs/>
          <w:sz w:val="22"/>
          <w:szCs w:val="20"/>
          <w:lang w:val="de-DE"/>
        </w:rPr>
        <w:t>Der „Prozeß gegen Friedrich Schiller“.</w:t>
      </w:r>
      <w:r w:rsidRPr="00600FF1">
        <w:rPr>
          <w:rFonts w:ascii="Helvetica-Narrow" w:hAnsi="Helvetica-Narrow" w:cs="Shruti"/>
          <w:bCs/>
          <w:sz w:val="22"/>
          <w:szCs w:val="20"/>
          <w:lang w:val="de-DE"/>
        </w:rPr>
        <w:t xml:space="preserve"> </w:t>
      </w:r>
      <w:r w:rsidRPr="00600FF1">
        <w:rPr>
          <w:rFonts w:ascii="Helvetica-Narrow" w:hAnsi="Helvetica-Narrow" w:cs="Shruti"/>
          <w:iCs/>
          <w:sz w:val="22"/>
          <w:szCs w:val="20"/>
          <w:lang w:val="de-DE"/>
        </w:rPr>
        <w:t>Zu einigen szenischen Revisionen von Schillers Theaterkonzeption. Vortrag im Rahmen der Konferenz "Schiller, der Theatermac</w:t>
      </w:r>
      <w:r w:rsidR="008C4EDF" w:rsidRPr="00600FF1">
        <w:rPr>
          <w:rFonts w:ascii="Helvetica-Narrow" w:hAnsi="Helvetica-Narrow" w:cs="Shruti"/>
          <w:iCs/>
          <w:sz w:val="22"/>
          <w:szCs w:val="20"/>
          <w:lang w:val="de-DE"/>
        </w:rPr>
        <w:t>her", Paderborn, 16.-18. 6.</w:t>
      </w:r>
      <w:r w:rsidRPr="00600FF1">
        <w:rPr>
          <w:rFonts w:ascii="Helvetica-Narrow" w:hAnsi="Helvetica-Narrow" w:cs="Shruti"/>
          <w:iCs/>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600FF1">
        <w:rPr>
          <w:rFonts w:ascii="Helvetica-Narrow" w:hAnsi="Helvetica-Narrow" w:cs="Shruti"/>
          <w:bCs/>
          <w:sz w:val="22"/>
          <w:szCs w:val="20"/>
          <w:lang w:val="de-DE"/>
        </w:rPr>
        <w:t xml:space="preserve">- </w:t>
      </w:r>
      <w:r w:rsidR="006167A4" w:rsidRPr="00600FF1">
        <w:rPr>
          <w:rFonts w:ascii="Helvetica-Narrow" w:hAnsi="Helvetica-Narrow" w:cs="Shruti"/>
          <w:bCs/>
          <w:sz w:val="22"/>
          <w:szCs w:val="20"/>
          <w:lang w:val="de-DE"/>
        </w:rPr>
        <w:t>(2009k</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Gespräch mit Laurent Chétouane zu "Tanzstück 3". </w:t>
      </w:r>
      <w:r w:rsidR="008C4EDF" w:rsidRPr="00600FF1">
        <w:rPr>
          <w:rFonts w:ascii="Helvetica-Narrow" w:hAnsi="Helvetica-Narrow" w:cs="Shruti"/>
          <w:bCs/>
          <w:sz w:val="22"/>
          <w:szCs w:val="20"/>
          <w:lang w:val="de-DE"/>
        </w:rPr>
        <w:t>Wien, Tanzquartier, 4.6.</w:t>
      </w:r>
      <w:r w:rsidRPr="00600FF1">
        <w:rPr>
          <w:rFonts w:ascii="Helvetica-Narrow" w:hAnsi="Helvetica-Narrow" w:cs="Shruti"/>
          <w:bCs/>
          <w:sz w:val="22"/>
          <w:szCs w:val="20"/>
          <w:lang w:val="de-DE"/>
        </w:rPr>
        <w:t>.</w:t>
      </w:r>
    </w:p>
    <w:p w:rsidR="0086729D" w:rsidRPr="00980C9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fr-FR"/>
        </w:rPr>
      </w:pPr>
      <w:r w:rsidRPr="00600FF1">
        <w:rPr>
          <w:rFonts w:ascii="Helvetica-Narrow" w:hAnsi="Helvetica-Narrow" w:cs="Shruti"/>
          <w:bCs/>
          <w:sz w:val="22"/>
          <w:szCs w:val="20"/>
          <w:lang w:val="de-DE"/>
        </w:rPr>
        <w:t xml:space="preserve">- </w:t>
      </w:r>
      <w:r w:rsidR="006167A4" w:rsidRPr="00600FF1">
        <w:rPr>
          <w:rFonts w:ascii="Helvetica-Narrow" w:hAnsi="Helvetica-Narrow" w:cs="Shruti"/>
          <w:bCs/>
          <w:sz w:val="22"/>
          <w:szCs w:val="20"/>
          <w:lang w:val="de-DE"/>
        </w:rPr>
        <w:t>(2008j</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Heterochronien.</w:t>
      </w:r>
      <w:r w:rsidRPr="00600FF1">
        <w:rPr>
          <w:rFonts w:ascii="Helvetica-Narrow" w:hAnsi="Helvetica-Narrow" w:cs="Shruti"/>
          <w:bCs/>
          <w:sz w:val="22"/>
          <w:szCs w:val="20"/>
          <w:lang w:val="de-DE"/>
        </w:rPr>
        <w:t xml:space="preserve"> Erfahrungen der geteilten Zeit im Theater der Gegenwart. Co-Referat im Rahmen der Tagung „Geteilte Zeit“ der Dramaturgischen Gesellschaft. </w:t>
      </w:r>
      <w:r w:rsidRPr="00980C91">
        <w:rPr>
          <w:rFonts w:ascii="Helvetica-Narrow" w:hAnsi="Helvetica-Narrow" w:cs="Shruti"/>
          <w:bCs/>
          <w:sz w:val="22"/>
          <w:szCs w:val="20"/>
          <w:lang w:val="fr-FR"/>
        </w:rPr>
        <w:t>Hamburg, 1.-3. 2. 08.</w:t>
      </w:r>
    </w:p>
    <w:p w:rsidR="0086729D" w:rsidRPr="00600FF1" w:rsidRDefault="0086729D" w:rsidP="0086729D">
      <w:pPr>
        <w:jc w:val="both"/>
        <w:rPr>
          <w:rFonts w:ascii="Helvetica-Narrow" w:hAnsi="Helvetica-Narrow"/>
          <w:color w:val="000000"/>
          <w:sz w:val="22"/>
          <w:lang w:val="de-DE"/>
        </w:rPr>
      </w:pPr>
      <w:r w:rsidRPr="00600FF1">
        <w:rPr>
          <w:rFonts w:ascii="Helvetica-Narrow" w:hAnsi="Helvetica-Narrow" w:cs="Shruti"/>
          <w:bCs/>
          <w:sz w:val="22"/>
          <w:szCs w:val="20"/>
          <w:lang w:val="fr-FR"/>
        </w:rPr>
        <w:t xml:space="preserve">- </w:t>
      </w:r>
      <w:r w:rsidR="006167A4" w:rsidRPr="00600FF1">
        <w:rPr>
          <w:rFonts w:ascii="Helvetica-Narrow" w:hAnsi="Helvetica-Narrow" w:cs="Shruti"/>
          <w:bCs/>
          <w:sz w:val="22"/>
          <w:szCs w:val="20"/>
          <w:lang w:val="fr-FR"/>
        </w:rPr>
        <w:t>(2008k</w:t>
      </w:r>
      <w:r w:rsidR="008C4EDF" w:rsidRPr="00600FF1">
        <w:rPr>
          <w:rFonts w:ascii="Helvetica-Narrow" w:hAnsi="Helvetica-Narrow" w:cs="Shruti"/>
          <w:bCs/>
          <w:sz w:val="22"/>
          <w:szCs w:val="20"/>
          <w:lang w:val="fr-FR"/>
        </w:rPr>
        <w:t>)</w:t>
      </w:r>
      <w:r w:rsidR="008C4EDF" w:rsidRPr="00600FF1">
        <w:rPr>
          <w:rFonts w:ascii="Helvetica-Narrow" w:hAnsi="Helvetica-Narrow" w:cs="Shruti"/>
          <w:b/>
          <w:bCs/>
          <w:sz w:val="22"/>
          <w:szCs w:val="20"/>
          <w:lang w:val="fr-FR"/>
        </w:rPr>
        <w:t xml:space="preserve"> </w:t>
      </w:r>
      <w:r w:rsidRPr="00600FF1">
        <w:rPr>
          <w:rFonts w:ascii="Helvetica-Narrow" w:hAnsi="Helvetica-Narrow"/>
          <w:b/>
          <w:color w:val="000000"/>
          <w:sz w:val="22"/>
          <w:lang w:val="fr-FR"/>
        </w:rPr>
        <w:t>Fatigue. Affaiblissement. Epuisement.</w:t>
      </w:r>
      <w:r w:rsidRPr="00600FF1">
        <w:rPr>
          <w:rFonts w:ascii="Helvetica-Narrow" w:hAnsi="Helvetica-Narrow"/>
          <w:color w:val="000000"/>
          <w:sz w:val="22"/>
          <w:lang w:val="fr-FR"/>
        </w:rPr>
        <w:t xml:space="preserve"> Au sujet du « Not-performative ». Vortrag im Rahmen der Konferenz “L’impact de l’avant-garde américaine sur les théâtres européens et la question de la performance”. </w:t>
      </w:r>
      <w:r w:rsidR="008C4EDF" w:rsidRPr="00600FF1">
        <w:rPr>
          <w:rFonts w:ascii="Helvetica-Narrow" w:hAnsi="Helvetica-Narrow"/>
          <w:color w:val="000000"/>
          <w:sz w:val="22"/>
          <w:lang w:val="de-DE"/>
        </w:rPr>
        <w:t>Paris, 21.-23. 1.</w:t>
      </w:r>
      <w:r w:rsidRPr="00600FF1">
        <w:rPr>
          <w:rFonts w:ascii="Helvetica-Narrow" w:hAnsi="Helvetica-Narrow"/>
          <w:color w:val="000000"/>
          <w:sz w:val="22"/>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CB41EE" w:rsidRPr="00600FF1">
        <w:rPr>
          <w:rFonts w:ascii="Helvetica-Narrow" w:hAnsi="Helvetica-Narrow" w:cs="Shruti"/>
          <w:bCs/>
          <w:sz w:val="22"/>
          <w:szCs w:val="20"/>
          <w:lang w:val="de-DE"/>
        </w:rPr>
        <w:t>(2007g</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Walter Benjamin und die Shoah. </w:t>
      </w:r>
      <w:r w:rsidRPr="00600FF1">
        <w:rPr>
          <w:rFonts w:ascii="Helvetica-Narrow" w:hAnsi="Helvetica-Narrow" w:cs="Shruti"/>
          <w:bCs/>
          <w:sz w:val="22"/>
          <w:szCs w:val="20"/>
          <w:lang w:val="de-DE"/>
        </w:rPr>
        <w:t xml:space="preserve">Podiumsbeitrag im Rahmen der Veranstaltung „Histoire, Violences, Théâtre. </w:t>
      </w:r>
      <w:r w:rsidRPr="00600FF1">
        <w:rPr>
          <w:rFonts w:ascii="Helvetica-Narrow" w:hAnsi="Helvetica-Narrow" w:cs="Shruti"/>
          <w:bCs/>
          <w:sz w:val="22"/>
          <w:szCs w:val="20"/>
          <w:lang w:val="fr-FR"/>
        </w:rPr>
        <w:t xml:space="preserve">Actualité de </w:t>
      </w:r>
      <w:r w:rsidRPr="00600FF1">
        <w:rPr>
          <w:rFonts w:ascii="Helvetica-Narrow" w:hAnsi="Helvetica-Narrow" w:cs="Shruti"/>
          <w:bCs/>
          <w:i/>
          <w:sz w:val="22"/>
          <w:szCs w:val="20"/>
          <w:lang w:val="fr-FR"/>
        </w:rPr>
        <w:t xml:space="preserve">L’Origine du drame baroque allemand </w:t>
      </w:r>
      <w:r w:rsidRPr="00600FF1">
        <w:rPr>
          <w:rFonts w:ascii="Helvetica-Narrow" w:hAnsi="Helvetica-Narrow" w:cs="Shruti"/>
          <w:bCs/>
          <w:sz w:val="22"/>
          <w:szCs w:val="20"/>
          <w:lang w:val="fr-FR"/>
        </w:rPr>
        <w:t xml:space="preserve">de Walter Benjamin. Université de Paris X, Nanterre; Collège Internationale de Philosophie, Maison Heinrich Heine, Paris, 18. </w:t>
      </w:r>
      <w:r w:rsidR="008C4EDF" w:rsidRPr="00600FF1">
        <w:rPr>
          <w:rFonts w:ascii="Helvetica-Narrow" w:hAnsi="Helvetica-Narrow" w:cs="Shruti"/>
          <w:bCs/>
          <w:sz w:val="22"/>
          <w:szCs w:val="20"/>
          <w:lang w:val="de-DE"/>
        </w:rPr>
        <w:t>12.</w:t>
      </w:r>
      <w:r w:rsidRPr="00600FF1">
        <w:rPr>
          <w:rFonts w:ascii="Helvetica-Narrow" w:hAnsi="Helvetica-Narrow" w:cs="Shruti"/>
          <w:bCs/>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600FF1">
        <w:rPr>
          <w:rFonts w:ascii="Helvetica-Narrow" w:hAnsi="Helvetica-Narrow" w:cs="Shruti"/>
          <w:bCs/>
          <w:sz w:val="22"/>
          <w:szCs w:val="20"/>
          <w:lang w:val="de-DE"/>
        </w:rPr>
        <w:t xml:space="preserve">- </w:t>
      </w:r>
      <w:r w:rsidR="00CB41EE" w:rsidRPr="00600FF1">
        <w:rPr>
          <w:rFonts w:ascii="Helvetica-Narrow" w:hAnsi="Helvetica-Narrow" w:cs="Shruti"/>
          <w:bCs/>
          <w:sz w:val="22"/>
          <w:szCs w:val="20"/>
          <w:lang w:val="de-DE"/>
        </w:rPr>
        <w:t>(2007h</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Heiner Müllers Kommentar zum Ur-sprung des deutschen Theaters. </w:t>
      </w:r>
      <w:r w:rsidRPr="00600FF1">
        <w:rPr>
          <w:rFonts w:ascii="Helvetica-Narrow" w:hAnsi="Helvetica-Narrow" w:cs="Shruti"/>
          <w:bCs/>
          <w:sz w:val="22"/>
          <w:szCs w:val="20"/>
          <w:lang w:val="de-DE"/>
        </w:rPr>
        <w:t>Vortrag im Rahmen der Konferenz „Diskurs und Fragment im Spannungsfeld von Prä- und P</w:t>
      </w:r>
      <w:r w:rsidR="008C4EDF" w:rsidRPr="00600FF1">
        <w:rPr>
          <w:rFonts w:ascii="Helvetica-Narrow" w:hAnsi="Helvetica-Narrow" w:cs="Shruti"/>
          <w:bCs/>
          <w:sz w:val="22"/>
          <w:szCs w:val="20"/>
          <w:lang w:val="de-DE"/>
        </w:rPr>
        <w:t>ostdramatik.“ Bern, 6.-8.7.</w:t>
      </w:r>
      <w:r w:rsidRPr="00600FF1">
        <w:rPr>
          <w:rFonts w:ascii="Helvetica-Narrow" w:hAnsi="Helvetica-Narrow" w:cs="Shruti"/>
          <w:bCs/>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600FF1">
        <w:rPr>
          <w:rFonts w:ascii="Helvetica-Narrow" w:hAnsi="Helvetica-Narrow" w:cs="Shruti"/>
          <w:bCs/>
          <w:sz w:val="22"/>
          <w:szCs w:val="20"/>
          <w:lang w:val="de-DE"/>
        </w:rPr>
        <w:t xml:space="preserve">- </w:t>
      </w:r>
      <w:r w:rsidR="00CB41EE" w:rsidRPr="00600FF1">
        <w:rPr>
          <w:rFonts w:ascii="Helvetica-Narrow" w:hAnsi="Helvetica-Narrow" w:cs="Shruti"/>
          <w:bCs/>
          <w:sz w:val="22"/>
          <w:szCs w:val="20"/>
          <w:lang w:val="de-DE"/>
        </w:rPr>
        <w:t>(2007i</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Von der ‚Heterotopologie’ zur (Un-)darstellbarkeit des ‚Außen’. </w:t>
      </w:r>
      <w:r w:rsidRPr="00600FF1">
        <w:rPr>
          <w:rFonts w:ascii="Helvetica-Narrow" w:hAnsi="Helvetica-Narrow" w:cs="Shruti"/>
          <w:bCs/>
          <w:sz w:val="22"/>
          <w:szCs w:val="20"/>
          <w:lang w:val="de-DE"/>
        </w:rPr>
        <w:t>Gesprächsbeitrag zur Frage des Anderen bei Foucault, Lévinas und auf dem Gegenwartstheater.</w:t>
      </w:r>
      <w:r w:rsidR="008C4EDF" w:rsidRPr="00600FF1">
        <w:rPr>
          <w:rFonts w:ascii="Helvetica-Narrow" w:hAnsi="Helvetica-Narrow" w:cs="Shruti"/>
          <w:bCs/>
          <w:sz w:val="22"/>
          <w:szCs w:val="20"/>
          <w:lang w:val="de-DE"/>
        </w:rPr>
        <w:t xml:space="preserve"> ACC Galerie Weimar, 16. 7.</w:t>
      </w:r>
      <w:r w:rsidRPr="00600FF1">
        <w:rPr>
          <w:rFonts w:ascii="Helvetica-Narrow" w:hAnsi="Helvetica-Narrow" w:cs="Shruti"/>
          <w:bCs/>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600FF1">
        <w:rPr>
          <w:rFonts w:ascii="Helvetica-Narrow" w:hAnsi="Helvetica-Narrow" w:cs="Shruti"/>
          <w:bCs/>
          <w:sz w:val="22"/>
          <w:szCs w:val="20"/>
          <w:lang w:val="de-DE"/>
        </w:rPr>
        <w:t xml:space="preserve">- </w:t>
      </w:r>
      <w:r w:rsidR="00CB41EE" w:rsidRPr="00600FF1">
        <w:rPr>
          <w:rFonts w:ascii="Helvetica-Narrow" w:hAnsi="Helvetica-Narrow" w:cs="Shruti"/>
          <w:bCs/>
          <w:sz w:val="22"/>
          <w:szCs w:val="20"/>
          <w:lang w:val="de-DE"/>
        </w:rPr>
        <w:t>(2007j</w:t>
      </w:r>
      <w:r w:rsidR="008C4EDF" w:rsidRPr="00600FF1">
        <w:rPr>
          <w:rFonts w:ascii="Helvetica-Narrow" w:hAnsi="Helvetica-Narrow" w:cs="Shruti"/>
          <w:bCs/>
          <w:sz w:val="22"/>
          <w:szCs w:val="20"/>
          <w:lang w:val="de-DE"/>
        </w:rPr>
        <w:t xml:space="preserve">) </w:t>
      </w:r>
      <w:r w:rsidRPr="00600FF1">
        <w:rPr>
          <w:rFonts w:ascii="Helvetica-Narrow" w:hAnsi="Helvetica-Narrow" w:cs="Shruti"/>
          <w:b/>
          <w:bCs/>
          <w:sz w:val="22"/>
          <w:szCs w:val="20"/>
          <w:lang w:val="de-DE"/>
        </w:rPr>
        <w:t xml:space="preserve">Theater als Arbeit am Bösen. </w:t>
      </w:r>
      <w:r w:rsidRPr="00600FF1">
        <w:rPr>
          <w:rFonts w:ascii="Helvetica-Narrow" w:hAnsi="Helvetica-Narrow" w:cs="Shruti"/>
          <w:bCs/>
          <w:sz w:val="22"/>
          <w:szCs w:val="20"/>
          <w:lang w:val="de-DE"/>
        </w:rPr>
        <w:t>Gesprächsbeitrag im Rahmen des 7. Internationalen Figurentheaterf</w:t>
      </w:r>
      <w:r w:rsidR="008C4EDF" w:rsidRPr="00600FF1">
        <w:rPr>
          <w:rFonts w:ascii="Helvetica-Narrow" w:hAnsi="Helvetica-Narrow" w:cs="Shruti"/>
          <w:bCs/>
          <w:sz w:val="22"/>
          <w:szCs w:val="20"/>
          <w:lang w:val="de-DE"/>
        </w:rPr>
        <w:t>estivals, Magdeburg, 15. 6.</w:t>
      </w:r>
      <w:r w:rsidRPr="00600FF1">
        <w:rPr>
          <w:rFonts w:ascii="Helvetica-Narrow" w:hAnsi="Helvetica-Narrow" w:cs="Shruti"/>
          <w:bCs/>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Cs/>
          <w:sz w:val="22"/>
          <w:szCs w:val="20"/>
          <w:lang w:val="de-DE"/>
        </w:rPr>
      </w:pPr>
      <w:r w:rsidRPr="00600FF1">
        <w:rPr>
          <w:rFonts w:ascii="Helvetica-Narrow" w:hAnsi="Helvetica-Narrow" w:cs="Shruti"/>
          <w:bCs/>
          <w:sz w:val="22"/>
          <w:szCs w:val="20"/>
          <w:lang w:val="de-DE"/>
        </w:rPr>
        <w:t xml:space="preserve">- </w:t>
      </w:r>
      <w:r w:rsidR="00CB41EE" w:rsidRPr="00600FF1">
        <w:rPr>
          <w:rFonts w:ascii="Helvetica-Narrow" w:hAnsi="Helvetica-Narrow" w:cs="Shruti"/>
          <w:bCs/>
          <w:sz w:val="22"/>
          <w:szCs w:val="20"/>
          <w:lang w:val="de-DE"/>
        </w:rPr>
        <w:t>(2007k</w:t>
      </w:r>
      <w:r w:rsidR="008C4EDF" w:rsidRPr="00600FF1">
        <w:rPr>
          <w:rFonts w:ascii="Helvetica-Narrow" w:hAnsi="Helvetica-Narrow" w:cs="Shruti"/>
          <w:bCs/>
          <w:sz w:val="22"/>
          <w:szCs w:val="20"/>
          <w:lang w:val="de-DE"/>
        </w:rPr>
        <w:t xml:space="preserve">) </w:t>
      </w:r>
      <w:r w:rsidRPr="00600FF1">
        <w:rPr>
          <w:rFonts w:ascii="Helvetica-Narrow" w:hAnsi="Helvetica-Narrow" w:cs="Shruti"/>
          <w:b/>
          <w:bCs/>
          <w:sz w:val="22"/>
          <w:szCs w:val="20"/>
          <w:lang w:val="de-DE"/>
        </w:rPr>
        <w:t xml:space="preserve">Rimini Protokoll: Cargo Sofia Zollverein. </w:t>
      </w:r>
      <w:r w:rsidRPr="00600FF1">
        <w:rPr>
          <w:rFonts w:ascii="Helvetica-Narrow" w:hAnsi="Helvetica-Narrow" w:cs="Shruti"/>
          <w:bCs/>
          <w:sz w:val="22"/>
          <w:szCs w:val="20"/>
          <w:lang w:val="de-DE"/>
        </w:rPr>
        <w:t>Performance und Politik. Beitrag zum Forum „Paradoxien im öffentlichen Raum“ im Rahmen der Duisbu</w:t>
      </w:r>
      <w:r w:rsidR="008C4EDF" w:rsidRPr="00600FF1">
        <w:rPr>
          <w:rFonts w:ascii="Helvetica-Narrow" w:hAnsi="Helvetica-Narrow" w:cs="Shruti"/>
          <w:bCs/>
          <w:sz w:val="22"/>
          <w:szCs w:val="20"/>
          <w:lang w:val="de-DE"/>
        </w:rPr>
        <w:t>rger „Akzente“. 24./25. Mai</w:t>
      </w:r>
      <w:r w:rsidRPr="00600FF1">
        <w:rPr>
          <w:rFonts w:ascii="Helvetica-Narrow" w:hAnsi="Helvetica-Narrow" w:cs="Shruti"/>
          <w:bCs/>
          <w:sz w:val="22"/>
          <w:szCs w:val="20"/>
          <w:lang w:val="de-DE"/>
        </w:rPr>
        <w:t>.</w:t>
      </w:r>
    </w:p>
    <w:p w:rsidR="0086729D" w:rsidRPr="00600FF1" w:rsidRDefault="0086729D" w:rsidP="0086729D">
      <w:pPr>
        <w:tabs>
          <w:tab w:val="left" w:pos="0"/>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Helvetica-Narrow" w:hAnsi="Helvetica-Narrow" w:cs="Shruti"/>
          <w:sz w:val="22"/>
          <w:szCs w:val="20"/>
          <w:lang w:val="de-DE"/>
        </w:rPr>
      </w:pPr>
      <w:r w:rsidRPr="00600FF1">
        <w:rPr>
          <w:rFonts w:ascii="Helvetica-Narrow" w:hAnsi="Helvetica-Narrow" w:cs="Shruti"/>
          <w:b/>
          <w:bCs/>
          <w:sz w:val="22"/>
          <w:szCs w:val="20"/>
          <w:lang w:val="de-DE"/>
        </w:rPr>
        <w:t xml:space="preserve">- </w:t>
      </w:r>
      <w:r w:rsidRPr="00600FF1">
        <w:rPr>
          <w:rFonts w:ascii="Helvetica-Narrow" w:hAnsi="Helvetica-Narrow" w:cs="Shruti"/>
          <w:b/>
          <w:sz w:val="22"/>
          <w:szCs w:val="20"/>
          <w:lang w:val="de-DE"/>
        </w:rPr>
        <w:t>(Un-)Glauben. Das Spiel mit der Illusion.</w:t>
      </w:r>
      <w:r w:rsidRPr="00600FF1">
        <w:rPr>
          <w:rFonts w:ascii="Helvetica-Narrow" w:hAnsi="Helvetica-Narrow" w:cs="Shruti"/>
          <w:sz w:val="22"/>
          <w:szCs w:val="20"/>
          <w:lang w:val="de-DE"/>
        </w:rPr>
        <w:t xml:space="preserve"> Teilweise mit dem in „Forum Modernes Theater“ veröffentlichten Beitrag identischer Vortrag, der zunächst in einer ersten Kurzform geschrieben wurde für die Tagung der „Gesellschaft für Theaterwissenschaft“ sowie für eine Brecht-Konferenz in Posen, in erweiterter Form dann als Habilitationsvortrag gehalten wurde, danach in Variationen im Rahmen des Kinder- und Jugendtheaterfestivals NRW, Oberhausen sowie des von Carl Hegemann und Christoph Menke kuratierten Philosophischen Salons der Volksbühne, Berlin, vorgestellt wurde.)</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0E075C">
        <w:rPr>
          <w:rFonts w:ascii="Helvetica-Narrow" w:hAnsi="Helvetica-Narrow" w:cs="Shruti"/>
          <w:bCs/>
          <w:sz w:val="22"/>
          <w:szCs w:val="20"/>
          <w:lang w:val="de-DE"/>
        </w:rPr>
        <w:t>(2006i</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Photographien der Potentialität. </w:t>
      </w:r>
      <w:r w:rsidRPr="00600FF1">
        <w:rPr>
          <w:rFonts w:ascii="Helvetica-Narrow" w:hAnsi="Helvetica-Narrow" w:cs="Shruti"/>
          <w:sz w:val="22"/>
          <w:szCs w:val="20"/>
          <w:lang w:val="de-DE"/>
        </w:rPr>
        <w:t>Über „von Spannungen gesättigte Konstellationen</w:t>
      </w:r>
      <w:r w:rsidRPr="00600FF1">
        <w:rPr>
          <w:rFonts w:ascii="Helvetica-Narrow" w:hAnsi="Helvetica-Narrow" w:cs="Shruti"/>
          <w:b/>
          <w:bCs/>
          <w:sz w:val="22"/>
          <w:szCs w:val="20"/>
          <w:lang w:val="de-DE"/>
        </w:rPr>
        <w:t xml:space="preserve">“ </w:t>
      </w:r>
      <w:r w:rsidRPr="00600FF1">
        <w:rPr>
          <w:rFonts w:ascii="Helvetica-Narrow" w:hAnsi="Helvetica-Narrow" w:cs="Shruti"/>
          <w:sz w:val="22"/>
          <w:szCs w:val="20"/>
          <w:lang w:val="de-DE"/>
        </w:rPr>
        <w:t>in Bildern Jeff Walls. Vortrag im Rahmen der Konferenz „Bildkontext“. Mülhei</w:t>
      </w:r>
      <w:r w:rsidR="008C4EDF" w:rsidRPr="00600FF1">
        <w:rPr>
          <w:rFonts w:ascii="Helvetica-Narrow" w:hAnsi="Helvetica-Narrow" w:cs="Shruti"/>
          <w:sz w:val="22"/>
          <w:szCs w:val="20"/>
          <w:lang w:val="de-DE"/>
        </w:rPr>
        <w:t>m an der Ruhr 26. - 28. 5..</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0E075C">
        <w:rPr>
          <w:rFonts w:ascii="Helvetica-Narrow" w:hAnsi="Helvetica-Narrow" w:cs="Shruti"/>
          <w:bCs/>
          <w:sz w:val="22"/>
          <w:szCs w:val="20"/>
          <w:lang w:val="de-DE"/>
        </w:rPr>
        <w:t>(2006j</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Spartakus Lessing. </w:t>
      </w:r>
      <w:r w:rsidRPr="00600FF1">
        <w:rPr>
          <w:rFonts w:ascii="Helvetica-Narrow" w:hAnsi="Helvetica-Narrow" w:cs="Shruti"/>
          <w:sz w:val="22"/>
          <w:szCs w:val="20"/>
          <w:lang w:val="de-DE"/>
        </w:rPr>
        <w:t>Zu den Manuskripten von Heiner Müllers Stück „Leben Gundlings“. Vortrag im Rahmen des Workshops „Fixieren und B</w:t>
      </w:r>
      <w:r w:rsidR="008C4EDF" w:rsidRPr="00600FF1">
        <w:rPr>
          <w:rFonts w:ascii="Helvetica-Narrow" w:hAnsi="Helvetica-Narrow" w:cs="Shruti"/>
          <w:sz w:val="22"/>
          <w:szCs w:val="20"/>
          <w:lang w:val="de-DE"/>
        </w:rPr>
        <w:t>ewegen“. Berlin, 3.-5. März</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EA6E38" w:rsidRPr="00600FF1">
        <w:rPr>
          <w:rFonts w:ascii="Helvetica-Narrow" w:hAnsi="Helvetica-Narrow" w:cs="Shruti"/>
          <w:bCs/>
          <w:sz w:val="22"/>
          <w:szCs w:val="20"/>
          <w:lang w:val="de-DE"/>
        </w:rPr>
        <w:t>(2005j</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Chaos - Stottern - Ereignis - (T)Raum</w:t>
      </w:r>
      <w:r w:rsidRPr="00600FF1">
        <w:rPr>
          <w:rFonts w:ascii="Helvetica-Narrow" w:hAnsi="Helvetica-Narrow" w:cs="Shruti"/>
          <w:sz w:val="22"/>
          <w:szCs w:val="20"/>
          <w:lang w:val="de-DE"/>
        </w:rPr>
        <w:t>. Annäherungen an das „unmögliche Theater“. Vortrag im Wiener „</w:t>
      </w:r>
      <w:r w:rsidR="008C4EDF" w:rsidRPr="00600FF1">
        <w:rPr>
          <w:rFonts w:ascii="Helvetica-Narrow" w:hAnsi="Helvetica-Narrow" w:cs="Shruti"/>
          <w:sz w:val="22"/>
          <w:szCs w:val="20"/>
          <w:lang w:val="de-DE"/>
        </w:rPr>
        <w:t>Tanzquartier“. Wien, 9. 12..</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EA6E38" w:rsidRPr="00600FF1">
        <w:rPr>
          <w:rFonts w:ascii="Helvetica-Narrow" w:hAnsi="Helvetica-Narrow" w:cs="Shruti"/>
          <w:bCs/>
          <w:sz w:val="22"/>
          <w:szCs w:val="20"/>
          <w:lang w:val="de-DE"/>
        </w:rPr>
        <w:t>(2005l</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Le théâtre épique. </w:t>
      </w:r>
      <w:r w:rsidRPr="00600FF1">
        <w:rPr>
          <w:rFonts w:ascii="Helvetica-Narrow" w:hAnsi="Helvetica-Narrow" w:cs="Shruti"/>
          <w:sz w:val="22"/>
          <w:szCs w:val="20"/>
          <w:lang w:val="de-DE"/>
        </w:rPr>
        <w:t>(Schiller/Goethe, Hegel, Lukács, Benjamin, Brecht) Vortrag im Rahmen eines Studientags der Université de Paris X, Nanterre.</w:t>
      </w:r>
      <w:r w:rsidRPr="00600FF1">
        <w:rPr>
          <w:rFonts w:ascii="Helvetica-Narrow" w:hAnsi="Helvetica-Narrow" w:cs="Shruti"/>
          <w:b/>
          <w:bCs/>
          <w:sz w:val="22"/>
          <w:szCs w:val="20"/>
          <w:lang w:val="de-DE"/>
        </w:rPr>
        <w:t xml:space="preserve"> </w:t>
      </w:r>
      <w:r w:rsidR="008C4EDF" w:rsidRPr="00600FF1">
        <w:rPr>
          <w:rFonts w:ascii="Helvetica-Narrow" w:hAnsi="Helvetica-Narrow" w:cs="Shruti"/>
          <w:sz w:val="22"/>
          <w:szCs w:val="20"/>
          <w:lang w:val="de-DE"/>
        </w:rPr>
        <w:t>18. 3.</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EA6E38" w:rsidRPr="00600FF1">
        <w:rPr>
          <w:rFonts w:ascii="Helvetica-Narrow" w:hAnsi="Helvetica-Narrow" w:cs="Shruti"/>
          <w:bCs/>
          <w:sz w:val="22"/>
          <w:szCs w:val="20"/>
          <w:lang w:val="de-DE"/>
        </w:rPr>
        <w:t>(2005m</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Heiner Müller, lecteur de Carl Schmitt. </w:t>
      </w:r>
      <w:r w:rsidRPr="00600FF1">
        <w:rPr>
          <w:rFonts w:ascii="Helvetica-Narrow" w:hAnsi="Helvetica-Narrow" w:cs="Shruti"/>
          <w:sz w:val="22"/>
          <w:szCs w:val="20"/>
          <w:lang w:val="de-DE"/>
        </w:rPr>
        <w:t>Diskussionsbeitrag im Genfer Stadttheater.</w:t>
      </w:r>
      <w:r w:rsidRPr="00600FF1">
        <w:rPr>
          <w:rFonts w:ascii="Helvetica-Narrow" w:hAnsi="Helvetica-Narrow" w:cs="Shruti"/>
          <w:b/>
          <w:bCs/>
          <w:sz w:val="22"/>
          <w:szCs w:val="20"/>
          <w:lang w:val="de-DE"/>
        </w:rPr>
        <w:t xml:space="preserve"> </w:t>
      </w:r>
      <w:r w:rsidR="008C4EDF" w:rsidRPr="00600FF1">
        <w:rPr>
          <w:rFonts w:ascii="Helvetica-Narrow" w:hAnsi="Helvetica-Narrow" w:cs="Shruti"/>
          <w:sz w:val="22"/>
          <w:szCs w:val="20"/>
          <w:lang w:val="de-DE"/>
        </w:rPr>
        <w:t>15./16. 1.</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2215DC" w:rsidRPr="00600FF1">
        <w:rPr>
          <w:rFonts w:ascii="Helvetica-Narrow" w:hAnsi="Helvetica-Narrow" w:cs="Shruti"/>
          <w:sz w:val="22"/>
          <w:szCs w:val="20"/>
          <w:lang w:val="de-DE"/>
        </w:rPr>
        <w:t>(2004r</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Heiner Müller sprechen</w:t>
      </w:r>
      <w:r w:rsidRPr="00600FF1">
        <w:rPr>
          <w:rFonts w:ascii="Helvetica-Narrow" w:hAnsi="Helvetica-Narrow" w:cs="Shruti"/>
          <w:sz w:val="22"/>
          <w:szCs w:val="20"/>
          <w:lang w:val="de-DE"/>
        </w:rPr>
        <w:t xml:space="preserve">. Vortrag im Rahmen der Theaterwerkstatt Schauspielregie der Sächsischen Akademie </w:t>
      </w:r>
      <w:r w:rsidR="008C4EDF" w:rsidRPr="00600FF1">
        <w:rPr>
          <w:rFonts w:ascii="Helvetica-Narrow" w:hAnsi="Helvetica-Narrow" w:cs="Shruti"/>
          <w:sz w:val="22"/>
          <w:szCs w:val="20"/>
          <w:lang w:val="de-DE"/>
        </w:rPr>
        <w:t>der Künste, Dresden. 17. 8.</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2215DC" w:rsidRPr="00600FF1">
        <w:rPr>
          <w:rFonts w:ascii="Helvetica-Narrow" w:hAnsi="Helvetica-Narrow" w:cs="Shruti"/>
          <w:sz w:val="22"/>
          <w:szCs w:val="20"/>
          <w:lang w:val="de-DE"/>
        </w:rPr>
        <w:t>(2004s</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Theater und Politik</w:t>
      </w:r>
      <w:r w:rsidRPr="00600FF1">
        <w:rPr>
          <w:rFonts w:ascii="Helvetica-Narrow" w:hAnsi="Helvetica-Narrow" w:cs="Shruti"/>
          <w:sz w:val="22"/>
          <w:szCs w:val="20"/>
          <w:lang w:val="de-DE"/>
        </w:rPr>
        <w:t>. Vortrag im Rahmen des Basl</w:t>
      </w:r>
      <w:r w:rsidR="008C4EDF" w:rsidRPr="00600FF1">
        <w:rPr>
          <w:rFonts w:ascii="Helvetica-Narrow" w:hAnsi="Helvetica-Narrow" w:cs="Shruti"/>
          <w:sz w:val="22"/>
          <w:szCs w:val="20"/>
          <w:lang w:val="de-DE"/>
        </w:rPr>
        <w:t>er Theaterfestivals. 14. 8.</w:t>
      </w:r>
      <w:r w:rsidRPr="00600FF1">
        <w:rPr>
          <w:rFonts w:ascii="Helvetica-Narrow" w:hAnsi="Helvetica-Narrow" w:cs="Shruti"/>
          <w:sz w:val="22"/>
          <w:szCs w:val="20"/>
          <w:lang w:val="de-DE"/>
        </w:rPr>
        <w:t>.</w:t>
      </w:r>
    </w:p>
    <w:p w:rsidR="0086729D" w:rsidRPr="00980C9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2215DC" w:rsidRPr="00600FF1">
        <w:rPr>
          <w:rFonts w:ascii="Helvetica-Narrow" w:hAnsi="Helvetica-Narrow" w:cs="Shruti"/>
          <w:sz w:val="22"/>
          <w:szCs w:val="20"/>
          <w:lang w:val="de-DE"/>
        </w:rPr>
        <w:t>(2004t</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Heiner Müllers Schweigen</w:t>
      </w:r>
      <w:r w:rsidRPr="00600FF1">
        <w:rPr>
          <w:rFonts w:ascii="Helvetica-Narrow" w:hAnsi="Helvetica-Narrow" w:cs="Shruti"/>
          <w:sz w:val="22"/>
          <w:szCs w:val="20"/>
          <w:lang w:val="de-DE"/>
        </w:rPr>
        <w:t xml:space="preserve">. Vortrag in der Kampnagelfabrik, Hamburg. </w:t>
      </w:r>
      <w:r w:rsidR="008C4EDF" w:rsidRPr="00980C91">
        <w:rPr>
          <w:rFonts w:ascii="Helvetica-Narrow" w:hAnsi="Helvetica-Narrow" w:cs="Shruti"/>
          <w:sz w:val="22"/>
          <w:szCs w:val="20"/>
          <w:lang w:val="de-DE"/>
        </w:rPr>
        <w:t>2. 6.</w:t>
      </w:r>
      <w:r w:rsidRPr="00980C91">
        <w:rPr>
          <w:rFonts w:ascii="Helvetica-Narrow" w:hAnsi="Helvetica-Narrow" w:cs="Shruti"/>
          <w:sz w:val="22"/>
          <w:szCs w:val="20"/>
          <w:lang w:val="de-DE"/>
        </w:rPr>
        <w:t xml:space="preserve">. </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980C91">
        <w:rPr>
          <w:rFonts w:ascii="Helvetica-Narrow" w:hAnsi="Helvetica-Narrow" w:cs="Shruti"/>
          <w:sz w:val="22"/>
          <w:szCs w:val="20"/>
          <w:lang w:val="de-DE"/>
        </w:rPr>
        <w:t xml:space="preserve">- </w:t>
      </w:r>
      <w:r w:rsidR="008C4EDF" w:rsidRPr="00980C91">
        <w:rPr>
          <w:rFonts w:ascii="Helvetica-Narrow" w:hAnsi="Helvetica-Narrow" w:cs="Shruti"/>
          <w:sz w:val="22"/>
          <w:szCs w:val="20"/>
          <w:lang w:val="de-DE"/>
        </w:rPr>
        <w:t xml:space="preserve">(2004d) </w:t>
      </w:r>
      <w:r w:rsidRPr="00980C91">
        <w:rPr>
          <w:rFonts w:ascii="Helvetica-Narrow" w:hAnsi="Helvetica-Narrow" w:cs="Shruti"/>
          <w:b/>
          <w:bCs/>
          <w:sz w:val="22"/>
          <w:szCs w:val="20"/>
          <w:lang w:val="de-DE"/>
        </w:rPr>
        <w:t>Sous le signe du partage</w:t>
      </w:r>
      <w:r w:rsidRPr="00980C91">
        <w:rPr>
          <w:rFonts w:ascii="Helvetica-Narrow" w:hAnsi="Helvetica-Narrow" w:cs="Shruti"/>
          <w:sz w:val="22"/>
          <w:szCs w:val="20"/>
          <w:lang w:val="de-DE"/>
        </w:rPr>
        <w:t xml:space="preserve">. </w:t>
      </w:r>
      <w:r w:rsidRPr="00600FF1">
        <w:rPr>
          <w:rFonts w:ascii="Helvetica-Narrow" w:hAnsi="Helvetica-Narrow" w:cs="Shruti"/>
          <w:sz w:val="22"/>
          <w:szCs w:val="20"/>
          <w:lang w:val="fr-FR"/>
        </w:rPr>
        <w:t xml:space="preserve">Sur „An Antigone“ de Wanda Golonka. Vortrag im Rahmen des Symposiums </w:t>
      </w:r>
      <w:r w:rsidRPr="00600FF1">
        <w:rPr>
          <w:rFonts w:ascii="Helvetica-Narrow" w:hAnsi="Helvetica-Narrow" w:cs="Shruti"/>
          <w:sz w:val="22"/>
          <w:szCs w:val="20"/>
          <w:lang w:val="de-DE"/>
        </w:rPr>
        <w:sym w:font="WP Phonetic" w:char="F05F"/>
      </w:r>
      <w:r w:rsidRPr="00600FF1">
        <w:rPr>
          <w:rFonts w:ascii="Helvetica-Narrow" w:hAnsi="Helvetica-Narrow" w:cs="Shruti"/>
          <w:sz w:val="22"/>
          <w:szCs w:val="20"/>
          <w:lang w:val="fr-FR"/>
        </w:rPr>
        <w:t>L'oeil, le regard et l'éspace scénique</w:t>
      </w:r>
      <w:r w:rsidRPr="00600FF1">
        <w:rPr>
          <w:rFonts w:ascii="Helvetica-Narrow" w:hAnsi="Helvetica-Narrow" w:cs="Shruti"/>
          <w:sz w:val="22"/>
          <w:szCs w:val="20"/>
          <w:lang w:val="de-DE"/>
        </w:rPr>
        <w:sym w:font="WP Phonetic" w:char="F05F"/>
      </w:r>
      <w:r w:rsidRPr="00600FF1">
        <w:rPr>
          <w:rFonts w:ascii="Helvetica-Narrow" w:hAnsi="Helvetica-Narrow" w:cs="Shruti"/>
          <w:sz w:val="22"/>
          <w:szCs w:val="20"/>
          <w:lang w:val="fr-FR"/>
        </w:rPr>
        <w:t xml:space="preserve">, Paris, 8. </w:t>
      </w:r>
      <w:r w:rsidR="008C4EDF" w:rsidRPr="00600FF1">
        <w:rPr>
          <w:rFonts w:ascii="Helvetica-Narrow" w:hAnsi="Helvetica-Narrow" w:cs="Shruti"/>
          <w:sz w:val="22"/>
          <w:szCs w:val="20"/>
          <w:lang w:val="de-DE"/>
        </w:rPr>
        <w:t>5.</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fr-FR"/>
        </w:rPr>
      </w:pPr>
      <w:r w:rsidRPr="00600FF1">
        <w:rPr>
          <w:rFonts w:ascii="Helvetica-Narrow" w:hAnsi="Helvetica-Narrow" w:cs="Shruti"/>
          <w:sz w:val="22"/>
          <w:szCs w:val="20"/>
          <w:lang w:val="de-DE"/>
        </w:rPr>
        <w:t xml:space="preserve">- </w:t>
      </w:r>
      <w:r w:rsidR="002215DC" w:rsidRPr="00600FF1">
        <w:rPr>
          <w:rFonts w:ascii="Helvetica-Narrow" w:hAnsi="Helvetica-Narrow" w:cs="Shruti"/>
          <w:sz w:val="22"/>
          <w:szCs w:val="20"/>
          <w:lang w:val="de-DE"/>
        </w:rPr>
        <w:t>(2004u</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Zum Komischen als Paradigma des Gegenwartstheaters</w:t>
      </w:r>
      <w:r w:rsidRPr="00600FF1">
        <w:rPr>
          <w:rFonts w:ascii="Helvetica-Narrow" w:hAnsi="Helvetica-Narrow" w:cs="Shruti"/>
          <w:sz w:val="22"/>
          <w:szCs w:val="20"/>
          <w:lang w:val="de-DE"/>
        </w:rPr>
        <w:t xml:space="preserve">. Vortrag im Rahmen der Konferenz „Theater </w:t>
      </w:r>
      <w:r w:rsidRPr="00600FF1">
        <w:rPr>
          <w:rFonts w:ascii="Helvetica-Narrow" w:hAnsi="Helvetica-Narrow" w:cs="Shruti"/>
          <w:sz w:val="22"/>
          <w:szCs w:val="20"/>
          <w:lang w:val="de-DE"/>
        </w:rPr>
        <w:lastRenderedPageBreak/>
        <w:t xml:space="preserve">sucht Publikum“. </w:t>
      </w:r>
      <w:r w:rsidRPr="00600FF1">
        <w:rPr>
          <w:rFonts w:ascii="Helvetica-Narrow" w:hAnsi="Helvetica-Narrow" w:cs="Shruti"/>
          <w:sz w:val="22"/>
          <w:szCs w:val="20"/>
          <w:lang w:val="fr-FR"/>
        </w:rPr>
        <w:t>Evangelische A</w:t>
      </w:r>
      <w:r w:rsidR="008C4EDF" w:rsidRPr="00600FF1">
        <w:rPr>
          <w:rFonts w:ascii="Helvetica-Narrow" w:hAnsi="Helvetica-Narrow" w:cs="Shruti"/>
          <w:sz w:val="22"/>
          <w:szCs w:val="20"/>
          <w:lang w:val="fr-FR"/>
        </w:rPr>
        <w:t>kademie Tutzing, 5. - 7. 3.</w:t>
      </w:r>
      <w:r w:rsidRPr="00600FF1">
        <w:rPr>
          <w:rFonts w:ascii="Helvetica-Narrow" w:hAnsi="Helvetica-Narrow" w:cs="Shruti"/>
          <w:sz w:val="22"/>
          <w:szCs w:val="20"/>
          <w:lang w:val="fr-FR"/>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fr-FR"/>
        </w:rPr>
        <w:t xml:space="preserve">- </w:t>
      </w:r>
      <w:r w:rsidR="002215DC" w:rsidRPr="00600FF1">
        <w:rPr>
          <w:rFonts w:ascii="Helvetica-Narrow" w:hAnsi="Helvetica-Narrow" w:cs="Shruti"/>
          <w:sz w:val="22"/>
          <w:szCs w:val="20"/>
          <w:lang w:val="fr-FR"/>
        </w:rPr>
        <w:t>(2004v</w:t>
      </w:r>
      <w:r w:rsidR="008C4EDF" w:rsidRPr="00600FF1">
        <w:rPr>
          <w:rFonts w:ascii="Helvetica-Narrow" w:hAnsi="Helvetica-Narrow" w:cs="Shruti"/>
          <w:sz w:val="22"/>
          <w:szCs w:val="20"/>
          <w:lang w:val="fr-FR"/>
        </w:rPr>
        <w:t xml:space="preserve">) </w:t>
      </w:r>
      <w:r w:rsidRPr="00600FF1">
        <w:rPr>
          <w:rFonts w:ascii="Helvetica-Narrow" w:hAnsi="Helvetica-Narrow" w:cs="Shruti"/>
          <w:b/>
          <w:bCs/>
          <w:sz w:val="22"/>
          <w:szCs w:val="20"/>
          <w:lang w:val="fr-FR"/>
        </w:rPr>
        <w:t>Le théâtre contemporain et la „fin de l'histoire“.</w:t>
      </w:r>
      <w:r w:rsidRPr="00600FF1">
        <w:rPr>
          <w:rFonts w:ascii="Helvetica-Narrow" w:hAnsi="Helvetica-Narrow" w:cs="Shruti"/>
          <w:sz w:val="22"/>
          <w:szCs w:val="20"/>
          <w:lang w:val="fr-FR"/>
        </w:rPr>
        <w:t xml:space="preserve"> Vortrag im Rahmen des Symposiums </w:t>
      </w:r>
      <w:r w:rsidRPr="00980C91">
        <w:rPr>
          <w:rFonts w:ascii="Helvetica-Narrow" w:hAnsi="Helvetica-Narrow" w:cs="Shruti"/>
          <w:sz w:val="22"/>
          <w:szCs w:val="20"/>
          <w:lang w:val="fr-FR"/>
        </w:rPr>
        <w:t>„</w:t>
      </w:r>
      <w:r w:rsidRPr="00600FF1">
        <w:rPr>
          <w:rFonts w:ascii="Helvetica-Narrow" w:hAnsi="Helvetica-Narrow" w:cs="Shruti"/>
          <w:sz w:val="22"/>
          <w:szCs w:val="20"/>
          <w:lang w:val="fr-FR"/>
        </w:rPr>
        <w:t>Le Théâtre dans la Vielle Europe</w:t>
      </w:r>
      <w:r w:rsidRPr="00980C91">
        <w:rPr>
          <w:rFonts w:ascii="Helvetica-Narrow" w:hAnsi="Helvetica-Narrow" w:cs="Shruti"/>
          <w:sz w:val="22"/>
          <w:szCs w:val="20"/>
          <w:lang w:val="fr-FR"/>
        </w:rPr>
        <w:t>“</w:t>
      </w:r>
      <w:r w:rsidRPr="00600FF1">
        <w:rPr>
          <w:rFonts w:ascii="Helvetica-Narrow" w:hAnsi="Helvetica-Narrow" w:cs="Shruti"/>
          <w:sz w:val="22"/>
          <w:szCs w:val="20"/>
          <w:lang w:val="fr-FR"/>
        </w:rPr>
        <w:t xml:space="preserve">. Paris, MC 93, Bobigny, 12./13. </w:t>
      </w:r>
      <w:r w:rsidR="008C4EDF" w:rsidRPr="00600FF1">
        <w:rPr>
          <w:rFonts w:ascii="Helvetica-Narrow" w:hAnsi="Helvetica-Narrow" w:cs="Shruti"/>
          <w:sz w:val="22"/>
          <w:szCs w:val="20"/>
          <w:lang w:val="de-DE"/>
        </w:rPr>
        <w:t>3.</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2215DC" w:rsidRPr="00600FF1">
        <w:rPr>
          <w:rFonts w:ascii="Helvetica-Narrow" w:hAnsi="Helvetica-Narrow" w:cs="Shruti"/>
          <w:bCs/>
          <w:sz w:val="22"/>
          <w:szCs w:val="20"/>
          <w:lang w:val="de-DE"/>
        </w:rPr>
        <w:t>(2003l</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Das Komische als Ereignis. </w:t>
      </w:r>
      <w:r w:rsidRPr="00600FF1">
        <w:rPr>
          <w:rFonts w:ascii="Helvetica-Narrow" w:hAnsi="Helvetica-Narrow" w:cs="Shruti"/>
          <w:sz w:val="22"/>
          <w:szCs w:val="20"/>
          <w:lang w:val="de-DE"/>
        </w:rPr>
        <w:t>Vortrag am Theaterwissenschaftlichen Institut de</w:t>
      </w:r>
      <w:r w:rsidR="008C4EDF" w:rsidRPr="00600FF1">
        <w:rPr>
          <w:rFonts w:ascii="Helvetica-Narrow" w:hAnsi="Helvetica-Narrow" w:cs="Shruti"/>
          <w:sz w:val="22"/>
          <w:szCs w:val="20"/>
          <w:lang w:val="de-DE"/>
        </w:rPr>
        <w:t>r Universität Wien. 24. 10.</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2215DC" w:rsidRPr="00600FF1">
        <w:rPr>
          <w:rFonts w:ascii="Helvetica-Narrow" w:hAnsi="Helvetica-Narrow" w:cs="Shruti"/>
          <w:bCs/>
          <w:sz w:val="22"/>
          <w:szCs w:val="20"/>
          <w:lang w:val="de-DE"/>
        </w:rPr>
        <w:t>(2003m</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Stattfinden.</w:t>
      </w:r>
      <w:r w:rsidRPr="00600FF1">
        <w:rPr>
          <w:rFonts w:ascii="Helvetica-Narrow" w:hAnsi="Helvetica-Narrow" w:cs="Shruti"/>
          <w:sz w:val="22"/>
          <w:szCs w:val="20"/>
          <w:lang w:val="de-DE"/>
        </w:rPr>
        <w:t xml:space="preserve"> Diskussionsbeitrag zu „An Antigone“ (Regie: Wanda Golonka) im Rahmen einer Veranstaltung des Frank</w:t>
      </w:r>
      <w:r w:rsidR="008C4EDF" w:rsidRPr="00600FF1">
        <w:rPr>
          <w:rFonts w:ascii="Helvetica-Narrow" w:hAnsi="Helvetica-Narrow" w:cs="Shruti"/>
          <w:sz w:val="22"/>
          <w:szCs w:val="20"/>
          <w:lang w:val="de-DE"/>
        </w:rPr>
        <w:t>furter Schauspiels. 1. Juni</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fr-FR"/>
        </w:rPr>
      </w:pPr>
      <w:r w:rsidRPr="00600FF1">
        <w:rPr>
          <w:rFonts w:ascii="Helvetica-Narrow" w:hAnsi="Helvetica-Narrow" w:cs="Shruti"/>
          <w:sz w:val="22"/>
          <w:szCs w:val="20"/>
          <w:lang w:val="de-DE"/>
        </w:rPr>
        <w:t xml:space="preserve">- </w:t>
      </w:r>
      <w:r w:rsidR="002215DC" w:rsidRPr="00600FF1">
        <w:rPr>
          <w:rFonts w:ascii="Helvetica-Narrow" w:hAnsi="Helvetica-Narrow" w:cs="Shruti"/>
          <w:sz w:val="22"/>
          <w:szCs w:val="20"/>
          <w:lang w:val="de-DE"/>
        </w:rPr>
        <w:t>(2003n</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Les manuscrits de Heiner Müller.</w:t>
      </w:r>
      <w:r w:rsidRPr="00600FF1">
        <w:rPr>
          <w:rFonts w:ascii="Helvetica-Narrow" w:hAnsi="Helvetica-Narrow" w:cs="Shruti"/>
          <w:sz w:val="22"/>
          <w:szCs w:val="20"/>
          <w:lang w:val="de-DE"/>
        </w:rPr>
        <w:t xml:space="preserve"> Diskussionsbeitrag aus Anlaß der Ausstellung: Heiner Müller: Manuscrits de Hamlet Machine. </w:t>
      </w:r>
      <w:r w:rsidR="008C4EDF" w:rsidRPr="00600FF1">
        <w:rPr>
          <w:rFonts w:ascii="Helvetica-Narrow" w:hAnsi="Helvetica-Narrow" w:cs="Shruti"/>
          <w:sz w:val="22"/>
          <w:szCs w:val="20"/>
          <w:lang w:val="fr-FR"/>
        </w:rPr>
        <w:t>Marseille, 21. 5.</w:t>
      </w:r>
      <w:r w:rsidRPr="00600FF1">
        <w:rPr>
          <w:rFonts w:ascii="Helvetica-Narrow" w:hAnsi="Helvetica-Narrow" w:cs="Shruti"/>
          <w:sz w:val="22"/>
          <w:szCs w:val="20"/>
          <w:lang w:val="fr-FR"/>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bCs/>
          <w:sz w:val="22"/>
          <w:szCs w:val="20"/>
          <w:lang w:val="fr-FR"/>
        </w:rPr>
        <w:t xml:space="preserve">- </w:t>
      </w:r>
      <w:r w:rsidR="00CB41EE" w:rsidRPr="00600FF1">
        <w:rPr>
          <w:rFonts w:ascii="Helvetica-Narrow" w:hAnsi="Helvetica-Narrow" w:cs="Shruti"/>
          <w:bCs/>
          <w:sz w:val="22"/>
          <w:szCs w:val="20"/>
          <w:lang w:val="fr-FR"/>
        </w:rPr>
        <w:t>(2002n</w:t>
      </w:r>
      <w:r w:rsidR="008C4EDF" w:rsidRPr="00600FF1">
        <w:rPr>
          <w:rFonts w:ascii="Helvetica-Narrow" w:hAnsi="Helvetica-Narrow" w:cs="Shruti"/>
          <w:bCs/>
          <w:sz w:val="22"/>
          <w:szCs w:val="20"/>
          <w:lang w:val="fr-FR"/>
        </w:rPr>
        <w:t>)</w:t>
      </w:r>
      <w:r w:rsidR="008C4EDF" w:rsidRPr="00600FF1">
        <w:rPr>
          <w:rFonts w:ascii="Helvetica-Narrow" w:hAnsi="Helvetica-Narrow" w:cs="Shruti"/>
          <w:b/>
          <w:bCs/>
          <w:sz w:val="22"/>
          <w:szCs w:val="20"/>
          <w:lang w:val="fr-FR"/>
        </w:rPr>
        <w:t xml:space="preserve"> </w:t>
      </w:r>
      <w:r w:rsidRPr="00600FF1">
        <w:rPr>
          <w:rFonts w:ascii="Helvetica-Narrow" w:hAnsi="Helvetica-Narrow" w:cs="Shruti"/>
          <w:b/>
          <w:bCs/>
          <w:sz w:val="22"/>
          <w:szCs w:val="20"/>
          <w:lang w:val="fr-FR"/>
        </w:rPr>
        <w:t xml:space="preserve">Dom Juan ou le dérèglement de la règle. </w:t>
      </w:r>
      <w:r w:rsidRPr="00600FF1">
        <w:rPr>
          <w:rFonts w:ascii="Helvetica-Narrow" w:hAnsi="Helvetica-Narrow" w:cs="Shruti"/>
          <w:sz w:val="22"/>
          <w:szCs w:val="20"/>
          <w:lang w:val="de-DE"/>
        </w:rPr>
        <w:t xml:space="preserve">Vortrag im Rahmen der Konferenz „Économie et littérature“. Université de Paris X, Nanterre, Paris 12. </w:t>
      </w:r>
      <w:r w:rsidR="008C4EDF" w:rsidRPr="00600FF1">
        <w:rPr>
          <w:rFonts w:ascii="Helvetica-Narrow" w:hAnsi="Helvetica-Narrow" w:cs="Shruti"/>
          <w:sz w:val="22"/>
          <w:szCs w:val="20"/>
          <w:lang w:val="de-DE"/>
        </w:rPr>
        <w:t>- 15. 12.</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bCs/>
          <w:sz w:val="22"/>
          <w:szCs w:val="20"/>
          <w:lang w:val="de-DE"/>
        </w:rPr>
        <w:t xml:space="preserve">- </w:t>
      </w:r>
      <w:r w:rsidR="00CB41EE" w:rsidRPr="00600FF1">
        <w:rPr>
          <w:rFonts w:ascii="Helvetica-Narrow" w:hAnsi="Helvetica-Narrow" w:cs="Shruti"/>
          <w:bCs/>
          <w:sz w:val="22"/>
          <w:szCs w:val="20"/>
          <w:lang w:val="de-DE"/>
        </w:rPr>
        <w:t>(2002o</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Das Leben als Schrift</w:t>
      </w:r>
      <w:r w:rsidRPr="00600FF1">
        <w:rPr>
          <w:rFonts w:ascii="Helvetica-Narrow" w:hAnsi="Helvetica-Narrow" w:cs="Shruti"/>
          <w:sz w:val="22"/>
          <w:szCs w:val="20"/>
          <w:lang w:val="de-DE"/>
        </w:rPr>
        <w:t>. Benjamins Brecht-Studien in Svendborg</w:t>
      </w:r>
      <w:r w:rsidRPr="00600FF1">
        <w:rPr>
          <w:rFonts w:ascii="Helvetica-Narrow" w:hAnsi="Helvetica-Narrow" w:cs="Shruti"/>
          <w:b/>
          <w:bCs/>
          <w:sz w:val="22"/>
          <w:szCs w:val="20"/>
          <w:lang w:val="de-DE"/>
        </w:rPr>
        <w:t xml:space="preserve">. </w:t>
      </w:r>
      <w:r w:rsidRPr="00600FF1">
        <w:rPr>
          <w:rFonts w:ascii="Helvetica-Narrow" w:hAnsi="Helvetica-Narrow" w:cs="Shruti"/>
          <w:sz w:val="22"/>
          <w:szCs w:val="20"/>
          <w:lang w:val="de-DE"/>
        </w:rPr>
        <w:t xml:space="preserve">Vortrag im Rahmen der Reihe „Freiburger </w:t>
      </w:r>
      <w:r w:rsidR="008C4EDF" w:rsidRPr="00600FF1">
        <w:rPr>
          <w:rFonts w:ascii="Helvetica-Narrow" w:hAnsi="Helvetica-Narrow" w:cs="Shruti"/>
          <w:sz w:val="22"/>
          <w:szCs w:val="20"/>
          <w:lang w:val="de-DE"/>
        </w:rPr>
        <w:t>Dialoge“. Freiburg, 24. 10.</w:t>
      </w:r>
      <w:r w:rsidRPr="00600FF1">
        <w:rPr>
          <w:rFonts w:ascii="Helvetica-Narrow" w:hAnsi="Helvetica-Narrow" w:cs="Shruti"/>
          <w:sz w:val="22"/>
          <w:szCs w:val="20"/>
          <w:lang w:val="de-DE"/>
        </w:rPr>
        <w:t>.</w:t>
      </w:r>
      <w:r w:rsidRPr="00600FF1">
        <w:rPr>
          <w:rFonts w:ascii="Helvetica-Narrow" w:hAnsi="Helvetica-Narrow" w:cs="Shruti"/>
          <w:b/>
          <w:bCs/>
          <w:sz w:val="22"/>
          <w:szCs w:val="20"/>
          <w:lang w:val="de-DE"/>
        </w:rPr>
        <w:t xml:space="preserve"> </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sz w:val="22"/>
          <w:szCs w:val="20"/>
          <w:lang w:val="de-DE"/>
        </w:rPr>
        <w:t xml:space="preserve">- </w:t>
      </w:r>
      <w:r w:rsidR="00CB41EE" w:rsidRPr="00600FF1">
        <w:rPr>
          <w:rFonts w:ascii="Helvetica-Narrow" w:hAnsi="Helvetica-Narrow" w:cs="Shruti"/>
          <w:sz w:val="22"/>
          <w:szCs w:val="20"/>
          <w:lang w:val="de-DE"/>
        </w:rPr>
        <w:t>(2002p</w:t>
      </w:r>
      <w:r w:rsidR="008C4EDF" w:rsidRPr="00600FF1">
        <w:rPr>
          <w:rFonts w:ascii="Helvetica-Narrow" w:hAnsi="Helvetica-Narrow" w:cs="Shruti"/>
          <w:sz w:val="22"/>
          <w:szCs w:val="20"/>
          <w:lang w:val="de-DE"/>
        </w:rPr>
        <w:t xml:space="preserve">) </w:t>
      </w:r>
      <w:r w:rsidRPr="00600FF1">
        <w:rPr>
          <w:rFonts w:ascii="Helvetica-Narrow" w:hAnsi="Helvetica-Narrow" w:cs="Shruti"/>
          <w:sz w:val="22"/>
          <w:szCs w:val="20"/>
          <w:lang w:val="de-DE"/>
        </w:rPr>
        <w:t>„</w:t>
      </w:r>
      <w:r w:rsidRPr="00600FF1">
        <w:rPr>
          <w:rFonts w:ascii="Helvetica-Narrow" w:hAnsi="Helvetica-Narrow" w:cs="Shruti"/>
          <w:b/>
          <w:bCs/>
          <w:sz w:val="22"/>
          <w:szCs w:val="20"/>
          <w:lang w:val="de-DE"/>
        </w:rPr>
        <w:t>...unendlich viel Hoffnung - nur nicht für uns</w:t>
      </w:r>
      <w:r w:rsidRPr="00600FF1">
        <w:rPr>
          <w:rFonts w:ascii="Helvetica-Narrow" w:hAnsi="Helvetica-Narrow" w:cs="Shruti"/>
          <w:b/>
          <w:bCs/>
          <w:sz w:val="22"/>
          <w:szCs w:val="20"/>
          <w:lang w:val="de-DE"/>
        </w:rPr>
        <w:sym w:font="WP Phonetic" w:char="F05F"/>
      </w:r>
      <w:r w:rsidRPr="00600FF1">
        <w:rPr>
          <w:rFonts w:ascii="Helvetica-Narrow" w:hAnsi="Helvetica-Narrow" w:cs="Shruti"/>
          <w:b/>
          <w:bCs/>
          <w:sz w:val="22"/>
          <w:szCs w:val="20"/>
          <w:lang w:val="de-DE"/>
        </w:rPr>
        <w:t xml:space="preserve"> Heiner Müllers Tiere“. </w:t>
      </w:r>
      <w:r w:rsidRPr="00600FF1">
        <w:rPr>
          <w:rFonts w:ascii="Helvetica-Narrow" w:hAnsi="Helvetica-Narrow" w:cs="Shruti"/>
          <w:sz w:val="22"/>
          <w:szCs w:val="20"/>
          <w:lang w:val="de-DE"/>
        </w:rPr>
        <w:t>Vortrag im Rahmen der „frankfurter küche“-Lounge des Künstlerhauses Mouso</w:t>
      </w:r>
      <w:r w:rsidR="008C4EDF" w:rsidRPr="00600FF1">
        <w:rPr>
          <w:rFonts w:ascii="Helvetica-Narrow" w:hAnsi="Helvetica-Narrow" w:cs="Shruti"/>
          <w:sz w:val="22"/>
          <w:szCs w:val="20"/>
          <w:lang w:val="de-DE"/>
        </w:rPr>
        <w:t>nturm, Frankfurt, 23. April</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CB41EE" w:rsidRPr="00600FF1">
        <w:rPr>
          <w:rFonts w:ascii="Helvetica-Narrow" w:hAnsi="Helvetica-Narrow" w:cs="Shruti"/>
          <w:bCs/>
          <w:sz w:val="22"/>
          <w:szCs w:val="20"/>
          <w:lang w:val="de-DE"/>
        </w:rPr>
        <w:t>(2002q</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Marsyas gegen Apoll. Heiner Müllers Theater der Potentialität.</w:t>
      </w:r>
      <w:r w:rsidRPr="00600FF1">
        <w:rPr>
          <w:rFonts w:ascii="Helvetica-Narrow" w:hAnsi="Helvetica-Narrow" w:cs="Shruti"/>
          <w:sz w:val="22"/>
          <w:szCs w:val="20"/>
          <w:lang w:val="de-DE"/>
        </w:rPr>
        <w:t xml:space="preserve"> Vortrag im Scha</w:t>
      </w:r>
      <w:r w:rsidR="008C4EDF" w:rsidRPr="00600FF1">
        <w:rPr>
          <w:rFonts w:ascii="Helvetica-Narrow" w:hAnsi="Helvetica-Narrow" w:cs="Shruti"/>
          <w:sz w:val="22"/>
          <w:szCs w:val="20"/>
          <w:lang w:val="de-DE"/>
        </w:rPr>
        <w:t>uspielfrankfurt, 25. Januar</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sz w:val="22"/>
          <w:szCs w:val="20"/>
          <w:lang w:val="de-DE"/>
        </w:rPr>
        <w:t xml:space="preserve">- </w:t>
      </w:r>
      <w:r w:rsidR="006167A4" w:rsidRPr="00600FF1">
        <w:rPr>
          <w:rFonts w:ascii="Helvetica-Narrow" w:hAnsi="Helvetica-Narrow" w:cs="Shruti"/>
          <w:sz w:val="22"/>
          <w:szCs w:val="20"/>
          <w:lang w:val="de-DE"/>
        </w:rPr>
        <w:t>(2001d</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Nachahmbarkeit. Walter Benjamins Theorie des Theaters.</w:t>
      </w:r>
      <w:r w:rsidRPr="00600FF1">
        <w:rPr>
          <w:rFonts w:ascii="Helvetica-Narrow" w:hAnsi="Helvetica-Narrow" w:cs="Shruti"/>
          <w:sz w:val="22"/>
          <w:szCs w:val="20"/>
          <w:lang w:val="de-DE"/>
        </w:rPr>
        <w:t xml:space="preserve"> Vortrag im Rahmen der Frankfurter Benj</w:t>
      </w:r>
      <w:r w:rsidR="008C4EDF" w:rsidRPr="00600FF1">
        <w:rPr>
          <w:rFonts w:ascii="Helvetica-Narrow" w:hAnsi="Helvetica-Narrow" w:cs="Shruti"/>
          <w:sz w:val="22"/>
          <w:szCs w:val="20"/>
          <w:lang w:val="de-DE"/>
        </w:rPr>
        <w:t>amin-Vorträge. 19. Dezember</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6167A4" w:rsidRPr="00600FF1">
        <w:rPr>
          <w:rFonts w:ascii="Helvetica-Narrow" w:hAnsi="Helvetica-Narrow" w:cs="Shruti"/>
          <w:bCs/>
          <w:sz w:val="22"/>
          <w:szCs w:val="20"/>
          <w:lang w:val="de-DE"/>
        </w:rPr>
        <w:t>(2001e</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Biopolitik und Potentialität. </w:t>
      </w:r>
      <w:r w:rsidRPr="00600FF1">
        <w:rPr>
          <w:rFonts w:ascii="Helvetica-Narrow" w:hAnsi="Helvetica-Narrow" w:cs="Shruti"/>
          <w:sz w:val="22"/>
          <w:szCs w:val="20"/>
          <w:lang w:val="de-DE"/>
        </w:rPr>
        <w:t>Zu Giorgio Agambens Philosophie. Einführungsvortrag zum Workshop mit Giorgio Agamben. Johann Wolfgang Goethe-Unive</w:t>
      </w:r>
      <w:r w:rsidR="008C4EDF" w:rsidRPr="00600FF1">
        <w:rPr>
          <w:rFonts w:ascii="Helvetica-Narrow" w:hAnsi="Helvetica-Narrow" w:cs="Shruti"/>
          <w:sz w:val="22"/>
          <w:szCs w:val="20"/>
          <w:lang w:val="de-DE"/>
        </w:rPr>
        <w:t>rsität, Frankfurt, 21. Juni</w:t>
      </w:r>
      <w:r w:rsidRPr="00600FF1">
        <w:rPr>
          <w:rFonts w:ascii="Helvetica-Narrow" w:hAnsi="Helvetica-Narrow" w:cs="Shruti"/>
          <w:sz w:val="22"/>
          <w:szCs w:val="20"/>
          <w:lang w:val="de-DE"/>
        </w:rPr>
        <w:t>.</w:t>
      </w:r>
    </w:p>
    <w:p w:rsidR="0086729D" w:rsidRPr="00203DC0"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fr-FR"/>
        </w:rPr>
      </w:pPr>
      <w:r w:rsidRPr="00203DC0">
        <w:rPr>
          <w:rFonts w:ascii="Helvetica-Narrow" w:hAnsi="Helvetica-Narrow" w:cs="Shruti"/>
          <w:bCs/>
          <w:sz w:val="22"/>
          <w:szCs w:val="20"/>
          <w:lang w:val="de-DE"/>
        </w:rPr>
        <w:t xml:space="preserve">- </w:t>
      </w:r>
      <w:r w:rsidR="002215DC" w:rsidRPr="00203DC0">
        <w:rPr>
          <w:rFonts w:ascii="Helvetica-Narrow" w:hAnsi="Helvetica-Narrow" w:cs="Shruti"/>
          <w:bCs/>
          <w:sz w:val="22"/>
          <w:szCs w:val="20"/>
          <w:lang w:val="de-DE"/>
        </w:rPr>
        <w:t>(2000d</w:t>
      </w:r>
      <w:r w:rsidR="008C4EDF" w:rsidRPr="00203DC0">
        <w:rPr>
          <w:rFonts w:ascii="Helvetica-Narrow" w:hAnsi="Helvetica-Narrow" w:cs="Shruti"/>
          <w:bCs/>
          <w:sz w:val="22"/>
          <w:szCs w:val="20"/>
          <w:lang w:val="de-DE"/>
        </w:rPr>
        <w:t>)</w:t>
      </w:r>
      <w:r w:rsidR="008C4EDF" w:rsidRPr="00203DC0">
        <w:rPr>
          <w:rFonts w:ascii="Helvetica-Narrow" w:hAnsi="Helvetica-Narrow" w:cs="Shruti"/>
          <w:b/>
          <w:bCs/>
          <w:sz w:val="22"/>
          <w:szCs w:val="20"/>
          <w:lang w:val="de-DE"/>
        </w:rPr>
        <w:t xml:space="preserve"> </w:t>
      </w:r>
      <w:r w:rsidRPr="00203DC0">
        <w:rPr>
          <w:rFonts w:ascii="Helvetica-Narrow" w:hAnsi="Helvetica-Narrow" w:cs="Shruti"/>
          <w:b/>
          <w:bCs/>
          <w:sz w:val="22"/>
          <w:szCs w:val="20"/>
          <w:lang w:val="de-DE"/>
        </w:rPr>
        <w:t>La radicalité de Heiner Müller</w:t>
      </w:r>
      <w:r w:rsidRPr="00203DC0">
        <w:rPr>
          <w:rFonts w:ascii="Helvetica-Narrow" w:hAnsi="Helvetica-Narrow" w:cs="Shruti"/>
          <w:sz w:val="22"/>
          <w:szCs w:val="20"/>
          <w:lang w:val="de-DE"/>
        </w:rPr>
        <w:t>.</w:t>
      </w:r>
      <w:r w:rsidRPr="00203DC0">
        <w:rPr>
          <w:rFonts w:ascii="Helvetica-Narrow" w:hAnsi="Helvetica-Narrow" w:cs="Shruti"/>
          <w:b/>
          <w:bCs/>
          <w:sz w:val="22"/>
          <w:szCs w:val="20"/>
          <w:lang w:val="de-DE"/>
        </w:rPr>
        <w:t xml:space="preserve"> </w:t>
      </w:r>
      <w:r w:rsidRPr="00600FF1">
        <w:rPr>
          <w:rFonts w:ascii="Helvetica-Narrow" w:hAnsi="Helvetica-Narrow" w:cs="Shruti"/>
          <w:sz w:val="22"/>
          <w:szCs w:val="20"/>
          <w:lang w:val="de-DE"/>
        </w:rPr>
        <w:t>Vortrag im Rahmen einer Veranstaltung des Théâtre à Châtillon</w:t>
      </w:r>
      <w:r w:rsidRPr="00600FF1">
        <w:rPr>
          <w:rFonts w:ascii="Helvetica-Narrow" w:hAnsi="Helvetica-Narrow" w:cs="Shruti"/>
          <w:b/>
          <w:bCs/>
          <w:sz w:val="22"/>
          <w:szCs w:val="20"/>
          <w:lang w:val="de-DE"/>
        </w:rPr>
        <w:t xml:space="preserve">, </w:t>
      </w:r>
      <w:r w:rsidRPr="00600FF1">
        <w:rPr>
          <w:rFonts w:ascii="Helvetica-Narrow" w:hAnsi="Helvetica-Narrow" w:cs="Shruti"/>
          <w:sz w:val="22"/>
          <w:szCs w:val="20"/>
          <w:lang w:val="de-DE"/>
        </w:rPr>
        <w:t>Paris,</w:t>
      </w:r>
      <w:r w:rsidRPr="00600FF1">
        <w:rPr>
          <w:rFonts w:ascii="Helvetica-Narrow" w:hAnsi="Helvetica-Narrow" w:cs="Shruti"/>
          <w:b/>
          <w:bCs/>
          <w:sz w:val="22"/>
          <w:szCs w:val="20"/>
          <w:lang w:val="de-DE"/>
        </w:rPr>
        <w:t xml:space="preserve"> </w:t>
      </w:r>
      <w:r w:rsidRPr="00600FF1">
        <w:rPr>
          <w:rFonts w:ascii="Helvetica-Narrow" w:hAnsi="Helvetica-Narrow" w:cs="Shruti"/>
          <w:sz w:val="22"/>
          <w:szCs w:val="20"/>
          <w:lang w:val="de-DE"/>
        </w:rPr>
        <w:t>aus Anlaß einer Inszenierung von Müllers „Qu</w:t>
      </w:r>
      <w:r w:rsidR="008C4EDF" w:rsidRPr="00600FF1">
        <w:rPr>
          <w:rFonts w:ascii="Helvetica-Narrow" w:hAnsi="Helvetica-Narrow" w:cs="Shruti"/>
          <w:sz w:val="22"/>
          <w:szCs w:val="20"/>
          <w:lang w:val="de-DE"/>
        </w:rPr>
        <w:t xml:space="preserve">artett“. </w:t>
      </w:r>
      <w:r w:rsidR="008C4EDF" w:rsidRPr="00203DC0">
        <w:rPr>
          <w:rFonts w:ascii="Helvetica-Narrow" w:hAnsi="Helvetica-Narrow" w:cs="Shruti"/>
          <w:sz w:val="22"/>
          <w:szCs w:val="20"/>
          <w:lang w:val="fr-FR"/>
        </w:rPr>
        <w:t>Châtillon, 18. 11.</w:t>
      </w:r>
      <w:r w:rsidRPr="00203DC0">
        <w:rPr>
          <w:rFonts w:ascii="Helvetica-Narrow" w:hAnsi="Helvetica-Narrow" w:cs="Shruti"/>
          <w:sz w:val="22"/>
          <w:szCs w:val="20"/>
          <w:lang w:val="fr-FR"/>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de-DE"/>
        </w:rPr>
      </w:pPr>
      <w:r w:rsidRPr="00600FF1">
        <w:rPr>
          <w:rFonts w:ascii="Helvetica-Narrow" w:hAnsi="Helvetica-Narrow" w:cs="Shruti"/>
          <w:bCs/>
          <w:sz w:val="22"/>
          <w:szCs w:val="20"/>
          <w:lang w:val="fr-FR"/>
        </w:rPr>
        <w:t xml:space="preserve">- </w:t>
      </w:r>
      <w:r w:rsidR="002215DC" w:rsidRPr="00600FF1">
        <w:rPr>
          <w:rFonts w:ascii="Helvetica-Narrow" w:hAnsi="Helvetica-Narrow" w:cs="Shruti"/>
          <w:bCs/>
          <w:sz w:val="22"/>
          <w:szCs w:val="20"/>
          <w:lang w:val="fr-FR"/>
        </w:rPr>
        <w:t>(2000e</w:t>
      </w:r>
      <w:r w:rsidR="008C4EDF" w:rsidRPr="00600FF1">
        <w:rPr>
          <w:rFonts w:ascii="Helvetica-Narrow" w:hAnsi="Helvetica-Narrow" w:cs="Shruti"/>
          <w:bCs/>
          <w:sz w:val="22"/>
          <w:szCs w:val="20"/>
          <w:lang w:val="fr-FR"/>
        </w:rPr>
        <w:t>)</w:t>
      </w:r>
      <w:r w:rsidR="008C4EDF" w:rsidRPr="00600FF1">
        <w:rPr>
          <w:rFonts w:ascii="Helvetica-Narrow" w:hAnsi="Helvetica-Narrow" w:cs="Shruti"/>
          <w:b/>
          <w:bCs/>
          <w:sz w:val="22"/>
          <w:szCs w:val="20"/>
          <w:lang w:val="fr-FR"/>
        </w:rPr>
        <w:t xml:space="preserve"> </w:t>
      </w:r>
      <w:r w:rsidRPr="00600FF1">
        <w:rPr>
          <w:rFonts w:ascii="Helvetica-Narrow" w:hAnsi="Helvetica-Narrow" w:cs="Shruti"/>
          <w:b/>
          <w:bCs/>
          <w:sz w:val="22"/>
          <w:szCs w:val="20"/>
          <w:lang w:val="fr-FR"/>
        </w:rPr>
        <w:t xml:space="preserve">L‘échec des idées au contact du matériau. </w:t>
      </w:r>
      <w:r w:rsidRPr="00600FF1">
        <w:rPr>
          <w:rFonts w:ascii="Helvetica-Narrow" w:hAnsi="Helvetica-Narrow" w:cs="Shruti"/>
          <w:sz w:val="22"/>
          <w:szCs w:val="20"/>
          <w:lang w:val="de-DE"/>
        </w:rPr>
        <w:t>Vortrag im Rahmen einer Veranstaltung der Comédie</w:t>
      </w:r>
      <w:r w:rsidR="008C4EDF" w:rsidRPr="00600FF1">
        <w:rPr>
          <w:rFonts w:ascii="Helvetica-Narrow" w:hAnsi="Helvetica-Narrow" w:cs="Shruti"/>
          <w:sz w:val="22"/>
          <w:szCs w:val="20"/>
          <w:lang w:val="de-DE"/>
        </w:rPr>
        <w:t xml:space="preserve"> de Clermont-Ferrand, 8. 4.</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de-DE"/>
        </w:rPr>
        <w:t xml:space="preserve">- </w:t>
      </w:r>
      <w:r w:rsidR="002215DC" w:rsidRPr="00600FF1">
        <w:rPr>
          <w:rFonts w:ascii="Helvetica-Narrow" w:hAnsi="Helvetica-Narrow" w:cs="Shruti"/>
          <w:bCs/>
          <w:sz w:val="22"/>
          <w:szCs w:val="20"/>
          <w:lang w:val="de-DE"/>
        </w:rPr>
        <w:t>(2000f</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Von der Rückkehr der Geister in die Geisteswissenschaften</w:t>
      </w:r>
      <w:r w:rsidRPr="00600FF1">
        <w:rPr>
          <w:rFonts w:ascii="Helvetica-Narrow" w:hAnsi="Helvetica-Narrow" w:cs="Shruti"/>
          <w:sz w:val="22"/>
          <w:szCs w:val="20"/>
          <w:lang w:val="de-DE"/>
        </w:rPr>
        <w:t>. Vortrag zur Editionspraxis der Hölderlin-, Kleist- und Kafka-Herausgeber, Paris, Ma</w:t>
      </w:r>
      <w:r w:rsidR="008C4EDF" w:rsidRPr="00600FF1">
        <w:rPr>
          <w:rFonts w:ascii="Helvetica-Narrow" w:hAnsi="Helvetica-Narrow" w:cs="Shruti"/>
          <w:sz w:val="22"/>
          <w:szCs w:val="20"/>
          <w:lang w:val="de-DE"/>
        </w:rPr>
        <w:t>ison Heinrich Heine, 27. 1.</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b/>
          <w:bCs/>
          <w:sz w:val="22"/>
          <w:szCs w:val="20"/>
          <w:lang w:val="fr-FR"/>
        </w:rPr>
      </w:pP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(1998</w:t>
      </w:r>
      <w:r w:rsidR="00FE5551" w:rsidRPr="00600FF1">
        <w:rPr>
          <w:rFonts w:ascii="Helvetica-Narrow" w:hAnsi="Helvetica-Narrow" w:cs="Shruti"/>
          <w:bCs/>
          <w:sz w:val="22"/>
          <w:szCs w:val="20"/>
          <w:lang w:val="de-DE"/>
        </w:rPr>
        <w:t>d</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 xml:space="preserve">„Einverständnis“ - Benjamin, Brecht, C. Schmitt. </w:t>
      </w:r>
      <w:r w:rsidRPr="00600FF1">
        <w:rPr>
          <w:rFonts w:ascii="Helvetica-Narrow" w:hAnsi="Helvetica-Narrow" w:cs="Shruti"/>
          <w:sz w:val="22"/>
          <w:szCs w:val="20"/>
          <w:lang w:val="de-DE"/>
        </w:rPr>
        <w:t>Vortrag im Rahmen der Frankfurter</w:t>
      </w:r>
      <w:r w:rsidRPr="00600FF1">
        <w:rPr>
          <w:rFonts w:ascii="Helvetica-Narrow" w:hAnsi="Helvetica-Narrow" w:cs="Shruti"/>
          <w:b/>
          <w:bCs/>
          <w:sz w:val="22"/>
          <w:szCs w:val="20"/>
          <w:lang w:val="de-DE"/>
        </w:rPr>
        <w:t xml:space="preserve"> </w:t>
      </w:r>
      <w:r w:rsidRPr="00600FF1">
        <w:rPr>
          <w:rFonts w:ascii="Helvetica-Narrow" w:hAnsi="Helvetica-Narrow" w:cs="Shruti"/>
          <w:sz w:val="22"/>
          <w:szCs w:val="20"/>
          <w:lang w:val="de-DE"/>
        </w:rPr>
        <w:t xml:space="preserve">Benjamin-Tage. </w:t>
      </w:r>
      <w:r w:rsidR="008C4EDF" w:rsidRPr="00600FF1">
        <w:rPr>
          <w:rFonts w:ascii="Helvetica-Narrow" w:hAnsi="Helvetica-Narrow" w:cs="Shruti"/>
          <w:sz w:val="22"/>
          <w:szCs w:val="20"/>
          <w:lang w:val="fr-FR"/>
        </w:rPr>
        <w:t xml:space="preserve">Frankfurt / M., 14. /15. 11. </w:t>
      </w:r>
      <w:r w:rsidRPr="00600FF1">
        <w:rPr>
          <w:rFonts w:ascii="Helvetica-Narrow" w:hAnsi="Helvetica-Narrow" w:cs="Shruti"/>
          <w:sz w:val="22"/>
          <w:szCs w:val="20"/>
          <w:lang w:val="fr-FR"/>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bCs/>
          <w:sz w:val="22"/>
          <w:szCs w:val="20"/>
          <w:lang w:val="fr-FR"/>
        </w:rPr>
        <w:t xml:space="preserve">- </w:t>
      </w:r>
      <w:r w:rsidR="00FE5551" w:rsidRPr="00600FF1">
        <w:rPr>
          <w:rFonts w:ascii="Helvetica-Narrow" w:hAnsi="Helvetica-Narrow" w:cs="Shruti"/>
          <w:bCs/>
          <w:sz w:val="22"/>
          <w:szCs w:val="20"/>
          <w:lang w:val="fr-FR"/>
        </w:rPr>
        <w:t>(1998e</w:t>
      </w:r>
      <w:r w:rsidR="008C4EDF" w:rsidRPr="00600FF1">
        <w:rPr>
          <w:rFonts w:ascii="Helvetica-Narrow" w:hAnsi="Helvetica-Narrow" w:cs="Shruti"/>
          <w:bCs/>
          <w:sz w:val="22"/>
          <w:szCs w:val="20"/>
          <w:lang w:val="fr-FR"/>
        </w:rPr>
        <w:t>)</w:t>
      </w:r>
      <w:r w:rsidR="008C4EDF" w:rsidRPr="00600FF1">
        <w:rPr>
          <w:rFonts w:ascii="Helvetica-Narrow" w:hAnsi="Helvetica-Narrow" w:cs="Shruti"/>
          <w:b/>
          <w:bCs/>
          <w:sz w:val="22"/>
          <w:szCs w:val="20"/>
          <w:lang w:val="fr-FR"/>
        </w:rPr>
        <w:t xml:space="preserve"> </w:t>
      </w:r>
      <w:r w:rsidRPr="00600FF1">
        <w:rPr>
          <w:rFonts w:ascii="Helvetica-Narrow" w:hAnsi="Helvetica-Narrow" w:cs="Shruti"/>
          <w:b/>
          <w:bCs/>
          <w:sz w:val="22"/>
          <w:szCs w:val="20"/>
          <w:lang w:val="fr-FR"/>
        </w:rPr>
        <w:t>Champs de bataille..., l’amour.</w:t>
      </w:r>
      <w:r w:rsidRPr="00600FF1">
        <w:rPr>
          <w:rFonts w:ascii="Helvetica-Narrow" w:hAnsi="Helvetica-Narrow" w:cs="Shruti"/>
          <w:sz w:val="22"/>
          <w:szCs w:val="20"/>
          <w:lang w:val="fr-FR"/>
        </w:rPr>
        <w:t xml:space="preserve"> </w:t>
      </w:r>
      <w:r w:rsidRPr="00600FF1">
        <w:rPr>
          <w:rFonts w:ascii="Helvetica-Narrow" w:hAnsi="Helvetica-Narrow" w:cs="Shruti"/>
          <w:b/>
          <w:bCs/>
          <w:sz w:val="22"/>
          <w:szCs w:val="20"/>
          <w:lang w:val="fr-FR"/>
        </w:rPr>
        <w:t>L’impossibilité de l‘amour.</w:t>
      </w:r>
      <w:r w:rsidRPr="00600FF1">
        <w:rPr>
          <w:rFonts w:ascii="Helvetica-Narrow" w:hAnsi="Helvetica-Narrow" w:cs="Shruti"/>
          <w:sz w:val="22"/>
          <w:szCs w:val="20"/>
          <w:lang w:val="fr-FR"/>
        </w:rPr>
        <w:t xml:space="preserve">  Diskussionsbeiträge zum Laboratoire de mise en scène: Heiner Müller, L‘amour champs de bataille. </w:t>
      </w:r>
      <w:r w:rsidR="008C4EDF" w:rsidRPr="00600FF1">
        <w:rPr>
          <w:rFonts w:ascii="Helvetica-Narrow" w:hAnsi="Helvetica-Narrow" w:cs="Shruti"/>
          <w:sz w:val="22"/>
          <w:szCs w:val="20"/>
          <w:lang w:val="de-DE"/>
        </w:rPr>
        <w:t>Berlin, 17. August</w:t>
      </w:r>
      <w:r w:rsidRPr="00600FF1">
        <w:rPr>
          <w:rFonts w:ascii="Helvetica-Narrow" w:hAnsi="Helvetica-Narrow" w:cs="Shruti"/>
          <w:sz w:val="22"/>
          <w:szCs w:val="20"/>
          <w:lang w:val="de-DE"/>
        </w:rPr>
        <w:t>.</w:t>
      </w:r>
      <w:r w:rsidRPr="00600FF1">
        <w:rPr>
          <w:rFonts w:ascii="Helvetica-Narrow" w:hAnsi="Helvetica-Narrow" w:cs="Shruti"/>
          <w:bCs/>
          <w:sz w:val="22"/>
          <w:szCs w:val="20"/>
          <w:lang w:val="de-DE"/>
        </w:rPr>
        <w:t xml:space="preserve">- </w:t>
      </w:r>
      <w:r w:rsidR="00FE5551" w:rsidRPr="00600FF1">
        <w:rPr>
          <w:rFonts w:ascii="Helvetica-Narrow" w:hAnsi="Helvetica-Narrow" w:cs="Shruti"/>
          <w:bCs/>
          <w:sz w:val="22"/>
          <w:szCs w:val="20"/>
          <w:lang w:val="de-DE"/>
        </w:rPr>
        <w:t>(1998f</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Das Paradigma des Asozialen.</w:t>
      </w:r>
      <w:r w:rsidRPr="00600FF1">
        <w:rPr>
          <w:rFonts w:ascii="Helvetica-Narrow" w:hAnsi="Helvetica-Narrow" w:cs="Shruti"/>
          <w:sz w:val="22"/>
          <w:szCs w:val="20"/>
          <w:lang w:val="de-DE"/>
        </w:rPr>
        <w:t xml:space="preserve"> Heiner Müllers „Lohndrücker“. Vortrag beim „Laboratoire de dramaturgie“. Veranstalter: Académie expérimentale des Théâtres und Goe</w:t>
      </w:r>
      <w:r w:rsidR="008C4EDF" w:rsidRPr="00600FF1">
        <w:rPr>
          <w:rFonts w:ascii="Helvetica-Narrow" w:hAnsi="Helvetica-Narrow" w:cs="Shruti"/>
          <w:sz w:val="22"/>
          <w:szCs w:val="20"/>
          <w:lang w:val="de-DE"/>
        </w:rPr>
        <w:t>the-Institut, Paris. 22. 4.</w:t>
      </w:r>
      <w:r w:rsidRPr="00600FF1">
        <w:rPr>
          <w:rFonts w:ascii="Helvetica-Narrow" w:hAnsi="Helvetica-Narrow" w:cs="Shruti"/>
          <w:sz w:val="22"/>
          <w:szCs w:val="20"/>
          <w:lang w:val="de-DE"/>
        </w:rPr>
        <w:t>.</w:t>
      </w:r>
    </w:p>
    <w:p w:rsidR="0086729D" w:rsidRPr="00600FF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FE5551" w:rsidRPr="00600FF1">
        <w:rPr>
          <w:rFonts w:ascii="Helvetica-Narrow" w:hAnsi="Helvetica-Narrow" w:cs="Shruti"/>
          <w:sz w:val="22"/>
          <w:szCs w:val="20"/>
          <w:lang w:val="de-DE"/>
        </w:rPr>
        <w:t>(1998g</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Den Irrtum begrenzen</w:t>
      </w:r>
      <w:r w:rsidRPr="00600FF1">
        <w:rPr>
          <w:rFonts w:ascii="Helvetica-Narrow" w:hAnsi="Helvetica-Narrow" w:cs="Shruti"/>
          <w:sz w:val="22"/>
          <w:szCs w:val="20"/>
          <w:lang w:val="de-DE"/>
        </w:rPr>
        <w:t>. Vortrag bei einem Symposion des Landestheaters Tübingen aus Anlaß des 100. Geburtstages von Bert Brecht am 15. 2. 98.</w:t>
      </w:r>
    </w:p>
    <w:p w:rsidR="0086729D" w:rsidRPr="00980C91" w:rsidRDefault="0086729D" w:rsidP="008672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xml:space="preserve">- </w:t>
      </w:r>
      <w:r w:rsidR="008C4EDF" w:rsidRPr="00600FF1">
        <w:rPr>
          <w:rFonts w:ascii="Helvetica-Narrow" w:hAnsi="Helvetica-Narrow" w:cs="Shruti"/>
          <w:sz w:val="22"/>
          <w:szCs w:val="20"/>
          <w:lang w:val="de-DE"/>
        </w:rPr>
        <w:t>(1994</w:t>
      </w:r>
      <w:r w:rsidR="00670542" w:rsidRPr="00600FF1">
        <w:rPr>
          <w:rFonts w:ascii="Helvetica-Narrow" w:hAnsi="Helvetica-Narrow" w:cs="Shruti"/>
          <w:sz w:val="22"/>
          <w:szCs w:val="20"/>
          <w:lang w:val="de-DE"/>
        </w:rPr>
        <w:t>f</w:t>
      </w:r>
      <w:r w:rsidR="008C4EDF" w:rsidRPr="00600FF1">
        <w:rPr>
          <w:rFonts w:ascii="Helvetica-Narrow" w:hAnsi="Helvetica-Narrow" w:cs="Shruti"/>
          <w:sz w:val="22"/>
          <w:szCs w:val="20"/>
          <w:lang w:val="de-DE"/>
        </w:rPr>
        <w:t xml:space="preserve">) </w:t>
      </w:r>
      <w:r w:rsidRPr="00600FF1">
        <w:rPr>
          <w:rFonts w:ascii="Helvetica-Narrow" w:hAnsi="Helvetica-Narrow" w:cs="Shruti"/>
          <w:b/>
          <w:bCs/>
          <w:sz w:val="22"/>
          <w:szCs w:val="20"/>
          <w:lang w:val="de-DE"/>
        </w:rPr>
        <w:t>Catastrophe. On Heiner Müller`s „Perforation der Dialektik“.</w:t>
      </w:r>
      <w:r w:rsidRPr="00600FF1">
        <w:rPr>
          <w:rFonts w:ascii="Helvetica-Narrow" w:hAnsi="Helvetica-Narrow" w:cs="Shruti"/>
          <w:sz w:val="22"/>
          <w:szCs w:val="20"/>
          <w:lang w:val="de-DE"/>
        </w:rPr>
        <w:t xml:space="preserve"> </w:t>
      </w:r>
      <w:r w:rsidRPr="00980C91">
        <w:rPr>
          <w:rFonts w:ascii="Helvetica-Narrow" w:hAnsi="Helvetica-Narrow" w:cs="Shruti"/>
          <w:sz w:val="22"/>
          <w:szCs w:val="20"/>
          <w:lang w:val="de-DE"/>
        </w:rPr>
        <w:t>Vortrag beim Symposium: Heiner Müller: Theatre / History / Performance. University of Ne</w:t>
      </w:r>
      <w:r w:rsidR="008C4EDF" w:rsidRPr="00980C91">
        <w:rPr>
          <w:rFonts w:ascii="Helvetica-Narrow" w:hAnsi="Helvetica-Narrow" w:cs="Shruti"/>
          <w:sz w:val="22"/>
          <w:szCs w:val="20"/>
          <w:lang w:val="de-DE"/>
        </w:rPr>
        <w:t>w South Wales, Sydney, Juli</w:t>
      </w:r>
      <w:r w:rsidRPr="00980C91">
        <w:rPr>
          <w:rFonts w:ascii="Helvetica-Narrow" w:hAnsi="Helvetica-Narrow" w:cs="Shruti"/>
          <w:sz w:val="22"/>
          <w:szCs w:val="20"/>
          <w:lang w:val="de-DE"/>
        </w:rPr>
        <w:t xml:space="preserve">. </w:t>
      </w:r>
      <w:r w:rsidRPr="00980C91">
        <w:rPr>
          <w:rFonts w:ascii="Helvetica-Narrow" w:hAnsi="Helvetica-Narrow" w:cs="Shruti"/>
          <w:sz w:val="22"/>
          <w:szCs w:val="20"/>
          <w:lang w:val="de-DE"/>
        </w:rPr>
        <w:tab/>
      </w:r>
    </w:p>
    <w:p w:rsidR="0086729D" w:rsidRPr="00600FF1" w:rsidRDefault="0086729D" w:rsidP="0086729D">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w:t>
      </w:r>
      <w:r w:rsidRPr="00600FF1">
        <w:rPr>
          <w:rFonts w:ascii="Helvetica-Narrow" w:hAnsi="Helvetica-Narrow" w:cs="Shruti"/>
          <w:bCs/>
          <w:sz w:val="22"/>
          <w:szCs w:val="20"/>
          <w:lang w:val="de-DE"/>
        </w:rPr>
        <w:t xml:space="preserve"> </w:t>
      </w:r>
      <w:r w:rsidR="008C4EDF" w:rsidRPr="00600FF1">
        <w:rPr>
          <w:rFonts w:ascii="Helvetica-Narrow" w:hAnsi="Helvetica-Narrow" w:cs="Shruti"/>
          <w:bCs/>
          <w:sz w:val="22"/>
          <w:szCs w:val="20"/>
          <w:lang w:val="de-DE"/>
        </w:rPr>
        <w:t>(1993</w:t>
      </w:r>
      <w:r w:rsidR="00670542" w:rsidRPr="00600FF1">
        <w:rPr>
          <w:rFonts w:ascii="Helvetica-Narrow" w:hAnsi="Helvetica-Narrow" w:cs="Shruti"/>
          <w:bCs/>
          <w:sz w:val="22"/>
          <w:szCs w:val="20"/>
          <w:lang w:val="de-DE"/>
        </w:rPr>
        <w:t>e</w:t>
      </w:r>
      <w:r w:rsidR="008C4EDF" w:rsidRPr="00600FF1">
        <w:rPr>
          <w:rFonts w:ascii="Helvetica-Narrow" w:hAnsi="Helvetica-Narrow" w:cs="Shruti"/>
          <w:bCs/>
          <w:sz w:val="22"/>
          <w:szCs w:val="20"/>
          <w:lang w:val="de-DE"/>
        </w:rPr>
        <w:t>)</w:t>
      </w:r>
      <w:r w:rsidR="008C4EDF" w:rsidRPr="00600FF1">
        <w:rPr>
          <w:rFonts w:ascii="Helvetica-Narrow" w:hAnsi="Helvetica-Narrow" w:cs="Shruti"/>
          <w:b/>
          <w:bCs/>
          <w:sz w:val="22"/>
          <w:szCs w:val="20"/>
          <w:lang w:val="de-DE"/>
        </w:rPr>
        <w:t xml:space="preserve"> </w:t>
      </w:r>
      <w:r w:rsidRPr="00600FF1">
        <w:rPr>
          <w:rFonts w:ascii="Helvetica-Narrow" w:hAnsi="Helvetica-Narrow" w:cs="Shruti"/>
          <w:b/>
          <w:bCs/>
          <w:sz w:val="22"/>
          <w:szCs w:val="20"/>
          <w:lang w:val="de-DE"/>
        </w:rPr>
        <w:t>Auf der Drehscheibe vom Anarchisten zum Funktionär. Zur Debatte um Heiner Müllers Stasi-Mitarbeit</w:t>
      </w:r>
      <w:r w:rsidRPr="00600FF1">
        <w:rPr>
          <w:rFonts w:ascii="Helvetica-Narrow" w:hAnsi="Helvetica-Narrow" w:cs="Shruti"/>
          <w:sz w:val="22"/>
          <w:szCs w:val="20"/>
          <w:lang w:val="de-DE"/>
        </w:rPr>
        <w:t>. Vortrag beim deutsch-französisch-ungarischen Hochschulkolloquium „Macht und Inte</w:t>
      </w:r>
      <w:r w:rsidR="008C4EDF" w:rsidRPr="00600FF1">
        <w:rPr>
          <w:rFonts w:ascii="Helvetica-Narrow" w:hAnsi="Helvetica-Narrow" w:cs="Shruti"/>
          <w:sz w:val="22"/>
          <w:szCs w:val="20"/>
          <w:lang w:val="de-DE"/>
        </w:rPr>
        <w:t>lligenz“ vom 21. - 26. Juni</w:t>
      </w:r>
      <w:r w:rsidRPr="00600FF1">
        <w:rPr>
          <w:rFonts w:ascii="Helvetica-Narrow" w:hAnsi="Helvetica-Narrow" w:cs="Shruti"/>
          <w:sz w:val="22"/>
          <w:szCs w:val="20"/>
          <w:lang w:val="de-DE"/>
        </w:rPr>
        <w:t xml:space="preserve"> in Budapest.</w:t>
      </w:r>
    </w:p>
    <w:p w:rsidR="0086729D" w:rsidRPr="00600FF1" w:rsidRDefault="0086729D" w:rsidP="0086729D">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p>
    <w:p w:rsidR="0086729D" w:rsidRPr="00600FF1" w:rsidRDefault="0086729D" w:rsidP="0086729D">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r w:rsidRPr="00600FF1">
        <w:rPr>
          <w:rFonts w:ascii="Helvetica-Narrow" w:hAnsi="Helvetica-Narrow" w:cs="Shruti"/>
          <w:sz w:val="22"/>
          <w:szCs w:val="20"/>
          <w:lang w:val="de-DE"/>
        </w:rPr>
        <w:t>* Nicht aufgeführt sind Vorträge, die in unveränderter Form als Aufsatz erschienen sind.</w:t>
      </w:r>
    </w:p>
    <w:p w:rsidR="0086729D" w:rsidRPr="00600FF1" w:rsidRDefault="0086729D" w:rsidP="0086729D">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025"/>
        </w:tabs>
        <w:rPr>
          <w:rFonts w:ascii="Helvetica-Narrow" w:hAnsi="Helvetica-Narrow" w:cs="Shruti"/>
          <w:sz w:val="22"/>
          <w:szCs w:val="20"/>
          <w:lang w:val="de-DE"/>
        </w:rPr>
      </w:pP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sz w:val="22"/>
          <w:szCs w:val="20"/>
          <w:lang w:val="de-DE"/>
        </w:rPr>
      </w:pPr>
    </w:p>
    <w:p w:rsidR="0086729D" w:rsidRPr="00600FF1" w:rsidRDefault="0086729D" w:rsidP="00867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Narrow" w:hAnsi="Helvetica-Narrow"/>
          <w:sz w:val="22"/>
          <w:szCs w:val="20"/>
          <w:lang w:val="de-DE"/>
        </w:rPr>
      </w:pPr>
    </w:p>
    <w:sectPr w:rsidR="0086729D" w:rsidRPr="00600FF1" w:rsidSect="0086729D">
      <w:headerReference w:type="even" r:id="rId15"/>
      <w:headerReference w:type="default" r:id="rId16"/>
      <w:footerReference w:type="even" r:id="rId17"/>
      <w:footerReference w:type="default" r:id="rId18"/>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46C" w:rsidRDefault="003C046C">
      <w:r>
        <w:separator/>
      </w:r>
    </w:p>
  </w:endnote>
  <w:endnote w:type="continuationSeparator" w:id="0">
    <w:p w:rsidR="003C046C" w:rsidRDefault="003C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WP TypographicSymbols">
    <w:altName w:val="Courier New"/>
    <w:charset w:val="00"/>
    <w:family w:val="auto"/>
    <w:pitch w:val="variable"/>
    <w:sig w:usb0="00000003" w:usb1="00000000" w:usb2="00000000" w:usb3="00000000" w:csb0="00000001"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C0" w:rsidRDefault="00203DC0" w:rsidP="0086729D">
    <w:pPr>
      <w:pStyle w:val="Fuzeile"/>
      <w:framePr w:wrap="around" w:vAnchor="text" w:hAnchor="margin" w:xAlign="outside" w:y="1"/>
      <w:rPr>
        <w:rStyle w:val="Seitenzahl"/>
      </w:rPr>
    </w:pPr>
  </w:p>
  <w:p w:rsidR="00203DC0" w:rsidRDefault="00203DC0" w:rsidP="0086729D">
    <w:pPr>
      <w:ind w:right="360" w:firstLine="360"/>
    </w:pPr>
  </w:p>
  <w:p w:rsidR="00203DC0" w:rsidRDefault="00203DC0">
    <w:pPr>
      <w:rPr>
        <w:rFonts w:cs="Shrut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C0" w:rsidRDefault="00203DC0" w:rsidP="0086729D">
    <w:pPr>
      <w:pStyle w:val="Fuzeile"/>
      <w:framePr w:wrap="around" w:vAnchor="text" w:hAnchor="margin" w:xAlign="outside" w:y="1"/>
      <w:rPr>
        <w:rStyle w:val="Seitenzahl"/>
      </w:rPr>
    </w:pPr>
  </w:p>
  <w:p w:rsidR="00203DC0" w:rsidRDefault="00203DC0" w:rsidP="0086729D">
    <w:pPr>
      <w:ind w:right="360" w:firstLine="360"/>
    </w:pPr>
  </w:p>
  <w:p w:rsidR="00203DC0" w:rsidRDefault="00203DC0">
    <w:pPr>
      <w:rPr>
        <w:rFonts w:cs="Shrut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46C" w:rsidRDefault="003C046C">
      <w:r>
        <w:separator/>
      </w:r>
    </w:p>
  </w:footnote>
  <w:footnote w:type="continuationSeparator" w:id="0">
    <w:p w:rsidR="003C046C" w:rsidRDefault="003C04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C0" w:rsidRDefault="00203DC0" w:rsidP="0086729D">
    <w:pPr>
      <w:framePr w:wrap="around" w:vAnchor="text" w:hAnchor="page" w:x="5782" w:y="-59"/>
      <w:jc w:val="center"/>
      <w:rPr>
        <w:rFonts w:cs="Shruti"/>
      </w:rPr>
    </w:pPr>
    <w:r>
      <w:rPr>
        <w:rFonts w:cs="Shruti"/>
      </w:rPr>
      <w:fldChar w:fldCharType="begin"/>
    </w:r>
    <w:r>
      <w:rPr>
        <w:rFonts w:cs="Shruti"/>
      </w:rPr>
      <w:instrText xml:space="preserve">PAGE </w:instrText>
    </w:r>
    <w:r>
      <w:rPr>
        <w:rFonts w:cs="Shruti"/>
      </w:rPr>
      <w:fldChar w:fldCharType="separate"/>
    </w:r>
    <w:r>
      <w:rPr>
        <w:rFonts w:cs="Shruti"/>
        <w:noProof/>
      </w:rPr>
      <w:t>12</w:t>
    </w:r>
    <w:r>
      <w:rPr>
        <w:rFonts w:cs="Shruti"/>
      </w:rPr>
      <w:fldChar w:fldCharType="end"/>
    </w:r>
  </w:p>
  <w:p w:rsidR="00203DC0" w:rsidRDefault="00203D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5"/>
      </w:tabs>
      <w:rPr>
        <w:rFonts w:cs="Shruti"/>
      </w:rPr>
    </w:pPr>
  </w:p>
  <w:p w:rsidR="00203DC0" w:rsidRDefault="00203DC0">
    <w:pPr>
      <w:rPr>
        <w:rFonts w:cs="Shrut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C0" w:rsidRPr="00D22392" w:rsidRDefault="00203DC0" w:rsidP="0086729D">
    <w:pPr>
      <w:framePr w:wrap="around" w:vAnchor="text" w:hAnchor="margin" w:xAlign="center" w:y="1"/>
      <w:jc w:val="center"/>
      <w:rPr>
        <w:rFonts w:ascii="Arial" w:hAnsi="Arial" w:cs="Shruti"/>
      </w:rPr>
    </w:pPr>
    <w:r w:rsidRPr="00D22392">
      <w:rPr>
        <w:rFonts w:ascii="Arial" w:hAnsi="Arial" w:cs="Shruti"/>
      </w:rPr>
      <w:fldChar w:fldCharType="begin"/>
    </w:r>
    <w:r>
      <w:rPr>
        <w:rFonts w:ascii="Arial" w:hAnsi="Arial" w:cs="Shruti"/>
      </w:rPr>
      <w:instrText>PAGE</w:instrText>
    </w:r>
    <w:r w:rsidRPr="00D22392">
      <w:rPr>
        <w:rFonts w:ascii="Arial" w:hAnsi="Arial" w:cs="Shruti"/>
      </w:rPr>
      <w:instrText xml:space="preserve"> </w:instrText>
    </w:r>
    <w:r w:rsidRPr="00D22392">
      <w:rPr>
        <w:rFonts w:ascii="Arial" w:hAnsi="Arial" w:cs="Shruti"/>
      </w:rPr>
      <w:fldChar w:fldCharType="separate"/>
    </w:r>
    <w:r w:rsidR="000534F5">
      <w:rPr>
        <w:rFonts w:ascii="Arial" w:hAnsi="Arial" w:cs="Shruti"/>
        <w:noProof/>
      </w:rPr>
      <w:t>6</w:t>
    </w:r>
    <w:r w:rsidRPr="00D22392">
      <w:rPr>
        <w:rFonts w:ascii="Arial" w:hAnsi="Arial" w:cs="Shruti"/>
      </w:rPr>
      <w:fldChar w:fldCharType="end"/>
    </w:r>
  </w:p>
  <w:p w:rsidR="00203DC0" w:rsidRPr="00D22392" w:rsidRDefault="00203DC0">
    <w:pPr>
      <w:rPr>
        <w:rFonts w:ascii="Arial" w:hAnsi="Arial" w:cs="Shruti"/>
      </w:rPr>
    </w:pPr>
  </w:p>
  <w:p w:rsidR="00203DC0" w:rsidRPr="00D22392" w:rsidRDefault="00203DC0">
    <w:pPr>
      <w:rPr>
        <w:rFonts w:ascii="Arial" w:hAnsi="Arial" w:cs="Shrut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40"/>
    <w:rsid w:val="00006BD8"/>
    <w:rsid w:val="00012423"/>
    <w:rsid w:val="00012B24"/>
    <w:rsid w:val="00012C84"/>
    <w:rsid w:val="000207B4"/>
    <w:rsid w:val="00033B68"/>
    <w:rsid w:val="00052B9A"/>
    <w:rsid w:val="000534F5"/>
    <w:rsid w:val="0005760D"/>
    <w:rsid w:val="00066B5C"/>
    <w:rsid w:val="00066F5D"/>
    <w:rsid w:val="00067459"/>
    <w:rsid w:val="0007210C"/>
    <w:rsid w:val="0008216C"/>
    <w:rsid w:val="00084F25"/>
    <w:rsid w:val="000A0429"/>
    <w:rsid w:val="000A1B29"/>
    <w:rsid w:val="000A787A"/>
    <w:rsid w:val="000C2FCD"/>
    <w:rsid w:val="000D2C9D"/>
    <w:rsid w:val="000D7E78"/>
    <w:rsid w:val="000E075C"/>
    <w:rsid w:val="000F5655"/>
    <w:rsid w:val="000F71C4"/>
    <w:rsid w:val="00116A2C"/>
    <w:rsid w:val="00130A1B"/>
    <w:rsid w:val="00152B12"/>
    <w:rsid w:val="00155015"/>
    <w:rsid w:val="00172AD3"/>
    <w:rsid w:val="00175BBA"/>
    <w:rsid w:val="00190C72"/>
    <w:rsid w:val="001943A3"/>
    <w:rsid w:val="00195BA5"/>
    <w:rsid w:val="001A1F29"/>
    <w:rsid w:val="001A4D71"/>
    <w:rsid w:val="001B3AEA"/>
    <w:rsid w:val="001B6CEB"/>
    <w:rsid w:val="001D1EAE"/>
    <w:rsid w:val="001E3F89"/>
    <w:rsid w:val="001E4885"/>
    <w:rsid w:val="00203DC0"/>
    <w:rsid w:val="00215FB7"/>
    <w:rsid w:val="002215DC"/>
    <w:rsid w:val="002422AA"/>
    <w:rsid w:val="002513AD"/>
    <w:rsid w:val="00261520"/>
    <w:rsid w:val="002649DC"/>
    <w:rsid w:val="00273061"/>
    <w:rsid w:val="00275301"/>
    <w:rsid w:val="00276F89"/>
    <w:rsid w:val="0028032B"/>
    <w:rsid w:val="00290A97"/>
    <w:rsid w:val="002C796B"/>
    <w:rsid w:val="002D2096"/>
    <w:rsid w:val="002D79AB"/>
    <w:rsid w:val="002E5B0B"/>
    <w:rsid w:val="002F225A"/>
    <w:rsid w:val="003166BC"/>
    <w:rsid w:val="00321F77"/>
    <w:rsid w:val="003242BD"/>
    <w:rsid w:val="0034658A"/>
    <w:rsid w:val="00355C7A"/>
    <w:rsid w:val="003A613C"/>
    <w:rsid w:val="003C046C"/>
    <w:rsid w:val="003C130A"/>
    <w:rsid w:val="003D7E8C"/>
    <w:rsid w:val="003E1C63"/>
    <w:rsid w:val="003E49F1"/>
    <w:rsid w:val="003F0F0D"/>
    <w:rsid w:val="00417EBB"/>
    <w:rsid w:val="00425A40"/>
    <w:rsid w:val="0044715B"/>
    <w:rsid w:val="0045586A"/>
    <w:rsid w:val="00474C2E"/>
    <w:rsid w:val="0049682A"/>
    <w:rsid w:val="004A5296"/>
    <w:rsid w:val="004B153E"/>
    <w:rsid w:val="004C306E"/>
    <w:rsid w:val="004D2BF1"/>
    <w:rsid w:val="004E18D4"/>
    <w:rsid w:val="004E4D48"/>
    <w:rsid w:val="004F047E"/>
    <w:rsid w:val="00506BC5"/>
    <w:rsid w:val="00506D86"/>
    <w:rsid w:val="005143F8"/>
    <w:rsid w:val="00520AD2"/>
    <w:rsid w:val="00527838"/>
    <w:rsid w:val="00537C12"/>
    <w:rsid w:val="00555318"/>
    <w:rsid w:val="00556016"/>
    <w:rsid w:val="00561E37"/>
    <w:rsid w:val="00580CC8"/>
    <w:rsid w:val="005A5E92"/>
    <w:rsid w:val="005A6B58"/>
    <w:rsid w:val="005B4E61"/>
    <w:rsid w:val="005E7082"/>
    <w:rsid w:val="00600FF1"/>
    <w:rsid w:val="006114A6"/>
    <w:rsid w:val="006167A4"/>
    <w:rsid w:val="006402D5"/>
    <w:rsid w:val="006525E2"/>
    <w:rsid w:val="00666356"/>
    <w:rsid w:val="00670542"/>
    <w:rsid w:val="00675C3D"/>
    <w:rsid w:val="006D088D"/>
    <w:rsid w:val="006D27A4"/>
    <w:rsid w:val="006D50C0"/>
    <w:rsid w:val="00701C59"/>
    <w:rsid w:val="0070284C"/>
    <w:rsid w:val="007032E0"/>
    <w:rsid w:val="00723530"/>
    <w:rsid w:val="00734464"/>
    <w:rsid w:val="00751B8F"/>
    <w:rsid w:val="00773B6D"/>
    <w:rsid w:val="007A0235"/>
    <w:rsid w:val="007C13F6"/>
    <w:rsid w:val="007E3058"/>
    <w:rsid w:val="00821B00"/>
    <w:rsid w:val="00844DE5"/>
    <w:rsid w:val="008464E1"/>
    <w:rsid w:val="0085256D"/>
    <w:rsid w:val="0086729D"/>
    <w:rsid w:val="0087158B"/>
    <w:rsid w:val="008901EA"/>
    <w:rsid w:val="008A11CD"/>
    <w:rsid w:val="008B7E20"/>
    <w:rsid w:val="008C00CF"/>
    <w:rsid w:val="008C4EDF"/>
    <w:rsid w:val="008E7BAD"/>
    <w:rsid w:val="008F2C7E"/>
    <w:rsid w:val="008F7A12"/>
    <w:rsid w:val="00907B0C"/>
    <w:rsid w:val="00914CD2"/>
    <w:rsid w:val="009161A6"/>
    <w:rsid w:val="00917151"/>
    <w:rsid w:val="009647B5"/>
    <w:rsid w:val="00980C91"/>
    <w:rsid w:val="00982764"/>
    <w:rsid w:val="009A0358"/>
    <w:rsid w:val="009A1DBE"/>
    <w:rsid w:val="009A26CF"/>
    <w:rsid w:val="009C05BE"/>
    <w:rsid w:val="009D49F4"/>
    <w:rsid w:val="009D65CE"/>
    <w:rsid w:val="009E12E7"/>
    <w:rsid w:val="009E20CC"/>
    <w:rsid w:val="009E36A0"/>
    <w:rsid w:val="009E38D0"/>
    <w:rsid w:val="00A0337E"/>
    <w:rsid w:val="00A2783D"/>
    <w:rsid w:val="00A454FA"/>
    <w:rsid w:val="00A5382D"/>
    <w:rsid w:val="00A56F34"/>
    <w:rsid w:val="00A67A0E"/>
    <w:rsid w:val="00A779E5"/>
    <w:rsid w:val="00A879C2"/>
    <w:rsid w:val="00A9209B"/>
    <w:rsid w:val="00A96970"/>
    <w:rsid w:val="00AA1859"/>
    <w:rsid w:val="00AD7DAB"/>
    <w:rsid w:val="00AF2E58"/>
    <w:rsid w:val="00B121F4"/>
    <w:rsid w:val="00B12E5D"/>
    <w:rsid w:val="00B14D1C"/>
    <w:rsid w:val="00B25A85"/>
    <w:rsid w:val="00B3692E"/>
    <w:rsid w:val="00B5319E"/>
    <w:rsid w:val="00B620D2"/>
    <w:rsid w:val="00B65862"/>
    <w:rsid w:val="00B71042"/>
    <w:rsid w:val="00BA7A26"/>
    <w:rsid w:val="00BB68C5"/>
    <w:rsid w:val="00BC6B32"/>
    <w:rsid w:val="00BC6BFD"/>
    <w:rsid w:val="00BD0A6E"/>
    <w:rsid w:val="00BE56FC"/>
    <w:rsid w:val="00C14B08"/>
    <w:rsid w:val="00C1500D"/>
    <w:rsid w:val="00C166A5"/>
    <w:rsid w:val="00C20A97"/>
    <w:rsid w:val="00C40953"/>
    <w:rsid w:val="00C42EB0"/>
    <w:rsid w:val="00C45186"/>
    <w:rsid w:val="00C467C6"/>
    <w:rsid w:val="00C77EFE"/>
    <w:rsid w:val="00C9278C"/>
    <w:rsid w:val="00C949EF"/>
    <w:rsid w:val="00CA3738"/>
    <w:rsid w:val="00CB41EE"/>
    <w:rsid w:val="00CB5140"/>
    <w:rsid w:val="00CC5469"/>
    <w:rsid w:val="00CD565E"/>
    <w:rsid w:val="00CF3E6C"/>
    <w:rsid w:val="00D05BBB"/>
    <w:rsid w:val="00D10849"/>
    <w:rsid w:val="00D222F0"/>
    <w:rsid w:val="00D25BFA"/>
    <w:rsid w:val="00D824F2"/>
    <w:rsid w:val="00DA11B4"/>
    <w:rsid w:val="00DA25BC"/>
    <w:rsid w:val="00DB788E"/>
    <w:rsid w:val="00DD27ED"/>
    <w:rsid w:val="00E11F91"/>
    <w:rsid w:val="00E23026"/>
    <w:rsid w:val="00E354CA"/>
    <w:rsid w:val="00E44E34"/>
    <w:rsid w:val="00E456FE"/>
    <w:rsid w:val="00E70A40"/>
    <w:rsid w:val="00E77E5E"/>
    <w:rsid w:val="00E90A79"/>
    <w:rsid w:val="00E9253D"/>
    <w:rsid w:val="00E928EB"/>
    <w:rsid w:val="00E93D4B"/>
    <w:rsid w:val="00EA6E38"/>
    <w:rsid w:val="00EB4D02"/>
    <w:rsid w:val="00EB5CC4"/>
    <w:rsid w:val="00EE44F5"/>
    <w:rsid w:val="00EE60FA"/>
    <w:rsid w:val="00EF3576"/>
    <w:rsid w:val="00F0187D"/>
    <w:rsid w:val="00F04E16"/>
    <w:rsid w:val="00F236B1"/>
    <w:rsid w:val="00F26590"/>
    <w:rsid w:val="00F565AF"/>
    <w:rsid w:val="00F84CEB"/>
    <w:rsid w:val="00F9556C"/>
    <w:rsid w:val="00FD1613"/>
    <w:rsid w:val="00FD5240"/>
    <w:rsid w:val="00FE5551"/>
    <w:rsid w:val="00FE7307"/>
    <w:rsid w:val="00FF3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BAA716"/>
  <w15:docId w15:val="{977F499C-2169-4986-BB69-59ECBFE4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Shruti" w:hAnsi="Shrut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Sprechblasentext">
    <w:name w:val="Balloon Text"/>
    <w:basedOn w:val="Standard"/>
    <w:semiHidden/>
    <w:rsid w:val="003C6BC8"/>
    <w:rPr>
      <w:rFonts w:ascii="Tahoma" w:hAnsi="Tahoma" w:cs="Tahoma"/>
      <w:sz w:val="16"/>
      <w:szCs w:val="16"/>
    </w:rPr>
  </w:style>
  <w:style w:type="paragraph" w:styleId="Kopfzeile">
    <w:name w:val="header"/>
    <w:basedOn w:val="Standard"/>
    <w:link w:val="KopfzeileZchn"/>
    <w:rsid w:val="00566594"/>
    <w:pPr>
      <w:tabs>
        <w:tab w:val="center" w:pos="4536"/>
        <w:tab w:val="right" w:pos="9072"/>
      </w:tabs>
    </w:pPr>
  </w:style>
  <w:style w:type="character" w:customStyle="1" w:styleId="KopfzeileZchn">
    <w:name w:val="Kopfzeile Zchn"/>
    <w:link w:val="Kopfzeile"/>
    <w:rsid w:val="00566594"/>
    <w:rPr>
      <w:rFonts w:ascii="Shruti" w:hAnsi="Shruti"/>
      <w:sz w:val="24"/>
      <w:szCs w:val="24"/>
      <w:lang w:val="en-US"/>
    </w:rPr>
  </w:style>
  <w:style w:type="paragraph" w:styleId="Fuzeile">
    <w:name w:val="footer"/>
    <w:basedOn w:val="Standard"/>
    <w:link w:val="FuzeileZchn"/>
    <w:rsid w:val="00566594"/>
    <w:pPr>
      <w:tabs>
        <w:tab w:val="center" w:pos="4536"/>
        <w:tab w:val="right" w:pos="9072"/>
      </w:tabs>
    </w:pPr>
  </w:style>
  <w:style w:type="character" w:customStyle="1" w:styleId="FuzeileZchn">
    <w:name w:val="Fußzeile Zchn"/>
    <w:link w:val="Fuzeile"/>
    <w:rsid w:val="00566594"/>
    <w:rPr>
      <w:rFonts w:ascii="Shruti" w:hAnsi="Shruti"/>
      <w:sz w:val="24"/>
      <w:szCs w:val="24"/>
      <w:lang w:val="en-US"/>
    </w:rPr>
  </w:style>
  <w:style w:type="character" w:styleId="Seitenzahl">
    <w:name w:val="page number"/>
    <w:basedOn w:val="Absatz-Standardschriftart"/>
    <w:rsid w:val="00566594"/>
  </w:style>
  <w:style w:type="character" w:styleId="Hyperlink">
    <w:name w:val="Hyperlink"/>
    <w:rsid w:val="00566594"/>
    <w:rPr>
      <w:color w:val="0000FF"/>
      <w:u w:val="single"/>
    </w:rPr>
  </w:style>
  <w:style w:type="paragraph" w:styleId="StandardWeb">
    <w:name w:val="Normal (Web)"/>
    <w:basedOn w:val="Standard"/>
    <w:uiPriority w:val="99"/>
    <w:unhideWhenUsed/>
    <w:rsid w:val="00B5319E"/>
    <w:pPr>
      <w:widowControl/>
      <w:autoSpaceDE/>
      <w:autoSpaceDN/>
      <w:adjustRightInd/>
      <w:spacing w:before="100" w:beforeAutospacing="1" w:after="100" w:afterAutospacing="1"/>
    </w:pPr>
    <w:rPr>
      <w:rFonts w:ascii="Times New Roman" w:hAnsi="Times New Roman"/>
      <w:lang w:val="de-DE"/>
    </w:rPr>
  </w:style>
  <w:style w:type="character" w:customStyle="1" w:styleId="apple-converted-space">
    <w:name w:val="apple-converted-space"/>
    <w:rsid w:val="00B53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19911">
      <w:bodyDiv w:val="1"/>
      <w:marLeft w:val="0"/>
      <w:marRight w:val="0"/>
      <w:marTop w:val="0"/>
      <w:marBottom w:val="0"/>
      <w:divBdr>
        <w:top w:val="none" w:sz="0" w:space="0" w:color="auto"/>
        <w:left w:val="none" w:sz="0" w:space="0" w:color="auto"/>
        <w:bottom w:val="none" w:sz="0" w:space="0" w:color="auto"/>
        <w:right w:val="none" w:sz="0" w:space="0" w:color="auto"/>
      </w:divBdr>
    </w:div>
    <w:div w:id="826018638">
      <w:bodyDiv w:val="1"/>
      <w:marLeft w:val="0"/>
      <w:marRight w:val="0"/>
      <w:marTop w:val="0"/>
      <w:marBottom w:val="0"/>
      <w:divBdr>
        <w:top w:val="none" w:sz="0" w:space="0" w:color="auto"/>
        <w:left w:val="none" w:sz="0" w:space="0" w:color="auto"/>
        <w:bottom w:val="none" w:sz="0" w:space="0" w:color="auto"/>
        <w:right w:val="none" w:sz="0" w:space="0" w:color="auto"/>
      </w:divBdr>
    </w:div>
    <w:div w:id="926040999">
      <w:bodyDiv w:val="1"/>
      <w:marLeft w:val="0"/>
      <w:marRight w:val="0"/>
      <w:marTop w:val="0"/>
      <w:marBottom w:val="0"/>
      <w:divBdr>
        <w:top w:val="none" w:sz="0" w:space="0" w:color="auto"/>
        <w:left w:val="none" w:sz="0" w:space="0" w:color="auto"/>
        <w:bottom w:val="none" w:sz="0" w:space="0" w:color="auto"/>
        <w:right w:val="none" w:sz="0" w:space="0" w:color="auto"/>
      </w:divBdr>
    </w:div>
    <w:div w:id="1295796927">
      <w:bodyDiv w:val="1"/>
      <w:marLeft w:val="0"/>
      <w:marRight w:val="0"/>
      <w:marTop w:val="0"/>
      <w:marBottom w:val="0"/>
      <w:divBdr>
        <w:top w:val="none" w:sz="0" w:space="0" w:color="auto"/>
        <w:left w:val="none" w:sz="0" w:space="0" w:color="auto"/>
        <w:bottom w:val="none" w:sz="0" w:space="0" w:color="auto"/>
        <w:right w:val="none" w:sz="0" w:space="0" w:color="auto"/>
      </w:divBdr>
    </w:div>
    <w:div w:id="1777166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ater-wissenschaft.de/category/thewis/" TargetMode="External"/><Relationship Id="rId13" Type="http://schemas.openxmlformats.org/officeDocument/2006/relationships/hyperlink" Target="http://www.thewis.de/?q=node/34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heater-wissenschaft.de/category/thewis/" TargetMode="External"/><Relationship Id="rId12" Type="http://schemas.openxmlformats.org/officeDocument/2006/relationships/hyperlink" Target="https://tdz.de/artikel/50e5c46f-55b3-457b-af69-8a8bf9c7e1b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hewis.de/?q=node/3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ewis.de/?q=node/33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m.uni-hamburg.de/ifg2/theaterforschung/potentialanalyse%20hh.pdf" TargetMode="External"/><Relationship Id="rId14" Type="http://schemas.openxmlformats.org/officeDocument/2006/relationships/hyperlink" Target="http://revistas.uv.mx/index.php/investigacionteatral/issue/current/showT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C65D-495A-42D2-A675-3F8B7462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11244</Words>
  <Characters>60609</Characters>
  <Application>Microsoft Office Word</Application>
  <DocSecurity>0</DocSecurity>
  <Lines>865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vt:lpstr>
      <vt:lpstr>Dr</vt:lpstr>
    </vt:vector>
  </TitlesOfParts>
  <Company>Ruhr-Universität Bochum</Company>
  <LinksUpToDate>false</LinksUpToDate>
  <CharactersWithSpaces>71790</CharactersWithSpaces>
  <SharedDoc>false</SharedDoc>
  <HLinks>
    <vt:vector size="42" baseType="variant">
      <vt:variant>
        <vt:i4>3014775</vt:i4>
      </vt:variant>
      <vt:variant>
        <vt:i4>18</vt:i4>
      </vt:variant>
      <vt:variant>
        <vt:i4>0</vt:i4>
      </vt:variant>
      <vt:variant>
        <vt:i4>5</vt:i4>
      </vt:variant>
      <vt:variant>
        <vt:lpwstr>http://revistas.uv.mx/index.php/investigacionteatral/issue/current/showToc</vt:lpwstr>
      </vt:variant>
      <vt:variant>
        <vt:lpwstr/>
      </vt:variant>
      <vt:variant>
        <vt:i4>1310743</vt:i4>
      </vt:variant>
      <vt:variant>
        <vt:i4>15</vt:i4>
      </vt:variant>
      <vt:variant>
        <vt:i4>0</vt:i4>
      </vt:variant>
      <vt:variant>
        <vt:i4>5</vt:i4>
      </vt:variant>
      <vt:variant>
        <vt:lpwstr>http://www.thewis.de/?q=node/347</vt:lpwstr>
      </vt:variant>
      <vt:variant>
        <vt:lpwstr/>
      </vt:variant>
      <vt:variant>
        <vt:i4>2293882</vt:i4>
      </vt:variant>
      <vt:variant>
        <vt:i4>12</vt:i4>
      </vt:variant>
      <vt:variant>
        <vt:i4>0</vt:i4>
      </vt:variant>
      <vt:variant>
        <vt:i4>5</vt:i4>
      </vt:variant>
      <vt:variant>
        <vt:lpwstr>http://thewis.de/?q=node/33</vt:lpwstr>
      </vt:variant>
      <vt:variant>
        <vt:lpwstr/>
      </vt:variant>
      <vt:variant>
        <vt:i4>1114128</vt:i4>
      </vt:variant>
      <vt:variant>
        <vt:i4>9</vt:i4>
      </vt:variant>
      <vt:variant>
        <vt:i4>0</vt:i4>
      </vt:variant>
      <vt:variant>
        <vt:i4>5</vt:i4>
      </vt:variant>
      <vt:variant>
        <vt:lpwstr>http://www.thewis.de/?q=node/332</vt:lpwstr>
      </vt:variant>
      <vt:variant>
        <vt:lpwstr/>
      </vt:variant>
      <vt:variant>
        <vt:i4>2228325</vt:i4>
      </vt:variant>
      <vt:variant>
        <vt:i4>6</vt:i4>
      </vt:variant>
      <vt:variant>
        <vt:i4>0</vt:i4>
      </vt:variant>
      <vt:variant>
        <vt:i4>5</vt:i4>
      </vt:variant>
      <vt:variant>
        <vt:lpwstr>http://www.slm.uni-hamburg.de/ifg2/theaterforschung/potentialanalyse hh.pdf</vt:lpwstr>
      </vt:variant>
      <vt:variant>
        <vt:lpwstr/>
      </vt:variant>
      <vt:variant>
        <vt:i4>2752562</vt:i4>
      </vt:variant>
      <vt:variant>
        <vt:i4>3</vt:i4>
      </vt:variant>
      <vt:variant>
        <vt:i4>0</vt:i4>
      </vt:variant>
      <vt:variant>
        <vt:i4>5</vt:i4>
      </vt:variant>
      <vt:variant>
        <vt:lpwstr>http://www.theater-wissenschaft.de/category/thewis/</vt:lpwstr>
      </vt:variant>
      <vt:variant>
        <vt:lpwstr/>
      </vt:variant>
      <vt:variant>
        <vt:i4>2752562</vt:i4>
      </vt:variant>
      <vt:variant>
        <vt:i4>0</vt:i4>
      </vt:variant>
      <vt:variant>
        <vt:i4>0</vt:i4>
      </vt:variant>
      <vt:variant>
        <vt:i4>5</vt:i4>
      </vt:variant>
      <vt:variant>
        <vt:lpwstr>http://www.theater-wissenschaft.de/category/thewis/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Nikolaus Müller-Schöll</dc:creator>
  <cp:lastModifiedBy>Nikolaus Müller-Schöll</cp:lastModifiedBy>
  <cp:revision>3</cp:revision>
  <cp:lastPrinted>2016-03-04T06:36:00Z</cp:lastPrinted>
  <dcterms:created xsi:type="dcterms:W3CDTF">2023-09-07T14:18:00Z</dcterms:created>
  <dcterms:modified xsi:type="dcterms:W3CDTF">2023-09-07T14:23:00Z</dcterms:modified>
</cp:coreProperties>
</file>